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C71" w:rsidRPr="00524A2F" w:rsidRDefault="00F65C71" w:rsidP="00F65C71">
      <w:pPr>
        <w:pStyle w:val="ConsPlusNormal"/>
        <w:ind w:left="10206"/>
        <w:rPr>
          <w:rFonts w:ascii="Times New Roman" w:hAnsi="Times New Roman"/>
          <w:b/>
          <w:sz w:val="20"/>
        </w:rPr>
      </w:pPr>
    </w:p>
    <w:p w:rsidR="00BC5700" w:rsidRPr="00540EA3" w:rsidRDefault="00C83983" w:rsidP="00BC5700">
      <w:pPr>
        <w:autoSpaceDE w:val="0"/>
        <w:autoSpaceDN w:val="0"/>
        <w:adjustRightInd w:val="0"/>
        <w:spacing w:after="0" w:line="240" w:lineRule="auto"/>
        <w:ind w:left="10065" w:right="707"/>
        <w:rPr>
          <w:rFonts w:ascii="Times New Roman" w:hAnsi="Times New Roman"/>
          <w:sz w:val="28"/>
          <w:szCs w:val="28"/>
        </w:rPr>
      </w:pPr>
      <w:r>
        <w:rPr>
          <w:rFonts w:ascii="Times New Roman" w:hAnsi="Times New Roman"/>
          <w:sz w:val="28"/>
          <w:szCs w:val="28"/>
        </w:rPr>
        <w:t xml:space="preserve">Приложение </w:t>
      </w:r>
    </w:p>
    <w:p w:rsidR="00C83983" w:rsidRDefault="00C83983" w:rsidP="00BC5700">
      <w:pPr>
        <w:pStyle w:val="ConsPlusNormal"/>
        <w:tabs>
          <w:tab w:val="left" w:pos="13213"/>
        </w:tabs>
        <w:ind w:left="10065"/>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к </w:t>
      </w:r>
      <w:r w:rsidR="00BC5700" w:rsidRPr="00540EA3">
        <w:rPr>
          <w:rFonts w:ascii="Times New Roman" w:eastAsia="Calibri" w:hAnsi="Times New Roman" w:cs="Times New Roman"/>
          <w:sz w:val="28"/>
          <w:szCs w:val="28"/>
          <w:lang w:eastAsia="en-US"/>
        </w:rPr>
        <w:t>п</w:t>
      </w:r>
      <w:r w:rsidR="00BC5700">
        <w:rPr>
          <w:rFonts w:ascii="Times New Roman" w:eastAsia="Calibri" w:hAnsi="Times New Roman" w:cs="Times New Roman"/>
          <w:sz w:val="28"/>
          <w:szCs w:val="28"/>
          <w:lang w:eastAsia="en-US"/>
        </w:rPr>
        <w:t>остановлению</w:t>
      </w:r>
      <w:r w:rsidR="00BC5700" w:rsidRPr="00540EA3">
        <w:rPr>
          <w:rFonts w:ascii="Times New Roman" w:eastAsia="Calibri" w:hAnsi="Times New Roman" w:cs="Times New Roman"/>
          <w:sz w:val="28"/>
          <w:szCs w:val="28"/>
          <w:lang w:eastAsia="en-US"/>
        </w:rPr>
        <w:t xml:space="preserve"> Администрации Городского округа </w:t>
      </w:r>
      <w:proofErr w:type="gramStart"/>
      <w:r w:rsidR="00BC5700" w:rsidRPr="00540EA3">
        <w:rPr>
          <w:rFonts w:ascii="Times New Roman" w:eastAsia="Calibri" w:hAnsi="Times New Roman" w:cs="Times New Roman"/>
          <w:sz w:val="28"/>
          <w:szCs w:val="28"/>
          <w:lang w:eastAsia="en-US"/>
        </w:rPr>
        <w:t>Пушкинский</w:t>
      </w:r>
      <w:proofErr w:type="gramEnd"/>
      <w:r w:rsidR="00BC5700" w:rsidRPr="00540EA3">
        <w:rPr>
          <w:rFonts w:ascii="Times New Roman" w:eastAsia="Calibri" w:hAnsi="Times New Roman" w:cs="Times New Roman"/>
          <w:sz w:val="28"/>
          <w:szCs w:val="28"/>
          <w:lang w:eastAsia="en-US"/>
        </w:rPr>
        <w:t xml:space="preserve"> Московской области</w:t>
      </w:r>
    </w:p>
    <w:p w:rsidR="00BC5700" w:rsidRDefault="00BC5700" w:rsidP="00BC5700">
      <w:pPr>
        <w:pStyle w:val="ConsPlusNormal"/>
        <w:tabs>
          <w:tab w:val="left" w:pos="13213"/>
        </w:tabs>
        <w:ind w:left="10065"/>
        <w:jc w:val="both"/>
        <w:rPr>
          <w:rFonts w:ascii="Times New Roman" w:hAnsi="Times New Roman"/>
          <w:b/>
          <w:sz w:val="20"/>
        </w:rPr>
      </w:pPr>
      <w:r w:rsidRPr="00540EA3">
        <w:rPr>
          <w:rFonts w:ascii="Times New Roman" w:eastAsia="Calibri" w:hAnsi="Times New Roman" w:cs="Times New Roman"/>
          <w:sz w:val="28"/>
          <w:szCs w:val="28"/>
          <w:lang w:eastAsia="en-US"/>
        </w:rPr>
        <w:t>от</w:t>
      </w:r>
      <w:r w:rsidR="00DC62C1">
        <w:rPr>
          <w:rFonts w:ascii="Times New Roman" w:eastAsia="Calibri" w:hAnsi="Times New Roman" w:cs="Times New Roman"/>
          <w:sz w:val="28"/>
          <w:szCs w:val="28"/>
          <w:lang w:eastAsia="en-US"/>
        </w:rPr>
        <w:t xml:space="preserve"> </w:t>
      </w:r>
      <w:r w:rsidR="002C562E">
        <w:rPr>
          <w:rFonts w:ascii="Times New Roman" w:eastAsia="Calibri" w:hAnsi="Times New Roman" w:cs="Times New Roman"/>
          <w:sz w:val="28"/>
          <w:szCs w:val="28"/>
          <w:lang w:eastAsia="en-US"/>
        </w:rPr>
        <w:t xml:space="preserve">13.12.2022 </w:t>
      </w:r>
      <w:r w:rsidRPr="00BC5700">
        <w:rPr>
          <w:rFonts w:ascii="Times New Roman" w:eastAsia="Calibri" w:hAnsi="Times New Roman" w:cs="Times New Roman"/>
          <w:sz w:val="28"/>
          <w:szCs w:val="28"/>
          <w:lang w:eastAsia="en-US"/>
        </w:rPr>
        <w:t xml:space="preserve"> № </w:t>
      </w:r>
      <w:r w:rsidR="002C562E">
        <w:rPr>
          <w:rFonts w:ascii="Times New Roman" w:eastAsia="Calibri" w:hAnsi="Times New Roman" w:cs="Times New Roman"/>
          <w:sz w:val="28"/>
          <w:szCs w:val="28"/>
          <w:lang w:eastAsia="en-US"/>
        </w:rPr>
        <w:t>4361-ПА</w:t>
      </w:r>
    </w:p>
    <w:p w:rsidR="00BC5700" w:rsidRDefault="00BC5700" w:rsidP="008C7714">
      <w:pPr>
        <w:pStyle w:val="ConsPlusNormal"/>
        <w:ind w:left="-709"/>
        <w:jc w:val="both"/>
        <w:rPr>
          <w:rFonts w:ascii="Times New Roman" w:hAnsi="Times New Roman"/>
          <w:b/>
          <w:sz w:val="20"/>
        </w:rPr>
      </w:pPr>
    </w:p>
    <w:p w:rsidR="00244FD5" w:rsidRPr="00524A2F" w:rsidRDefault="00244FD5" w:rsidP="008C7714">
      <w:pPr>
        <w:pStyle w:val="ConsPlusNormal"/>
        <w:ind w:left="-709"/>
        <w:jc w:val="both"/>
        <w:rPr>
          <w:rFonts w:ascii="Times New Roman" w:hAnsi="Times New Roman"/>
          <w:b/>
          <w:sz w:val="20"/>
        </w:rPr>
      </w:pPr>
    </w:p>
    <w:p w:rsidR="00244FD5" w:rsidRPr="00244FD5" w:rsidRDefault="00244FD5" w:rsidP="00524A2F">
      <w:pPr>
        <w:pStyle w:val="ConsPlusNormal"/>
        <w:jc w:val="center"/>
        <w:rPr>
          <w:rFonts w:ascii="Times New Roman" w:hAnsi="Times New Roman"/>
          <w:b/>
          <w:sz w:val="28"/>
          <w:szCs w:val="28"/>
        </w:rPr>
      </w:pPr>
      <w:r w:rsidRPr="00244FD5">
        <w:rPr>
          <w:rFonts w:ascii="Times New Roman" w:hAnsi="Times New Roman"/>
          <w:b/>
          <w:sz w:val="28"/>
          <w:szCs w:val="28"/>
        </w:rPr>
        <w:t xml:space="preserve">Муниципальная программа Городского округа </w:t>
      </w:r>
      <w:proofErr w:type="gramStart"/>
      <w:r w:rsidRPr="00244FD5">
        <w:rPr>
          <w:rFonts w:ascii="Times New Roman" w:hAnsi="Times New Roman"/>
          <w:b/>
          <w:sz w:val="28"/>
          <w:szCs w:val="28"/>
        </w:rPr>
        <w:t>Пушкинский</w:t>
      </w:r>
      <w:proofErr w:type="gramEnd"/>
      <w:r w:rsidRPr="00244FD5">
        <w:rPr>
          <w:rFonts w:ascii="Times New Roman" w:hAnsi="Times New Roman"/>
          <w:b/>
          <w:sz w:val="28"/>
          <w:szCs w:val="28"/>
        </w:rPr>
        <w:t xml:space="preserve"> Московской области</w:t>
      </w:r>
    </w:p>
    <w:p w:rsidR="00244FD5" w:rsidRPr="00244FD5" w:rsidRDefault="00244FD5" w:rsidP="00524A2F">
      <w:pPr>
        <w:pStyle w:val="ConsPlusNormal"/>
        <w:jc w:val="center"/>
        <w:rPr>
          <w:rFonts w:ascii="Times New Roman" w:hAnsi="Times New Roman"/>
          <w:b/>
          <w:sz w:val="28"/>
          <w:szCs w:val="28"/>
        </w:rPr>
      </w:pPr>
      <w:r w:rsidRPr="00244FD5">
        <w:rPr>
          <w:rFonts w:ascii="Times New Roman" w:eastAsia="Calibri" w:hAnsi="Times New Roman"/>
          <w:b/>
          <w:sz w:val="28"/>
          <w:szCs w:val="28"/>
        </w:rPr>
        <w:t>«Переселение граждан из аварийного жилищного фонда» на 2022-2026 годы</w:t>
      </w:r>
    </w:p>
    <w:p w:rsidR="00244FD5" w:rsidRPr="002E53C2" w:rsidRDefault="00244FD5" w:rsidP="00244FD5">
      <w:pPr>
        <w:pStyle w:val="ConsPlusNormal"/>
        <w:jc w:val="both"/>
        <w:rPr>
          <w:rFonts w:ascii="Times New Roman" w:hAnsi="Times New Roman"/>
          <w:sz w:val="28"/>
          <w:szCs w:val="28"/>
        </w:rPr>
      </w:pPr>
      <w:r w:rsidRPr="00244FD5">
        <w:rPr>
          <w:rFonts w:ascii="Times New Roman" w:hAnsi="Times New Roman"/>
          <w:i/>
          <w:sz w:val="28"/>
          <w:szCs w:val="28"/>
        </w:rPr>
        <w:t xml:space="preserve"> </w:t>
      </w:r>
    </w:p>
    <w:p w:rsidR="00BC5700" w:rsidRDefault="00244FD5" w:rsidP="002E53C2">
      <w:pPr>
        <w:pStyle w:val="ConsPlusNormal"/>
        <w:numPr>
          <w:ilvl w:val="0"/>
          <w:numId w:val="6"/>
        </w:numPr>
        <w:ind w:left="0"/>
        <w:jc w:val="center"/>
        <w:rPr>
          <w:rFonts w:ascii="Times New Roman" w:hAnsi="Times New Roman"/>
          <w:b/>
          <w:sz w:val="28"/>
          <w:szCs w:val="28"/>
        </w:rPr>
      </w:pPr>
      <w:r w:rsidRPr="00244FD5">
        <w:rPr>
          <w:rFonts w:ascii="Times New Roman" w:hAnsi="Times New Roman"/>
          <w:b/>
          <w:sz w:val="28"/>
          <w:szCs w:val="28"/>
        </w:rPr>
        <w:t xml:space="preserve">Паспорт муниципальной программы </w:t>
      </w:r>
      <w:r w:rsidR="00BC5700" w:rsidRPr="00244FD5">
        <w:rPr>
          <w:rFonts w:ascii="Times New Roman" w:hAnsi="Times New Roman"/>
          <w:b/>
          <w:sz w:val="28"/>
          <w:szCs w:val="28"/>
        </w:rPr>
        <w:t xml:space="preserve">Городского округа Пушкинский Московской области </w:t>
      </w:r>
    </w:p>
    <w:p w:rsidR="00244FD5" w:rsidRDefault="00244FD5" w:rsidP="00BC5700">
      <w:pPr>
        <w:pStyle w:val="ConsPlusNormal"/>
        <w:ind w:left="1416" w:firstLine="708"/>
        <w:rPr>
          <w:rFonts w:ascii="Times New Roman" w:hAnsi="Times New Roman"/>
          <w:b/>
          <w:sz w:val="28"/>
          <w:szCs w:val="28"/>
        </w:rPr>
      </w:pPr>
      <w:r w:rsidRPr="00244FD5">
        <w:rPr>
          <w:rFonts w:ascii="Times New Roman" w:hAnsi="Times New Roman"/>
          <w:b/>
          <w:sz w:val="28"/>
          <w:szCs w:val="28"/>
        </w:rPr>
        <w:t>«Переселение граждан из аварийного жилищного фонда» на 2022-2026</w:t>
      </w:r>
      <w:r w:rsidRPr="00244FD5">
        <w:rPr>
          <w:rFonts w:ascii="Times New Roman" w:hAnsi="Times New Roman"/>
          <w:sz w:val="28"/>
          <w:szCs w:val="28"/>
        </w:rPr>
        <w:t xml:space="preserve"> </w:t>
      </w:r>
      <w:r w:rsidRPr="00244FD5">
        <w:rPr>
          <w:rFonts w:ascii="Times New Roman" w:hAnsi="Times New Roman"/>
          <w:b/>
          <w:sz w:val="28"/>
          <w:szCs w:val="28"/>
        </w:rPr>
        <w:t>годы</w:t>
      </w:r>
    </w:p>
    <w:p w:rsidR="00767D80" w:rsidRPr="00244FD5" w:rsidRDefault="00767D80" w:rsidP="00BC5700">
      <w:pPr>
        <w:pStyle w:val="ConsPlusNormal"/>
        <w:ind w:left="1416" w:firstLine="708"/>
        <w:rPr>
          <w:rFonts w:ascii="Times New Roman" w:hAnsi="Times New Roman"/>
          <w:b/>
          <w:sz w:val="28"/>
          <w:szCs w:val="28"/>
        </w:rPr>
      </w:pPr>
    </w:p>
    <w:tbl>
      <w:tblPr>
        <w:tblW w:w="14318"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3574"/>
        <w:gridCol w:w="2097"/>
        <w:gridCol w:w="1843"/>
        <w:gridCol w:w="1701"/>
        <w:gridCol w:w="1701"/>
        <w:gridCol w:w="1701"/>
        <w:gridCol w:w="1701"/>
      </w:tblGrid>
      <w:tr w:rsidR="000F3212" w:rsidRPr="00377760" w:rsidTr="009B760F">
        <w:tc>
          <w:tcPr>
            <w:tcW w:w="3574" w:type="dxa"/>
            <w:tcBorders>
              <w:top w:val="single" w:sz="4" w:space="0" w:color="auto"/>
              <w:bottom w:val="single" w:sz="4" w:space="0" w:color="auto"/>
              <w:right w:val="single" w:sz="4" w:space="0" w:color="auto"/>
            </w:tcBorders>
          </w:tcPr>
          <w:p w:rsidR="000F3212" w:rsidRPr="00377760" w:rsidRDefault="000F3212" w:rsidP="00675A75">
            <w:pPr>
              <w:widowControl w:val="0"/>
              <w:autoSpaceDE w:val="0"/>
              <w:autoSpaceDN w:val="0"/>
              <w:adjustRightInd w:val="0"/>
              <w:spacing w:after="0" w:line="240" w:lineRule="auto"/>
              <w:rPr>
                <w:rFonts w:ascii="Times New Roman" w:eastAsia="Times New Roman" w:hAnsi="Times New Roman"/>
                <w:sz w:val="18"/>
                <w:szCs w:val="18"/>
                <w:lang w:eastAsia="ru-RU"/>
              </w:rPr>
            </w:pPr>
            <w:r w:rsidRPr="00377760">
              <w:rPr>
                <w:rFonts w:ascii="Times New Roman" w:eastAsia="Times New Roman" w:hAnsi="Times New Roman"/>
                <w:sz w:val="18"/>
                <w:szCs w:val="18"/>
                <w:lang w:eastAsia="ru-RU"/>
              </w:rPr>
              <w:t>Координатор муниципальной программы</w:t>
            </w:r>
            <w:r w:rsidR="00D7464F" w:rsidRPr="00377760">
              <w:rPr>
                <w:rFonts w:ascii="Times New Roman" w:eastAsia="Times New Roman" w:hAnsi="Times New Roman"/>
                <w:sz w:val="18"/>
                <w:szCs w:val="18"/>
                <w:lang w:eastAsia="ru-RU"/>
              </w:rPr>
              <w:t xml:space="preserve"> переселения</w:t>
            </w:r>
          </w:p>
        </w:tc>
        <w:tc>
          <w:tcPr>
            <w:tcW w:w="10744" w:type="dxa"/>
            <w:gridSpan w:val="6"/>
            <w:tcBorders>
              <w:top w:val="single" w:sz="4" w:space="0" w:color="auto"/>
              <w:left w:val="single" w:sz="4" w:space="0" w:color="auto"/>
              <w:bottom w:val="single" w:sz="4" w:space="0" w:color="auto"/>
            </w:tcBorders>
          </w:tcPr>
          <w:p w:rsidR="000F3212" w:rsidRPr="00377760" w:rsidRDefault="000F3212" w:rsidP="00675A75">
            <w:pPr>
              <w:widowControl w:val="0"/>
              <w:autoSpaceDE w:val="0"/>
              <w:autoSpaceDN w:val="0"/>
              <w:adjustRightInd w:val="0"/>
              <w:spacing w:after="0" w:line="240" w:lineRule="auto"/>
              <w:rPr>
                <w:rFonts w:ascii="Times New Roman" w:eastAsia="Times New Roman" w:hAnsi="Times New Roman"/>
                <w:sz w:val="18"/>
                <w:szCs w:val="18"/>
                <w:lang w:eastAsia="ru-RU"/>
              </w:rPr>
            </w:pPr>
            <w:r w:rsidRPr="00377760">
              <w:rPr>
                <w:rFonts w:ascii="Times New Roman" w:eastAsia="Times New Roman" w:hAnsi="Times New Roman"/>
                <w:sz w:val="18"/>
                <w:szCs w:val="18"/>
                <w:lang w:eastAsia="ru-RU"/>
              </w:rPr>
              <w:t xml:space="preserve">Заместитель главы Администрации Городского округа Пушкинский Московской области, курирующий деятельность Муниципального казенного учреждения «Управление капитального строительства» Городского округа Пушкинский   </w:t>
            </w:r>
          </w:p>
        </w:tc>
      </w:tr>
      <w:tr w:rsidR="000F3212" w:rsidRPr="00377760" w:rsidTr="009B760F">
        <w:tc>
          <w:tcPr>
            <w:tcW w:w="3574" w:type="dxa"/>
            <w:tcBorders>
              <w:top w:val="single" w:sz="4" w:space="0" w:color="auto"/>
              <w:bottom w:val="single" w:sz="4" w:space="0" w:color="auto"/>
              <w:right w:val="single" w:sz="4" w:space="0" w:color="auto"/>
            </w:tcBorders>
          </w:tcPr>
          <w:p w:rsidR="000F3212" w:rsidRPr="00377760" w:rsidRDefault="000F3212" w:rsidP="00675A75">
            <w:pPr>
              <w:widowControl w:val="0"/>
              <w:autoSpaceDE w:val="0"/>
              <w:autoSpaceDN w:val="0"/>
              <w:adjustRightInd w:val="0"/>
              <w:spacing w:after="0" w:line="240" w:lineRule="auto"/>
              <w:rPr>
                <w:rFonts w:ascii="Times New Roman" w:eastAsia="Times New Roman" w:hAnsi="Times New Roman"/>
                <w:sz w:val="18"/>
                <w:szCs w:val="18"/>
                <w:lang w:eastAsia="ru-RU"/>
              </w:rPr>
            </w:pPr>
            <w:r w:rsidRPr="00377760">
              <w:rPr>
                <w:rFonts w:ascii="Times New Roman" w:eastAsia="Times New Roman" w:hAnsi="Times New Roman"/>
                <w:sz w:val="18"/>
                <w:szCs w:val="18"/>
                <w:lang w:eastAsia="ru-RU"/>
              </w:rPr>
              <w:t xml:space="preserve">Муниципальный заказчик </w:t>
            </w:r>
            <w:r w:rsidR="00D7464F" w:rsidRPr="00377760">
              <w:rPr>
                <w:rFonts w:ascii="Times New Roman" w:eastAsia="Times New Roman" w:hAnsi="Times New Roman"/>
                <w:sz w:val="18"/>
                <w:szCs w:val="18"/>
                <w:lang w:eastAsia="ru-RU"/>
              </w:rPr>
              <w:t>муниципальной программы переселения</w:t>
            </w:r>
            <w:r w:rsidR="00AE5828" w:rsidRPr="00377760">
              <w:rPr>
                <w:rFonts w:ascii="Times New Roman" w:eastAsia="Times New Roman" w:hAnsi="Times New Roman"/>
                <w:sz w:val="18"/>
                <w:szCs w:val="18"/>
                <w:lang w:eastAsia="ru-RU"/>
              </w:rPr>
              <w:t xml:space="preserve"> </w:t>
            </w:r>
            <w:r w:rsidR="00AE5828" w:rsidRPr="00377760">
              <w:rPr>
                <w:rFonts w:ascii="Times New Roman" w:hAnsi="Times New Roman"/>
                <w:sz w:val="18"/>
                <w:szCs w:val="18"/>
              </w:rPr>
              <w:t>(ответственный за реализацию муниципальной программы переселения, главный распорядитель бюджетных средств муниципальной программы переселения)</w:t>
            </w:r>
          </w:p>
        </w:tc>
        <w:tc>
          <w:tcPr>
            <w:tcW w:w="10744" w:type="dxa"/>
            <w:gridSpan w:val="6"/>
            <w:tcBorders>
              <w:top w:val="single" w:sz="4" w:space="0" w:color="auto"/>
              <w:left w:val="single" w:sz="4" w:space="0" w:color="auto"/>
              <w:bottom w:val="single" w:sz="4" w:space="0" w:color="auto"/>
            </w:tcBorders>
          </w:tcPr>
          <w:p w:rsidR="000F3212" w:rsidRPr="00377760" w:rsidRDefault="000F3212" w:rsidP="00675A75">
            <w:pPr>
              <w:widowControl w:val="0"/>
              <w:autoSpaceDE w:val="0"/>
              <w:autoSpaceDN w:val="0"/>
              <w:adjustRightInd w:val="0"/>
              <w:spacing w:after="0" w:line="240" w:lineRule="auto"/>
              <w:rPr>
                <w:rFonts w:ascii="Times New Roman" w:eastAsia="Times New Roman" w:hAnsi="Times New Roman"/>
                <w:sz w:val="18"/>
                <w:szCs w:val="18"/>
                <w:lang w:eastAsia="ru-RU"/>
              </w:rPr>
            </w:pPr>
            <w:r w:rsidRPr="00377760">
              <w:rPr>
                <w:rFonts w:ascii="Times New Roman" w:eastAsia="Times New Roman" w:hAnsi="Times New Roman"/>
                <w:sz w:val="18"/>
                <w:szCs w:val="18"/>
                <w:lang w:eastAsia="ru-RU"/>
              </w:rPr>
              <w:t xml:space="preserve">Муниципальное казенное учреждение «Управление капитального строительства» Городского округа </w:t>
            </w:r>
            <w:proofErr w:type="gramStart"/>
            <w:r w:rsidRPr="00377760">
              <w:rPr>
                <w:rFonts w:ascii="Times New Roman" w:eastAsia="Times New Roman" w:hAnsi="Times New Roman"/>
                <w:sz w:val="18"/>
                <w:szCs w:val="18"/>
                <w:lang w:eastAsia="ru-RU"/>
              </w:rPr>
              <w:t>Пушкинский</w:t>
            </w:r>
            <w:proofErr w:type="gramEnd"/>
            <w:r w:rsidRPr="00377760">
              <w:rPr>
                <w:rFonts w:ascii="Times New Roman" w:eastAsia="Times New Roman" w:hAnsi="Times New Roman"/>
                <w:sz w:val="18"/>
                <w:szCs w:val="18"/>
                <w:lang w:eastAsia="ru-RU"/>
              </w:rPr>
              <w:t>,</w:t>
            </w:r>
          </w:p>
          <w:p w:rsidR="000F3212" w:rsidRPr="00377760" w:rsidRDefault="000F3212" w:rsidP="00675A75">
            <w:pPr>
              <w:widowControl w:val="0"/>
              <w:autoSpaceDE w:val="0"/>
              <w:autoSpaceDN w:val="0"/>
              <w:adjustRightInd w:val="0"/>
              <w:spacing w:after="0" w:line="240" w:lineRule="auto"/>
              <w:rPr>
                <w:rFonts w:ascii="Times New Roman" w:eastAsia="Times New Roman" w:hAnsi="Times New Roman"/>
                <w:sz w:val="18"/>
                <w:szCs w:val="18"/>
                <w:lang w:eastAsia="ru-RU"/>
              </w:rPr>
            </w:pPr>
            <w:r w:rsidRPr="00377760">
              <w:rPr>
                <w:rFonts w:ascii="Times New Roman" w:eastAsia="Times New Roman" w:hAnsi="Times New Roman"/>
                <w:sz w:val="18"/>
                <w:szCs w:val="18"/>
                <w:lang w:eastAsia="ru-RU"/>
              </w:rPr>
              <w:t xml:space="preserve">Администрация Городского округа </w:t>
            </w:r>
            <w:proofErr w:type="gramStart"/>
            <w:r w:rsidRPr="00377760">
              <w:rPr>
                <w:rFonts w:ascii="Times New Roman" w:eastAsia="Times New Roman" w:hAnsi="Times New Roman"/>
                <w:sz w:val="18"/>
                <w:szCs w:val="18"/>
                <w:lang w:eastAsia="ru-RU"/>
              </w:rPr>
              <w:t>Пушкинский</w:t>
            </w:r>
            <w:proofErr w:type="gramEnd"/>
            <w:r w:rsidRPr="00377760">
              <w:rPr>
                <w:rFonts w:ascii="Times New Roman" w:eastAsia="Times New Roman" w:hAnsi="Times New Roman"/>
                <w:sz w:val="18"/>
                <w:szCs w:val="18"/>
                <w:lang w:eastAsia="ru-RU"/>
              </w:rPr>
              <w:t xml:space="preserve"> Московской области</w:t>
            </w:r>
          </w:p>
        </w:tc>
      </w:tr>
      <w:tr w:rsidR="000F3212" w:rsidRPr="00377760" w:rsidTr="009B760F">
        <w:tc>
          <w:tcPr>
            <w:tcW w:w="3574" w:type="dxa"/>
            <w:tcBorders>
              <w:top w:val="single" w:sz="4" w:space="0" w:color="auto"/>
              <w:bottom w:val="single" w:sz="4" w:space="0" w:color="auto"/>
              <w:right w:val="single" w:sz="4" w:space="0" w:color="auto"/>
            </w:tcBorders>
          </w:tcPr>
          <w:p w:rsidR="000F3212" w:rsidRPr="00377760" w:rsidRDefault="003342ED" w:rsidP="00675A75">
            <w:pPr>
              <w:widowControl w:val="0"/>
              <w:autoSpaceDE w:val="0"/>
              <w:autoSpaceDN w:val="0"/>
              <w:adjustRightInd w:val="0"/>
              <w:spacing w:after="0" w:line="240" w:lineRule="auto"/>
              <w:rPr>
                <w:rFonts w:ascii="Times New Roman" w:eastAsia="Times New Roman" w:hAnsi="Times New Roman"/>
                <w:sz w:val="18"/>
                <w:szCs w:val="18"/>
                <w:lang w:eastAsia="ru-RU"/>
              </w:rPr>
            </w:pPr>
            <w:r w:rsidRPr="00377760">
              <w:rPr>
                <w:rFonts w:ascii="Times New Roman" w:eastAsia="Times New Roman" w:hAnsi="Times New Roman"/>
                <w:sz w:val="18"/>
                <w:szCs w:val="18"/>
                <w:lang w:eastAsia="ru-RU"/>
              </w:rPr>
              <w:t>Цели и задачи муниципальной программы переселения</w:t>
            </w:r>
          </w:p>
        </w:tc>
        <w:tc>
          <w:tcPr>
            <w:tcW w:w="10744" w:type="dxa"/>
            <w:gridSpan w:val="6"/>
            <w:tcBorders>
              <w:top w:val="single" w:sz="4" w:space="0" w:color="auto"/>
              <w:left w:val="single" w:sz="4" w:space="0" w:color="auto"/>
              <w:bottom w:val="single" w:sz="4" w:space="0" w:color="auto"/>
            </w:tcBorders>
          </w:tcPr>
          <w:p w:rsidR="000F3212" w:rsidRPr="00377760" w:rsidRDefault="000F3212" w:rsidP="00675A75">
            <w:pPr>
              <w:widowControl w:val="0"/>
              <w:autoSpaceDE w:val="0"/>
              <w:autoSpaceDN w:val="0"/>
              <w:adjustRightInd w:val="0"/>
              <w:spacing w:after="0" w:line="240" w:lineRule="auto"/>
              <w:jc w:val="both"/>
              <w:rPr>
                <w:rFonts w:ascii="Times New Roman" w:eastAsia="Times New Roman" w:hAnsi="Times New Roman"/>
                <w:sz w:val="18"/>
                <w:szCs w:val="18"/>
                <w:lang w:eastAsia="ru-RU"/>
              </w:rPr>
            </w:pPr>
            <w:proofErr w:type="gramStart"/>
            <w:r w:rsidRPr="00377760">
              <w:rPr>
                <w:rFonts w:ascii="Times New Roman" w:hAnsi="Times New Roman"/>
                <w:sz w:val="18"/>
                <w:szCs w:val="18"/>
              </w:rPr>
              <w:t>Обеспечение расселения многоквартирных домов, признанных в установленном законодательством Российской Федерации аварийными и подлежащими сносу или реконструкции в связи с физическим износом в процессе эксплуатации.</w:t>
            </w:r>
            <w:proofErr w:type="gramEnd"/>
            <w:r w:rsidRPr="00377760">
              <w:rPr>
                <w:rFonts w:ascii="Times New Roman" w:hAnsi="Times New Roman"/>
                <w:sz w:val="18"/>
                <w:szCs w:val="18"/>
              </w:rPr>
              <w:t xml:space="preserve"> Создание безопасных и благоприятных условий проживания граждан и внедрение ресурсосберегающих, </w:t>
            </w:r>
            <w:proofErr w:type="spellStart"/>
            <w:r w:rsidRPr="00377760">
              <w:rPr>
                <w:rFonts w:ascii="Times New Roman" w:hAnsi="Times New Roman"/>
                <w:sz w:val="18"/>
                <w:szCs w:val="18"/>
              </w:rPr>
              <w:t>энергоэффективных</w:t>
            </w:r>
            <w:proofErr w:type="spellEnd"/>
            <w:r w:rsidRPr="00377760">
              <w:rPr>
                <w:rFonts w:ascii="Times New Roman" w:hAnsi="Times New Roman"/>
                <w:sz w:val="18"/>
                <w:szCs w:val="18"/>
              </w:rPr>
              <w:t xml:space="preserve"> технологий. Финансовое и организационное обеспечение переселения граждан из непригодного для проживания жилищного фонда.</w:t>
            </w:r>
          </w:p>
        </w:tc>
      </w:tr>
      <w:tr w:rsidR="000F3212" w:rsidRPr="00377760" w:rsidTr="009B760F">
        <w:tc>
          <w:tcPr>
            <w:tcW w:w="3574" w:type="dxa"/>
            <w:tcBorders>
              <w:top w:val="single" w:sz="4" w:space="0" w:color="auto"/>
              <w:bottom w:val="single" w:sz="4" w:space="0" w:color="auto"/>
              <w:right w:val="single" w:sz="4" w:space="0" w:color="auto"/>
            </w:tcBorders>
          </w:tcPr>
          <w:p w:rsidR="000F3212" w:rsidRPr="00377760" w:rsidRDefault="003342ED" w:rsidP="00675A75">
            <w:pPr>
              <w:widowControl w:val="0"/>
              <w:autoSpaceDE w:val="0"/>
              <w:autoSpaceDN w:val="0"/>
              <w:adjustRightInd w:val="0"/>
              <w:spacing w:after="0" w:line="240" w:lineRule="auto"/>
              <w:rPr>
                <w:rFonts w:ascii="Times New Roman" w:eastAsia="Times New Roman" w:hAnsi="Times New Roman"/>
                <w:sz w:val="18"/>
                <w:szCs w:val="18"/>
                <w:lang w:eastAsia="ru-RU"/>
              </w:rPr>
            </w:pPr>
            <w:r w:rsidRPr="00377760">
              <w:rPr>
                <w:rFonts w:ascii="Times New Roman" w:eastAsia="Times New Roman" w:hAnsi="Times New Roman"/>
                <w:sz w:val="18"/>
                <w:szCs w:val="18"/>
                <w:lang w:eastAsia="ru-RU"/>
              </w:rPr>
              <w:t>Перечень подпрограмм муниципальной программы переселения</w:t>
            </w:r>
          </w:p>
        </w:tc>
        <w:tc>
          <w:tcPr>
            <w:tcW w:w="10744" w:type="dxa"/>
            <w:gridSpan w:val="6"/>
            <w:tcBorders>
              <w:top w:val="single" w:sz="4" w:space="0" w:color="auto"/>
              <w:left w:val="single" w:sz="4" w:space="0" w:color="auto"/>
              <w:bottom w:val="single" w:sz="4" w:space="0" w:color="auto"/>
            </w:tcBorders>
          </w:tcPr>
          <w:p w:rsidR="000F3212" w:rsidRPr="00377760" w:rsidRDefault="000F3212" w:rsidP="00675A75">
            <w:pPr>
              <w:widowControl w:val="0"/>
              <w:autoSpaceDE w:val="0"/>
              <w:autoSpaceDN w:val="0"/>
              <w:adjustRightInd w:val="0"/>
              <w:spacing w:after="0" w:line="240" w:lineRule="auto"/>
              <w:rPr>
                <w:rFonts w:ascii="Times New Roman" w:eastAsia="Times New Roman" w:hAnsi="Times New Roman"/>
                <w:sz w:val="18"/>
                <w:szCs w:val="18"/>
              </w:rPr>
            </w:pPr>
            <w:r w:rsidRPr="00377760">
              <w:rPr>
                <w:rFonts w:ascii="Times New Roman" w:eastAsia="Times New Roman" w:hAnsi="Times New Roman"/>
                <w:sz w:val="18"/>
                <w:szCs w:val="18"/>
              </w:rPr>
              <w:t xml:space="preserve">Подпрограмма 2 «Обеспечение мероприятий по переселению граждан из аварийного жилищного фонда в Московской области»  </w:t>
            </w:r>
          </w:p>
        </w:tc>
      </w:tr>
      <w:tr w:rsidR="00BC5700" w:rsidRPr="00377760" w:rsidTr="009B760F">
        <w:tc>
          <w:tcPr>
            <w:tcW w:w="3574" w:type="dxa"/>
            <w:tcBorders>
              <w:top w:val="single" w:sz="4" w:space="0" w:color="auto"/>
              <w:bottom w:val="single" w:sz="4" w:space="0" w:color="auto"/>
              <w:right w:val="single" w:sz="4" w:space="0" w:color="auto"/>
            </w:tcBorders>
          </w:tcPr>
          <w:p w:rsidR="00BC5700" w:rsidRPr="00377760" w:rsidRDefault="003342ED" w:rsidP="00675A75">
            <w:pPr>
              <w:widowControl w:val="0"/>
              <w:autoSpaceDE w:val="0"/>
              <w:autoSpaceDN w:val="0"/>
              <w:adjustRightInd w:val="0"/>
              <w:spacing w:after="0" w:line="240" w:lineRule="auto"/>
              <w:rPr>
                <w:rFonts w:ascii="Times New Roman" w:eastAsia="Times New Roman" w:hAnsi="Times New Roman"/>
                <w:sz w:val="18"/>
                <w:szCs w:val="18"/>
                <w:lang w:eastAsia="ru-RU"/>
              </w:rPr>
            </w:pPr>
            <w:r w:rsidRPr="00377760">
              <w:rPr>
                <w:rFonts w:ascii="Times New Roman" w:eastAsia="Times New Roman" w:hAnsi="Times New Roman"/>
                <w:sz w:val="18"/>
                <w:szCs w:val="18"/>
                <w:lang w:eastAsia="ru-RU"/>
              </w:rPr>
              <w:t>Этапы и сроки реализации муниципальной программы переселения</w:t>
            </w:r>
          </w:p>
        </w:tc>
        <w:tc>
          <w:tcPr>
            <w:tcW w:w="10744" w:type="dxa"/>
            <w:gridSpan w:val="6"/>
            <w:tcBorders>
              <w:top w:val="single" w:sz="4" w:space="0" w:color="auto"/>
              <w:left w:val="single" w:sz="4" w:space="0" w:color="auto"/>
              <w:bottom w:val="single" w:sz="4" w:space="0" w:color="auto"/>
            </w:tcBorders>
          </w:tcPr>
          <w:p w:rsidR="00BC5700" w:rsidRPr="00377760" w:rsidRDefault="003342ED" w:rsidP="00675A75">
            <w:pPr>
              <w:widowControl w:val="0"/>
              <w:autoSpaceDE w:val="0"/>
              <w:autoSpaceDN w:val="0"/>
              <w:adjustRightInd w:val="0"/>
              <w:spacing w:after="0" w:line="240" w:lineRule="auto"/>
              <w:rPr>
                <w:rFonts w:ascii="Times New Roman" w:eastAsia="Times New Roman" w:hAnsi="Times New Roman"/>
                <w:sz w:val="18"/>
                <w:szCs w:val="18"/>
              </w:rPr>
            </w:pPr>
            <w:r w:rsidRPr="00377760">
              <w:rPr>
                <w:rFonts w:ascii="Times New Roman" w:eastAsia="Times New Roman" w:hAnsi="Times New Roman"/>
                <w:sz w:val="18"/>
                <w:szCs w:val="18"/>
              </w:rPr>
              <w:t>2022</w:t>
            </w:r>
            <w:r w:rsidR="00CA640C" w:rsidRPr="00377760">
              <w:rPr>
                <w:rFonts w:ascii="Times New Roman" w:eastAsia="Times New Roman" w:hAnsi="Times New Roman"/>
                <w:sz w:val="18"/>
                <w:szCs w:val="18"/>
              </w:rPr>
              <w:t>-2026</w:t>
            </w:r>
            <w:r w:rsidRPr="00377760">
              <w:rPr>
                <w:rFonts w:ascii="Times New Roman" w:eastAsia="Times New Roman" w:hAnsi="Times New Roman"/>
                <w:sz w:val="18"/>
                <w:szCs w:val="18"/>
              </w:rPr>
              <w:t xml:space="preserve"> годы</w:t>
            </w:r>
          </w:p>
        </w:tc>
      </w:tr>
      <w:tr w:rsidR="000F3212" w:rsidRPr="00377760" w:rsidTr="009B760F">
        <w:tc>
          <w:tcPr>
            <w:tcW w:w="3574" w:type="dxa"/>
            <w:vMerge w:val="restart"/>
            <w:tcBorders>
              <w:top w:val="single" w:sz="4" w:space="0" w:color="auto"/>
              <w:bottom w:val="nil"/>
              <w:right w:val="nil"/>
            </w:tcBorders>
          </w:tcPr>
          <w:p w:rsidR="000F3212" w:rsidRPr="00377760" w:rsidRDefault="00384022" w:rsidP="00675A75">
            <w:pPr>
              <w:widowControl w:val="0"/>
              <w:autoSpaceDE w:val="0"/>
              <w:autoSpaceDN w:val="0"/>
              <w:adjustRightInd w:val="0"/>
              <w:spacing w:after="0" w:line="240" w:lineRule="auto"/>
              <w:rPr>
                <w:rFonts w:ascii="Times New Roman" w:eastAsia="Times New Roman" w:hAnsi="Times New Roman"/>
                <w:sz w:val="18"/>
                <w:szCs w:val="18"/>
                <w:lang w:eastAsia="ru-RU"/>
              </w:rPr>
            </w:pPr>
            <w:r w:rsidRPr="00377760">
              <w:rPr>
                <w:rFonts w:ascii="Times New Roman" w:eastAsia="Times New Roman" w:hAnsi="Times New Roman"/>
                <w:sz w:val="18"/>
                <w:szCs w:val="18"/>
                <w:lang w:eastAsia="ru-RU"/>
              </w:rPr>
              <w:t>Объемы и и</w:t>
            </w:r>
            <w:r w:rsidR="000F3212" w:rsidRPr="00377760">
              <w:rPr>
                <w:rFonts w:ascii="Times New Roman" w:eastAsia="Times New Roman" w:hAnsi="Times New Roman"/>
                <w:sz w:val="18"/>
                <w:szCs w:val="18"/>
                <w:lang w:eastAsia="ru-RU"/>
              </w:rPr>
              <w:t>сточники финансирования муниципальной программы</w:t>
            </w:r>
            <w:r w:rsidRPr="00377760">
              <w:rPr>
                <w:rFonts w:ascii="Times New Roman" w:eastAsia="Times New Roman" w:hAnsi="Times New Roman"/>
                <w:sz w:val="18"/>
                <w:szCs w:val="18"/>
                <w:lang w:eastAsia="ru-RU"/>
              </w:rPr>
              <w:t xml:space="preserve"> переселения</w:t>
            </w:r>
            <w:r w:rsidR="000F3212" w:rsidRPr="00377760">
              <w:rPr>
                <w:rFonts w:ascii="Times New Roman" w:eastAsia="Times New Roman" w:hAnsi="Times New Roman"/>
                <w:sz w:val="18"/>
                <w:szCs w:val="18"/>
                <w:lang w:eastAsia="ru-RU"/>
              </w:rPr>
              <w:t xml:space="preserve">, </w:t>
            </w:r>
          </w:p>
          <w:p w:rsidR="000F3212" w:rsidRPr="00377760" w:rsidRDefault="000F3212" w:rsidP="00675A75">
            <w:pPr>
              <w:widowControl w:val="0"/>
              <w:autoSpaceDE w:val="0"/>
              <w:autoSpaceDN w:val="0"/>
              <w:adjustRightInd w:val="0"/>
              <w:spacing w:after="0" w:line="240" w:lineRule="auto"/>
              <w:rPr>
                <w:rFonts w:ascii="Times New Roman" w:eastAsia="Times New Roman" w:hAnsi="Times New Roman"/>
                <w:sz w:val="18"/>
                <w:szCs w:val="18"/>
                <w:lang w:eastAsia="ru-RU"/>
              </w:rPr>
            </w:pPr>
            <w:r w:rsidRPr="00377760">
              <w:rPr>
                <w:rFonts w:ascii="Times New Roman" w:eastAsia="Times New Roman" w:hAnsi="Times New Roman"/>
                <w:sz w:val="18"/>
                <w:szCs w:val="18"/>
                <w:lang w:eastAsia="ru-RU"/>
              </w:rPr>
              <w:t>в том числе по годам:</w:t>
            </w:r>
          </w:p>
        </w:tc>
        <w:tc>
          <w:tcPr>
            <w:tcW w:w="10744" w:type="dxa"/>
            <w:gridSpan w:val="6"/>
            <w:tcBorders>
              <w:top w:val="single" w:sz="4" w:space="0" w:color="auto"/>
              <w:left w:val="single" w:sz="4" w:space="0" w:color="auto"/>
              <w:bottom w:val="nil"/>
            </w:tcBorders>
          </w:tcPr>
          <w:p w:rsidR="000F3212" w:rsidRPr="00377760" w:rsidRDefault="000F3212" w:rsidP="00675A75">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377760">
              <w:rPr>
                <w:rFonts w:ascii="Times New Roman" w:eastAsia="Times New Roman" w:hAnsi="Times New Roman"/>
                <w:sz w:val="18"/>
                <w:szCs w:val="18"/>
                <w:lang w:eastAsia="ru-RU"/>
              </w:rPr>
              <w:t>Расходы (тыс. рублей)</w:t>
            </w:r>
          </w:p>
        </w:tc>
      </w:tr>
      <w:tr w:rsidR="000F3212" w:rsidRPr="00377760" w:rsidTr="009B760F">
        <w:tc>
          <w:tcPr>
            <w:tcW w:w="3574" w:type="dxa"/>
            <w:vMerge/>
            <w:tcBorders>
              <w:top w:val="nil"/>
              <w:bottom w:val="single" w:sz="4" w:space="0" w:color="auto"/>
              <w:right w:val="nil"/>
            </w:tcBorders>
          </w:tcPr>
          <w:p w:rsidR="000F3212" w:rsidRPr="00377760" w:rsidRDefault="000F3212" w:rsidP="00675A75">
            <w:pPr>
              <w:widowControl w:val="0"/>
              <w:autoSpaceDE w:val="0"/>
              <w:autoSpaceDN w:val="0"/>
              <w:adjustRightInd w:val="0"/>
              <w:spacing w:after="0" w:line="240" w:lineRule="auto"/>
              <w:jc w:val="both"/>
              <w:rPr>
                <w:rFonts w:ascii="Times New Roman" w:eastAsia="Times New Roman" w:hAnsi="Times New Roman"/>
                <w:sz w:val="18"/>
                <w:szCs w:val="18"/>
                <w:lang w:eastAsia="ru-RU"/>
              </w:rPr>
            </w:pPr>
          </w:p>
        </w:tc>
        <w:tc>
          <w:tcPr>
            <w:tcW w:w="2097" w:type="dxa"/>
            <w:tcBorders>
              <w:top w:val="single" w:sz="4" w:space="0" w:color="auto"/>
              <w:left w:val="single" w:sz="4" w:space="0" w:color="auto"/>
              <w:bottom w:val="single" w:sz="4" w:space="0" w:color="auto"/>
              <w:right w:val="nil"/>
            </w:tcBorders>
          </w:tcPr>
          <w:p w:rsidR="000F3212" w:rsidRPr="00377760" w:rsidRDefault="000F3212" w:rsidP="00675A75">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377760">
              <w:rPr>
                <w:rFonts w:ascii="Times New Roman" w:eastAsia="Times New Roman" w:hAnsi="Times New Roman"/>
                <w:sz w:val="18"/>
                <w:szCs w:val="18"/>
                <w:lang w:eastAsia="ru-RU"/>
              </w:rPr>
              <w:t>Всего</w:t>
            </w:r>
          </w:p>
        </w:tc>
        <w:tc>
          <w:tcPr>
            <w:tcW w:w="1843" w:type="dxa"/>
            <w:tcBorders>
              <w:top w:val="single" w:sz="4" w:space="0" w:color="auto"/>
              <w:left w:val="single" w:sz="4" w:space="0" w:color="auto"/>
              <w:bottom w:val="single" w:sz="4" w:space="0" w:color="auto"/>
              <w:right w:val="nil"/>
            </w:tcBorders>
          </w:tcPr>
          <w:p w:rsidR="000F3212" w:rsidRPr="00377760" w:rsidRDefault="000F3212" w:rsidP="00675A75">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377760">
              <w:rPr>
                <w:rFonts w:ascii="Times New Roman" w:eastAsia="Times New Roman" w:hAnsi="Times New Roman"/>
                <w:sz w:val="18"/>
                <w:szCs w:val="18"/>
                <w:lang w:eastAsia="ru-RU"/>
              </w:rPr>
              <w:t>2022 год</w:t>
            </w:r>
          </w:p>
        </w:tc>
        <w:tc>
          <w:tcPr>
            <w:tcW w:w="1701" w:type="dxa"/>
            <w:tcBorders>
              <w:top w:val="single" w:sz="4" w:space="0" w:color="auto"/>
              <w:left w:val="single" w:sz="4" w:space="0" w:color="auto"/>
              <w:bottom w:val="single" w:sz="4" w:space="0" w:color="auto"/>
              <w:right w:val="nil"/>
            </w:tcBorders>
          </w:tcPr>
          <w:p w:rsidR="000F3212" w:rsidRPr="00377760" w:rsidRDefault="000F3212" w:rsidP="00675A75">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377760">
              <w:rPr>
                <w:rFonts w:ascii="Times New Roman" w:eastAsia="Times New Roman" w:hAnsi="Times New Roman"/>
                <w:sz w:val="18"/>
                <w:szCs w:val="18"/>
                <w:lang w:eastAsia="ru-RU"/>
              </w:rPr>
              <w:t>2023 год</w:t>
            </w:r>
          </w:p>
        </w:tc>
        <w:tc>
          <w:tcPr>
            <w:tcW w:w="1701" w:type="dxa"/>
            <w:tcBorders>
              <w:top w:val="single" w:sz="4" w:space="0" w:color="auto"/>
              <w:left w:val="single" w:sz="4" w:space="0" w:color="auto"/>
              <w:bottom w:val="single" w:sz="4" w:space="0" w:color="auto"/>
              <w:right w:val="nil"/>
            </w:tcBorders>
          </w:tcPr>
          <w:p w:rsidR="000F3212" w:rsidRPr="00377760" w:rsidRDefault="000F3212" w:rsidP="00675A75">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377760">
              <w:rPr>
                <w:rFonts w:ascii="Times New Roman" w:eastAsia="Times New Roman" w:hAnsi="Times New Roman"/>
                <w:sz w:val="18"/>
                <w:szCs w:val="18"/>
                <w:lang w:eastAsia="ru-RU"/>
              </w:rPr>
              <w:t>2024 год</w:t>
            </w:r>
          </w:p>
        </w:tc>
        <w:tc>
          <w:tcPr>
            <w:tcW w:w="1701" w:type="dxa"/>
            <w:tcBorders>
              <w:top w:val="single" w:sz="4" w:space="0" w:color="auto"/>
              <w:left w:val="single" w:sz="4" w:space="0" w:color="auto"/>
              <w:bottom w:val="single" w:sz="4" w:space="0" w:color="auto"/>
              <w:right w:val="nil"/>
            </w:tcBorders>
          </w:tcPr>
          <w:p w:rsidR="000F3212" w:rsidRPr="00377760" w:rsidRDefault="000F3212" w:rsidP="00675A75">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377760">
              <w:rPr>
                <w:rFonts w:ascii="Times New Roman" w:eastAsia="Times New Roman" w:hAnsi="Times New Roman"/>
                <w:sz w:val="18"/>
                <w:szCs w:val="18"/>
                <w:lang w:eastAsia="ru-RU"/>
              </w:rPr>
              <w:t>2025 год</w:t>
            </w:r>
          </w:p>
        </w:tc>
        <w:tc>
          <w:tcPr>
            <w:tcW w:w="1701" w:type="dxa"/>
            <w:tcBorders>
              <w:top w:val="single" w:sz="4" w:space="0" w:color="auto"/>
              <w:left w:val="single" w:sz="4" w:space="0" w:color="auto"/>
              <w:bottom w:val="single" w:sz="4" w:space="0" w:color="auto"/>
            </w:tcBorders>
          </w:tcPr>
          <w:p w:rsidR="000F3212" w:rsidRPr="00377760" w:rsidRDefault="000F3212" w:rsidP="00675A75">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377760">
              <w:rPr>
                <w:rFonts w:ascii="Times New Roman" w:eastAsia="Times New Roman" w:hAnsi="Times New Roman"/>
                <w:sz w:val="18"/>
                <w:szCs w:val="18"/>
                <w:lang w:eastAsia="ru-RU"/>
              </w:rPr>
              <w:t>2026 год</w:t>
            </w:r>
          </w:p>
        </w:tc>
      </w:tr>
      <w:tr w:rsidR="00BC5700" w:rsidRPr="00377760" w:rsidTr="009B760F">
        <w:tc>
          <w:tcPr>
            <w:tcW w:w="3574" w:type="dxa"/>
            <w:tcBorders>
              <w:top w:val="single" w:sz="4" w:space="0" w:color="auto"/>
              <w:bottom w:val="single" w:sz="4" w:space="0" w:color="auto"/>
              <w:right w:val="nil"/>
            </w:tcBorders>
          </w:tcPr>
          <w:p w:rsidR="00BC5700" w:rsidRPr="00377760" w:rsidRDefault="00BC5700" w:rsidP="00675A75">
            <w:pPr>
              <w:widowControl w:val="0"/>
              <w:autoSpaceDE w:val="0"/>
              <w:autoSpaceDN w:val="0"/>
              <w:adjustRightInd w:val="0"/>
              <w:spacing w:after="0" w:line="240" w:lineRule="auto"/>
              <w:rPr>
                <w:rFonts w:ascii="Times New Roman" w:eastAsia="Times New Roman" w:hAnsi="Times New Roman"/>
                <w:sz w:val="18"/>
                <w:szCs w:val="18"/>
                <w:lang w:eastAsia="ru-RU"/>
              </w:rPr>
            </w:pPr>
            <w:r w:rsidRPr="00377760">
              <w:rPr>
                <w:rFonts w:ascii="Times New Roman" w:eastAsia="Times New Roman" w:hAnsi="Times New Roman"/>
                <w:sz w:val="18"/>
                <w:szCs w:val="18"/>
                <w:lang w:eastAsia="ru-RU"/>
              </w:rPr>
              <w:t xml:space="preserve">Средства бюджета Городского округа </w:t>
            </w:r>
            <w:proofErr w:type="gramStart"/>
            <w:r w:rsidRPr="00377760">
              <w:rPr>
                <w:rFonts w:ascii="Times New Roman" w:eastAsia="Times New Roman" w:hAnsi="Times New Roman"/>
                <w:sz w:val="18"/>
                <w:szCs w:val="18"/>
                <w:lang w:eastAsia="ru-RU"/>
              </w:rPr>
              <w:t>Пушкинский</w:t>
            </w:r>
            <w:proofErr w:type="gramEnd"/>
          </w:p>
        </w:tc>
        <w:tc>
          <w:tcPr>
            <w:tcW w:w="2097" w:type="dxa"/>
            <w:tcBorders>
              <w:top w:val="single" w:sz="4" w:space="0" w:color="auto"/>
              <w:left w:val="single" w:sz="4" w:space="0" w:color="auto"/>
              <w:bottom w:val="single" w:sz="4" w:space="0" w:color="auto"/>
              <w:right w:val="single" w:sz="4" w:space="0" w:color="auto"/>
            </w:tcBorders>
          </w:tcPr>
          <w:p w:rsidR="00BC5700" w:rsidRPr="00377760" w:rsidRDefault="00BC5700" w:rsidP="00675A75">
            <w:pPr>
              <w:spacing w:after="0" w:line="240" w:lineRule="auto"/>
              <w:jc w:val="center"/>
              <w:rPr>
                <w:rFonts w:ascii="Times New Roman" w:hAnsi="Times New Roman"/>
                <w:sz w:val="18"/>
                <w:szCs w:val="18"/>
              </w:rPr>
            </w:pPr>
            <w:r w:rsidRPr="00377760">
              <w:rPr>
                <w:rFonts w:ascii="Times New Roman" w:hAnsi="Times New Roman"/>
                <w:sz w:val="18"/>
                <w:szCs w:val="18"/>
              </w:rPr>
              <w:t>555 886,</w:t>
            </w:r>
            <w:r w:rsidR="00377760" w:rsidRPr="00377760">
              <w:rPr>
                <w:rFonts w:ascii="Times New Roman" w:hAnsi="Times New Roman"/>
                <w:sz w:val="18"/>
                <w:szCs w:val="18"/>
              </w:rPr>
              <w:t>43</w:t>
            </w:r>
          </w:p>
        </w:tc>
        <w:tc>
          <w:tcPr>
            <w:tcW w:w="1843" w:type="dxa"/>
            <w:tcBorders>
              <w:top w:val="single" w:sz="4" w:space="0" w:color="auto"/>
              <w:left w:val="single" w:sz="4" w:space="0" w:color="auto"/>
              <w:bottom w:val="single" w:sz="4" w:space="0" w:color="auto"/>
              <w:right w:val="single" w:sz="4" w:space="0" w:color="auto"/>
            </w:tcBorders>
          </w:tcPr>
          <w:p w:rsidR="00BC5700" w:rsidRPr="00377760" w:rsidRDefault="00BC5700" w:rsidP="00675A75">
            <w:pPr>
              <w:spacing w:after="0" w:line="240" w:lineRule="auto"/>
              <w:jc w:val="center"/>
              <w:rPr>
                <w:rFonts w:ascii="Times New Roman" w:hAnsi="Times New Roman"/>
                <w:sz w:val="18"/>
                <w:szCs w:val="18"/>
              </w:rPr>
            </w:pPr>
            <w:r w:rsidRPr="00377760">
              <w:rPr>
                <w:rFonts w:ascii="Times New Roman" w:hAnsi="Times New Roman"/>
                <w:sz w:val="18"/>
                <w:szCs w:val="18"/>
              </w:rPr>
              <w:t>234 868,8</w:t>
            </w:r>
            <w:r w:rsidR="00377760" w:rsidRPr="00377760">
              <w:rPr>
                <w:rFonts w:ascii="Times New Roman" w:hAnsi="Times New Roman"/>
                <w:sz w:val="18"/>
                <w:szCs w:val="18"/>
              </w:rPr>
              <w:t>9</w:t>
            </w:r>
          </w:p>
        </w:tc>
        <w:tc>
          <w:tcPr>
            <w:tcW w:w="1701" w:type="dxa"/>
            <w:tcBorders>
              <w:top w:val="single" w:sz="4" w:space="0" w:color="auto"/>
              <w:left w:val="single" w:sz="4" w:space="0" w:color="auto"/>
              <w:bottom w:val="single" w:sz="4" w:space="0" w:color="auto"/>
              <w:right w:val="single" w:sz="4" w:space="0" w:color="auto"/>
            </w:tcBorders>
          </w:tcPr>
          <w:p w:rsidR="00BC5700" w:rsidRPr="00377760" w:rsidRDefault="00BC5700" w:rsidP="00675A75">
            <w:pPr>
              <w:spacing w:after="0" w:line="240" w:lineRule="auto"/>
              <w:jc w:val="center"/>
              <w:rPr>
                <w:rFonts w:ascii="Times New Roman" w:hAnsi="Times New Roman"/>
                <w:sz w:val="18"/>
                <w:szCs w:val="18"/>
              </w:rPr>
            </w:pPr>
            <w:r w:rsidRPr="00377760">
              <w:rPr>
                <w:rFonts w:ascii="Times New Roman" w:hAnsi="Times New Roman"/>
                <w:sz w:val="18"/>
                <w:szCs w:val="18"/>
              </w:rPr>
              <w:t>321 017,5</w:t>
            </w:r>
            <w:r w:rsidR="00377760" w:rsidRPr="00377760">
              <w:rPr>
                <w:rFonts w:ascii="Times New Roman" w:hAnsi="Times New Roman"/>
                <w:sz w:val="18"/>
                <w:szCs w:val="18"/>
              </w:rPr>
              <w:t>4</w:t>
            </w:r>
          </w:p>
        </w:tc>
        <w:tc>
          <w:tcPr>
            <w:tcW w:w="1701" w:type="dxa"/>
            <w:tcBorders>
              <w:top w:val="single" w:sz="4" w:space="0" w:color="auto"/>
              <w:left w:val="single" w:sz="4" w:space="0" w:color="auto"/>
              <w:bottom w:val="single" w:sz="4" w:space="0" w:color="auto"/>
              <w:right w:val="single" w:sz="4" w:space="0" w:color="auto"/>
            </w:tcBorders>
          </w:tcPr>
          <w:p w:rsidR="00BC5700" w:rsidRPr="00377760" w:rsidRDefault="00BC5700" w:rsidP="00675A75">
            <w:pPr>
              <w:spacing w:after="0" w:line="240" w:lineRule="auto"/>
              <w:jc w:val="center"/>
              <w:rPr>
                <w:rFonts w:ascii="Times New Roman" w:hAnsi="Times New Roman"/>
                <w:sz w:val="18"/>
                <w:szCs w:val="18"/>
              </w:rPr>
            </w:pPr>
            <w:r w:rsidRPr="00377760">
              <w:rPr>
                <w:rFonts w:ascii="Times New Roman" w:hAnsi="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BC5700" w:rsidRPr="00377760" w:rsidRDefault="00BC5700" w:rsidP="00675A75">
            <w:pPr>
              <w:spacing w:after="0" w:line="240" w:lineRule="auto"/>
              <w:jc w:val="center"/>
              <w:rPr>
                <w:rFonts w:ascii="Times New Roman" w:hAnsi="Times New Roman"/>
                <w:sz w:val="18"/>
                <w:szCs w:val="18"/>
              </w:rPr>
            </w:pPr>
            <w:r w:rsidRPr="00377760">
              <w:rPr>
                <w:rFonts w:ascii="Times New Roman" w:hAnsi="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BC5700" w:rsidRPr="00377760" w:rsidRDefault="00BC5700" w:rsidP="00675A75">
            <w:pPr>
              <w:spacing w:after="0" w:line="240" w:lineRule="auto"/>
              <w:jc w:val="center"/>
              <w:rPr>
                <w:rFonts w:ascii="Times New Roman" w:hAnsi="Times New Roman"/>
                <w:sz w:val="18"/>
                <w:szCs w:val="18"/>
              </w:rPr>
            </w:pPr>
            <w:r w:rsidRPr="00377760">
              <w:rPr>
                <w:rFonts w:ascii="Times New Roman" w:hAnsi="Times New Roman"/>
                <w:sz w:val="18"/>
                <w:szCs w:val="18"/>
              </w:rPr>
              <w:t>0,00</w:t>
            </w:r>
          </w:p>
        </w:tc>
      </w:tr>
      <w:tr w:rsidR="000F3212" w:rsidRPr="00377760" w:rsidTr="009B760F">
        <w:tc>
          <w:tcPr>
            <w:tcW w:w="3574" w:type="dxa"/>
            <w:tcBorders>
              <w:top w:val="single" w:sz="4" w:space="0" w:color="auto"/>
              <w:bottom w:val="nil"/>
              <w:right w:val="nil"/>
            </w:tcBorders>
          </w:tcPr>
          <w:p w:rsidR="000F3212" w:rsidRPr="00377760" w:rsidRDefault="00BC5700" w:rsidP="00675A75">
            <w:pPr>
              <w:widowControl w:val="0"/>
              <w:autoSpaceDE w:val="0"/>
              <w:autoSpaceDN w:val="0"/>
              <w:adjustRightInd w:val="0"/>
              <w:spacing w:after="0" w:line="240" w:lineRule="auto"/>
              <w:rPr>
                <w:rFonts w:ascii="Times New Roman" w:eastAsia="Times New Roman" w:hAnsi="Times New Roman"/>
                <w:sz w:val="18"/>
                <w:szCs w:val="18"/>
                <w:lang w:eastAsia="ru-RU"/>
              </w:rPr>
            </w:pPr>
            <w:r w:rsidRPr="00377760">
              <w:rPr>
                <w:rFonts w:ascii="Times New Roman" w:eastAsia="Times New Roman" w:hAnsi="Times New Roman"/>
                <w:sz w:val="18"/>
                <w:szCs w:val="18"/>
                <w:lang w:eastAsia="ru-RU"/>
              </w:rPr>
              <w:t>Средства федерального бюджета</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0F3212" w:rsidRPr="00377760" w:rsidRDefault="00BC5700" w:rsidP="00675A75">
            <w:pPr>
              <w:spacing w:after="0" w:line="240" w:lineRule="auto"/>
              <w:jc w:val="center"/>
              <w:rPr>
                <w:rFonts w:ascii="Times New Roman" w:hAnsi="Times New Roman"/>
                <w:sz w:val="18"/>
                <w:szCs w:val="18"/>
              </w:rPr>
            </w:pPr>
            <w:r w:rsidRPr="00377760">
              <w:rPr>
                <w:rFonts w:ascii="Times New Roman" w:hAnsi="Times New Roman"/>
                <w:sz w:val="18"/>
                <w:szCs w:val="18"/>
              </w:rPr>
              <w:t>0,00</w:t>
            </w:r>
          </w:p>
        </w:tc>
        <w:tc>
          <w:tcPr>
            <w:tcW w:w="1843" w:type="dxa"/>
            <w:tcBorders>
              <w:top w:val="single" w:sz="4" w:space="0" w:color="auto"/>
              <w:left w:val="nil"/>
              <w:bottom w:val="single" w:sz="4" w:space="0" w:color="auto"/>
              <w:right w:val="single" w:sz="4" w:space="0" w:color="auto"/>
            </w:tcBorders>
            <w:shd w:val="clear" w:color="auto" w:fill="auto"/>
          </w:tcPr>
          <w:p w:rsidR="000F3212" w:rsidRPr="00377760" w:rsidRDefault="00BC5700" w:rsidP="00675A75">
            <w:pPr>
              <w:spacing w:after="0" w:line="240" w:lineRule="auto"/>
              <w:jc w:val="center"/>
              <w:rPr>
                <w:rFonts w:ascii="Times New Roman" w:hAnsi="Times New Roman"/>
                <w:sz w:val="18"/>
                <w:szCs w:val="18"/>
              </w:rPr>
            </w:pPr>
            <w:r w:rsidRPr="00377760">
              <w:rPr>
                <w:rFonts w:ascii="Times New Roman" w:hAnsi="Times New Roman"/>
                <w:sz w:val="18"/>
                <w:szCs w:val="18"/>
              </w:rPr>
              <w:t>0,00</w:t>
            </w:r>
          </w:p>
        </w:tc>
        <w:tc>
          <w:tcPr>
            <w:tcW w:w="1701" w:type="dxa"/>
            <w:tcBorders>
              <w:top w:val="single" w:sz="4" w:space="0" w:color="auto"/>
              <w:left w:val="nil"/>
              <w:bottom w:val="single" w:sz="4" w:space="0" w:color="auto"/>
              <w:right w:val="single" w:sz="4" w:space="0" w:color="auto"/>
            </w:tcBorders>
            <w:shd w:val="clear" w:color="auto" w:fill="auto"/>
          </w:tcPr>
          <w:p w:rsidR="000F3212" w:rsidRPr="00377760" w:rsidRDefault="00BC5700" w:rsidP="00675A75">
            <w:pPr>
              <w:spacing w:after="0" w:line="240" w:lineRule="auto"/>
              <w:jc w:val="center"/>
              <w:rPr>
                <w:rFonts w:ascii="Times New Roman" w:hAnsi="Times New Roman"/>
                <w:sz w:val="18"/>
                <w:szCs w:val="18"/>
              </w:rPr>
            </w:pPr>
            <w:r w:rsidRPr="00377760">
              <w:rPr>
                <w:rFonts w:ascii="Times New Roman" w:hAnsi="Times New Roman"/>
                <w:sz w:val="18"/>
                <w:szCs w:val="18"/>
              </w:rPr>
              <w:t>0,00</w:t>
            </w:r>
          </w:p>
        </w:tc>
        <w:tc>
          <w:tcPr>
            <w:tcW w:w="1701" w:type="dxa"/>
            <w:tcBorders>
              <w:top w:val="single" w:sz="4" w:space="0" w:color="auto"/>
              <w:left w:val="nil"/>
              <w:bottom w:val="single" w:sz="4" w:space="0" w:color="auto"/>
              <w:right w:val="single" w:sz="4" w:space="0" w:color="auto"/>
            </w:tcBorders>
            <w:shd w:val="clear" w:color="auto" w:fill="auto"/>
          </w:tcPr>
          <w:p w:rsidR="000F3212" w:rsidRPr="00377760" w:rsidRDefault="00BC5700" w:rsidP="00675A75">
            <w:pPr>
              <w:spacing w:after="0" w:line="240" w:lineRule="auto"/>
              <w:jc w:val="center"/>
              <w:rPr>
                <w:rFonts w:ascii="Times New Roman" w:hAnsi="Times New Roman"/>
                <w:sz w:val="18"/>
                <w:szCs w:val="18"/>
              </w:rPr>
            </w:pPr>
            <w:r w:rsidRPr="00377760">
              <w:rPr>
                <w:rFonts w:ascii="Times New Roman" w:hAnsi="Times New Roman"/>
                <w:sz w:val="18"/>
                <w:szCs w:val="18"/>
              </w:rPr>
              <w:t>0,00</w:t>
            </w:r>
          </w:p>
        </w:tc>
        <w:tc>
          <w:tcPr>
            <w:tcW w:w="1701" w:type="dxa"/>
            <w:tcBorders>
              <w:top w:val="single" w:sz="4" w:space="0" w:color="auto"/>
              <w:left w:val="nil"/>
              <w:bottom w:val="single" w:sz="4" w:space="0" w:color="auto"/>
              <w:right w:val="single" w:sz="4" w:space="0" w:color="auto"/>
            </w:tcBorders>
            <w:shd w:val="clear" w:color="auto" w:fill="auto"/>
          </w:tcPr>
          <w:p w:rsidR="000F3212" w:rsidRPr="00377760" w:rsidRDefault="000F3212" w:rsidP="00675A75">
            <w:pPr>
              <w:spacing w:after="0" w:line="240" w:lineRule="auto"/>
              <w:jc w:val="center"/>
              <w:rPr>
                <w:rFonts w:ascii="Times New Roman" w:hAnsi="Times New Roman"/>
                <w:sz w:val="18"/>
                <w:szCs w:val="18"/>
              </w:rPr>
            </w:pPr>
            <w:r w:rsidRPr="00377760">
              <w:rPr>
                <w:rFonts w:ascii="Times New Roman" w:hAnsi="Times New Roman"/>
                <w:sz w:val="18"/>
                <w:szCs w:val="18"/>
              </w:rPr>
              <w:t>0,00</w:t>
            </w:r>
          </w:p>
        </w:tc>
        <w:tc>
          <w:tcPr>
            <w:tcW w:w="1701" w:type="dxa"/>
            <w:tcBorders>
              <w:top w:val="single" w:sz="4" w:space="0" w:color="auto"/>
              <w:left w:val="nil"/>
              <w:bottom w:val="single" w:sz="4" w:space="0" w:color="auto"/>
              <w:right w:val="single" w:sz="4" w:space="0" w:color="auto"/>
            </w:tcBorders>
            <w:shd w:val="clear" w:color="auto" w:fill="auto"/>
          </w:tcPr>
          <w:p w:rsidR="000F3212" w:rsidRPr="00377760" w:rsidRDefault="000F3212" w:rsidP="00675A75">
            <w:pPr>
              <w:spacing w:after="0" w:line="240" w:lineRule="auto"/>
              <w:jc w:val="center"/>
              <w:rPr>
                <w:rFonts w:ascii="Times New Roman" w:hAnsi="Times New Roman"/>
                <w:sz w:val="18"/>
                <w:szCs w:val="18"/>
              </w:rPr>
            </w:pPr>
            <w:r w:rsidRPr="00377760">
              <w:rPr>
                <w:rFonts w:ascii="Times New Roman" w:hAnsi="Times New Roman"/>
                <w:sz w:val="18"/>
                <w:szCs w:val="18"/>
              </w:rPr>
              <w:t>0,00</w:t>
            </w:r>
          </w:p>
        </w:tc>
      </w:tr>
      <w:tr w:rsidR="000F3212" w:rsidRPr="00377760" w:rsidTr="009B760F">
        <w:tc>
          <w:tcPr>
            <w:tcW w:w="3574" w:type="dxa"/>
            <w:tcBorders>
              <w:top w:val="single" w:sz="4" w:space="0" w:color="auto"/>
              <w:bottom w:val="nil"/>
              <w:right w:val="nil"/>
            </w:tcBorders>
          </w:tcPr>
          <w:p w:rsidR="000F3212" w:rsidRPr="00377760" w:rsidRDefault="00BC5700" w:rsidP="00675A75">
            <w:pPr>
              <w:widowControl w:val="0"/>
              <w:autoSpaceDE w:val="0"/>
              <w:autoSpaceDN w:val="0"/>
              <w:adjustRightInd w:val="0"/>
              <w:spacing w:after="0" w:line="240" w:lineRule="auto"/>
              <w:rPr>
                <w:rFonts w:ascii="Times New Roman" w:eastAsia="Times New Roman" w:hAnsi="Times New Roman"/>
                <w:sz w:val="18"/>
                <w:szCs w:val="18"/>
                <w:lang w:eastAsia="ru-RU"/>
              </w:rPr>
            </w:pPr>
            <w:r w:rsidRPr="00377760">
              <w:rPr>
                <w:rFonts w:ascii="Times New Roman" w:eastAsia="Times New Roman" w:hAnsi="Times New Roman"/>
                <w:sz w:val="18"/>
                <w:szCs w:val="18"/>
                <w:lang w:eastAsia="ru-RU"/>
              </w:rPr>
              <w:t>Средства бюджета Московской области</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0F3212" w:rsidRPr="00377760" w:rsidRDefault="00BC5700" w:rsidP="00675A75">
            <w:pPr>
              <w:spacing w:after="0" w:line="240" w:lineRule="auto"/>
              <w:jc w:val="center"/>
              <w:rPr>
                <w:rFonts w:ascii="Times New Roman" w:hAnsi="Times New Roman"/>
                <w:sz w:val="18"/>
                <w:szCs w:val="18"/>
                <w:lang w:val="en-US"/>
              </w:rPr>
            </w:pPr>
            <w:r w:rsidRPr="00377760">
              <w:rPr>
                <w:rFonts w:ascii="Times New Roman" w:hAnsi="Times New Roman"/>
                <w:sz w:val="18"/>
                <w:szCs w:val="18"/>
              </w:rPr>
              <w:t>2 786 883,</w:t>
            </w:r>
            <w:r w:rsidR="00377760" w:rsidRPr="00377760">
              <w:rPr>
                <w:rFonts w:ascii="Times New Roman" w:hAnsi="Times New Roman"/>
                <w:sz w:val="18"/>
                <w:szCs w:val="18"/>
              </w:rPr>
              <w:t>58</w:t>
            </w:r>
          </w:p>
        </w:tc>
        <w:tc>
          <w:tcPr>
            <w:tcW w:w="1843" w:type="dxa"/>
            <w:tcBorders>
              <w:top w:val="single" w:sz="4" w:space="0" w:color="auto"/>
              <w:left w:val="nil"/>
              <w:bottom w:val="single" w:sz="4" w:space="0" w:color="auto"/>
              <w:right w:val="single" w:sz="4" w:space="0" w:color="auto"/>
            </w:tcBorders>
            <w:shd w:val="clear" w:color="auto" w:fill="auto"/>
          </w:tcPr>
          <w:p w:rsidR="000F3212" w:rsidRPr="00377760" w:rsidRDefault="00BC5700" w:rsidP="00675A75">
            <w:pPr>
              <w:spacing w:after="0" w:line="240" w:lineRule="auto"/>
              <w:jc w:val="center"/>
              <w:rPr>
                <w:rFonts w:ascii="Times New Roman" w:hAnsi="Times New Roman"/>
                <w:sz w:val="18"/>
                <w:szCs w:val="18"/>
              </w:rPr>
            </w:pPr>
            <w:r w:rsidRPr="00377760">
              <w:rPr>
                <w:rFonts w:ascii="Times New Roman" w:hAnsi="Times New Roman"/>
                <w:sz w:val="18"/>
                <w:szCs w:val="18"/>
              </w:rPr>
              <w:t>718 362,00</w:t>
            </w:r>
          </w:p>
        </w:tc>
        <w:tc>
          <w:tcPr>
            <w:tcW w:w="1701" w:type="dxa"/>
            <w:tcBorders>
              <w:top w:val="single" w:sz="4" w:space="0" w:color="auto"/>
              <w:left w:val="nil"/>
              <w:bottom w:val="single" w:sz="4" w:space="0" w:color="auto"/>
              <w:right w:val="single" w:sz="4" w:space="0" w:color="auto"/>
            </w:tcBorders>
            <w:shd w:val="clear" w:color="auto" w:fill="auto"/>
          </w:tcPr>
          <w:p w:rsidR="000F3212" w:rsidRPr="00377760" w:rsidRDefault="00BC5700" w:rsidP="00675A75">
            <w:pPr>
              <w:spacing w:after="0" w:line="240" w:lineRule="auto"/>
              <w:jc w:val="center"/>
              <w:rPr>
                <w:rFonts w:ascii="Times New Roman" w:hAnsi="Times New Roman"/>
                <w:sz w:val="18"/>
                <w:szCs w:val="18"/>
              </w:rPr>
            </w:pPr>
            <w:r w:rsidRPr="00377760">
              <w:rPr>
                <w:rFonts w:ascii="Times New Roman" w:hAnsi="Times New Roman"/>
                <w:sz w:val="18"/>
                <w:szCs w:val="18"/>
              </w:rPr>
              <w:t>2 068 521,</w:t>
            </w:r>
            <w:r w:rsidR="00377760" w:rsidRPr="00377760">
              <w:rPr>
                <w:rFonts w:ascii="Times New Roman" w:hAnsi="Times New Roman"/>
                <w:sz w:val="18"/>
                <w:szCs w:val="18"/>
              </w:rPr>
              <w:t>58</w:t>
            </w:r>
          </w:p>
        </w:tc>
        <w:tc>
          <w:tcPr>
            <w:tcW w:w="1701" w:type="dxa"/>
            <w:tcBorders>
              <w:top w:val="single" w:sz="4" w:space="0" w:color="auto"/>
              <w:left w:val="nil"/>
              <w:bottom w:val="single" w:sz="4" w:space="0" w:color="auto"/>
              <w:right w:val="single" w:sz="4" w:space="0" w:color="auto"/>
            </w:tcBorders>
            <w:shd w:val="clear" w:color="auto" w:fill="auto"/>
          </w:tcPr>
          <w:p w:rsidR="000F3212" w:rsidRPr="00377760" w:rsidRDefault="000F3212" w:rsidP="00675A75">
            <w:pPr>
              <w:spacing w:after="0" w:line="240" w:lineRule="auto"/>
              <w:jc w:val="center"/>
              <w:rPr>
                <w:rFonts w:ascii="Times New Roman" w:hAnsi="Times New Roman"/>
                <w:sz w:val="18"/>
                <w:szCs w:val="18"/>
              </w:rPr>
            </w:pPr>
            <w:r w:rsidRPr="00377760">
              <w:rPr>
                <w:rFonts w:ascii="Times New Roman" w:hAnsi="Times New Roman"/>
                <w:sz w:val="18"/>
                <w:szCs w:val="18"/>
              </w:rPr>
              <w:t>0,00</w:t>
            </w:r>
          </w:p>
        </w:tc>
        <w:tc>
          <w:tcPr>
            <w:tcW w:w="1701" w:type="dxa"/>
            <w:tcBorders>
              <w:top w:val="single" w:sz="4" w:space="0" w:color="auto"/>
              <w:left w:val="nil"/>
              <w:bottom w:val="single" w:sz="4" w:space="0" w:color="auto"/>
              <w:right w:val="single" w:sz="4" w:space="0" w:color="auto"/>
            </w:tcBorders>
            <w:shd w:val="clear" w:color="auto" w:fill="auto"/>
          </w:tcPr>
          <w:p w:rsidR="000F3212" w:rsidRPr="00377760" w:rsidRDefault="000F3212" w:rsidP="00675A75">
            <w:pPr>
              <w:spacing w:after="0" w:line="240" w:lineRule="auto"/>
              <w:jc w:val="center"/>
              <w:rPr>
                <w:rFonts w:ascii="Times New Roman" w:hAnsi="Times New Roman"/>
                <w:sz w:val="18"/>
                <w:szCs w:val="18"/>
              </w:rPr>
            </w:pPr>
            <w:r w:rsidRPr="00377760">
              <w:rPr>
                <w:rFonts w:ascii="Times New Roman" w:hAnsi="Times New Roman"/>
                <w:sz w:val="18"/>
                <w:szCs w:val="18"/>
              </w:rPr>
              <w:t>0,00</w:t>
            </w:r>
          </w:p>
        </w:tc>
        <w:tc>
          <w:tcPr>
            <w:tcW w:w="1701" w:type="dxa"/>
            <w:tcBorders>
              <w:top w:val="single" w:sz="4" w:space="0" w:color="auto"/>
              <w:left w:val="nil"/>
              <w:bottom w:val="single" w:sz="4" w:space="0" w:color="auto"/>
              <w:right w:val="single" w:sz="4" w:space="0" w:color="auto"/>
            </w:tcBorders>
            <w:shd w:val="clear" w:color="auto" w:fill="auto"/>
          </w:tcPr>
          <w:p w:rsidR="000F3212" w:rsidRPr="00377760" w:rsidRDefault="000F3212" w:rsidP="00675A75">
            <w:pPr>
              <w:spacing w:after="0" w:line="240" w:lineRule="auto"/>
              <w:jc w:val="center"/>
              <w:rPr>
                <w:rFonts w:ascii="Times New Roman" w:hAnsi="Times New Roman"/>
                <w:sz w:val="18"/>
                <w:szCs w:val="18"/>
              </w:rPr>
            </w:pPr>
            <w:r w:rsidRPr="00377760">
              <w:rPr>
                <w:rFonts w:ascii="Times New Roman" w:hAnsi="Times New Roman"/>
                <w:sz w:val="18"/>
                <w:szCs w:val="18"/>
              </w:rPr>
              <w:t>0,00</w:t>
            </w:r>
          </w:p>
        </w:tc>
      </w:tr>
      <w:tr w:rsidR="002729B8" w:rsidRPr="00377760" w:rsidTr="009B760F">
        <w:tc>
          <w:tcPr>
            <w:tcW w:w="3574" w:type="dxa"/>
            <w:tcBorders>
              <w:top w:val="single" w:sz="4" w:space="0" w:color="auto"/>
              <w:bottom w:val="nil"/>
              <w:right w:val="nil"/>
            </w:tcBorders>
          </w:tcPr>
          <w:p w:rsidR="002729B8" w:rsidRPr="00377760" w:rsidRDefault="002729B8" w:rsidP="00675A75">
            <w:pPr>
              <w:widowControl w:val="0"/>
              <w:autoSpaceDE w:val="0"/>
              <w:autoSpaceDN w:val="0"/>
              <w:adjustRightInd w:val="0"/>
              <w:spacing w:after="0" w:line="240" w:lineRule="auto"/>
              <w:rPr>
                <w:rFonts w:ascii="Times New Roman" w:eastAsia="Times New Roman" w:hAnsi="Times New Roman"/>
                <w:sz w:val="18"/>
                <w:szCs w:val="18"/>
                <w:lang w:eastAsia="ru-RU"/>
              </w:rPr>
            </w:pPr>
            <w:r w:rsidRPr="00377760">
              <w:rPr>
                <w:rFonts w:ascii="Times New Roman" w:eastAsia="Times New Roman" w:hAnsi="Times New Roman"/>
                <w:sz w:val="18"/>
                <w:szCs w:val="18"/>
                <w:lang w:eastAsia="ru-RU"/>
              </w:rPr>
              <w:t>Средства Фонда содействия реформированию ЖКХ</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2729B8" w:rsidRPr="00377760" w:rsidRDefault="002729B8" w:rsidP="00675A75">
            <w:pPr>
              <w:spacing w:after="0" w:line="240" w:lineRule="auto"/>
              <w:jc w:val="center"/>
              <w:rPr>
                <w:rFonts w:ascii="Times New Roman" w:hAnsi="Times New Roman"/>
                <w:sz w:val="18"/>
                <w:szCs w:val="18"/>
              </w:rPr>
            </w:pPr>
            <w:r w:rsidRPr="00377760">
              <w:rPr>
                <w:rFonts w:ascii="Times New Roman" w:hAnsi="Times New Roman"/>
                <w:sz w:val="18"/>
                <w:szCs w:val="18"/>
              </w:rPr>
              <w:t>0,00</w:t>
            </w:r>
          </w:p>
        </w:tc>
        <w:tc>
          <w:tcPr>
            <w:tcW w:w="1843" w:type="dxa"/>
            <w:tcBorders>
              <w:top w:val="single" w:sz="4" w:space="0" w:color="auto"/>
              <w:left w:val="nil"/>
              <w:bottom w:val="single" w:sz="4" w:space="0" w:color="auto"/>
              <w:right w:val="single" w:sz="4" w:space="0" w:color="auto"/>
            </w:tcBorders>
            <w:shd w:val="clear" w:color="auto" w:fill="auto"/>
          </w:tcPr>
          <w:p w:rsidR="002729B8" w:rsidRPr="00377760" w:rsidRDefault="002729B8" w:rsidP="00675A75">
            <w:pPr>
              <w:spacing w:after="0" w:line="240" w:lineRule="auto"/>
              <w:jc w:val="center"/>
              <w:rPr>
                <w:rFonts w:ascii="Times New Roman" w:hAnsi="Times New Roman"/>
                <w:sz w:val="18"/>
                <w:szCs w:val="18"/>
              </w:rPr>
            </w:pPr>
            <w:r w:rsidRPr="00377760">
              <w:rPr>
                <w:rFonts w:ascii="Times New Roman" w:hAnsi="Times New Roman"/>
                <w:sz w:val="18"/>
                <w:szCs w:val="18"/>
              </w:rPr>
              <w:t>0,00</w:t>
            </w:r>
          </w:p>
        </w:tc>
        <w:tc>
          <w:tcPr>
            <w:tcW w:w="1701" w:type="dxa"/>
            <w:tcBorders>
              <w:top w:val="single" w:sz="4" w:space="0" w:color="auto"/>
              <w:left w:val="nil"/>
              <w:bottom w:val="single" w:sz="4" w:space="0" w:color="auto"/>
              <w:right w:val="single" w:sz="4" w:space="0" w:color="auto"/>
            </w:tcBorders>
            <w:shd w:val="clear" w:color="auto" w:fill="auto"/>
          </w:tcPr>
          <w:p w:rsidR="002729B8" w:rsidRPr="00377760" w:rsidRDefault="002729B8" w:rsidP="00675A75">
            <w:pPr>
              <w:spacing w:after="0" w:line="240" w:lineRule="auto"/>
              <w:jc w:val="center"/>
              <w:rPr>
                <w:rFonts w:ascii="Times New Roman" w:hAnsi="Times New Roman"/>
                <w:sz w:val="18"/>
                <w:szCs w:val="18"/>
              </w:rPr>
            </w:pPr>
            <w:r w:rsidRPr="00377760">
              <w:rPr>
                <w:rFonts w:ascii="Times New Roman" w:hAnsi="Times New Roman"/>
                <w:sz w:val="18"/>
                <w:szCs w:val="18"/>
              </w:rPr>
              <w:t>0,00</w:t>
            </w:r>
          </w:p>
        </w:tc>
        <w:tc>
          <w:tcPr>
            <w:tcW w:w="1701" w:type="dxa"/>
            <w:tcBorders>
              <w:top w:val="single" w:sz="4" w:space="0" w:color="auto"/>
              <w:left w:val="nil"/>
              <w:bottom w:val="single" w:sz="4" w:space="0" w:color="auto"/>
              <w:right w:val="single" w:sz="4" w:space="0" w:color="auto"/>
            </w:tcBorders>
            <w:shd w:val="clear" w:color="auto" w:fill="auto"/>
          </w:tcPr>
          <w:p w:rsidR="002729B8" w:rsidRPr="00377760" w:rsidRDefault="002729B8" w:rsidP="00675A75">
            <w:pPr>
              <w:spacing w:after="0" w:line="240" w:lineRule="auto"/>
              <w:jc w:val="center"/>
              <w:rPr>
                <w:rFonts w:ascii="Times New Roman" w:hAnsi="Times New Roman"/>
                <w:sz w:val="18"/>
                <w:szCs w:val="18"/>
              </w:rPr>
            </w:pPr>
            <w:r w:rsidRPr="00377760">
              <w:rPr>
                <w:rFonts w:ascii="Times New Roman" w:hAnsi="Times New Roman"/>
                <w:sz w:val="18"/>
                <w:szCs w:val="18"/>
              </w:rPr>
              <w:t>0,00</w:t>
            </w:r>
          </w:p>
        </w:tc>
        <w:tc>
          <w:tcPr>
            <w:tcW w:w="1701" w:type="dxa"/>
            <w:tcBorders>
              <w:top w:val="single" w:sz="4" w:space="0" w:color="auto"/>
              <w:left w:val="nil"/>
              <w:bottom w:val="single" w:sz="4" w:space="0" w:color="auto"/>
              <w:right w:val="single" w:sz="4" w:space="0" w:color="auto"/>
            </w:tcBorders>
            <w:shd w:val="clear" w:color="auto" w:fill="auto"/>
          </w:tcPr>
          <w:p w:rsidR="002729B8" w:rsidRPr="00377760" w:rsidRDefault="002729B8" w:rsidP="00675A75">
            <w:pPr>
              <w:spacing w:after="0" w:line="240" w:lineRule="auto"/>
              <w:jc w:val="center"/>
              <w:rPr>
                <w:rFonts w:ascii="Times New Roman" w:hAnsi="Times New Roman"/>
                <w:sz w:val="18"/>
                <w:szCs w:val="18"/>
              </w:rPr>
            </w:pPr>
            <w:r w:rsidRPr="00377760">
              <w:rPr>
                <w:rFonts w:ascii="Times New Roman" w:hAnsi="Times New Roman"/>
                <w:sz w:val="18"/>
                <w:szCs w:val="18"/>
              </w:rPr>
              <w:t>0,00</w:t>
            </w:r>
          </w:p>
        </w:tc>
        <w:tc>
          <w:tcPr>
            <w:tcW w:w="1701" w:type="dxa"/>
            <w:tcBorders>
              <w:top w:val="single" w:sz="4" w:space="0" w:color="auto"/>
              <w:left w:val="nil"/>
              <w:bottom w:val="single" w:sz="4" w:space="0" w:color="auto"/>
              <w:right w:val="single" w:sz="4" w:space="0" w:color="auto"/>
            </w:tcBorders>
            <w:shd w:val="clear" w:color="auto" w:fill="auto"/>
          </w:tcPr>
          <w:p w:rsidR="002729B8" w:rsidRPr="00377760" w:rsidRDefault="002729B8" w:rsidP="00675A75">
            <w:pPr>
              <w:spacing w:after="0" w:line="240" w:lineRule="auto"/>
              <w:jc w:val="center"/>
              <w:rPr>
                <w:rFonts w:ascii="Times New Roman" w:hAnsi="Times New Roman"/>
                <w:sz w:val="18"/>
                <w:szCs w:val="18"/>
              </w:rPr>
            </w:pPr>
            <w:r w:rsidRPr="00377760">
              <w:rPr>
                <w:rFonts w:ascii="Times New Roman" w:hAnsi="Times New Roman"/>
                <w:sz w:val="18"/>
                <w:szCs w:val="18"/>
              </w:rPr>
              <w:t>0,00</w:t>
            </w:r>
          </w:p>
        </w:tc>
      </w:tr>
      <w:tr w:rsidR="000F3212" w:rsidRPr="00377760" w:rsidTr="009B760F">
        <w:tc>
          <w:tcPr>
            <w:tcW w:w="3574" w:type="dxa"/>
            <w:tcBorders>
              <w:top w:val="single" w:sz="4" w:space="0" w:color="auto"/>
              <w:bottom w:val="nil"/>
              <w:right w:val="nil"/>
            </w:tcBorders>
          </w:tcPr>
          <w:p w:rsidR="000F3212" w:rsidRPr="00377760" w:rsidRDefault="000F3212" w:rsidP="00675A75">
            <w:pPr>
              <w:widowControl w:val="0"/>
              <w:autoSpaceDE w:val="0"/>
              <w:autoSpaceDN w:val="0"/>
              <w:adjustRightInd w:val="0"/>
              <w:spacing w:after="0" w:line="240" w:lineRule="auto"/>
              <w:rPr>
                <w:rFonts w:ascii="Times New Roman" w:eastAsia="Times New Roman" w:hAnsi="Times New Roman"/>
                <w:sz w:val="18"/>
                <w:szCs w:val="18"/>
                <w:lang w:eastAsia="ru-RU"/>
              </w:rPr>
            </w:pPr>
            <w:r w:rsidRPr="00377760">
              <w:rPr>
                <w:rFonts w:ascii="Times New Roman" w:eastAsia="Times New Roman" w:hAnsi="Times New Roman"/>
                <w:sz w:val="18"/>
                <w:szCs w:val="18"/>
                <w:lang w:eastAsia="ru-RU"/>
              </w:rPr>
              <w:t>Внебюджетные средства</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0F3212" w:rsidRPr="00377760" w:rsidRDefault="000F3212" w:rsidP="00675A75">
            <w:pPr>
              <w:spacing w:after="0" w:line="240" w:lineRule="auto"/>
              <w:jc w:val="center"/>
              <w:rPr>
                <w:rFonts w:ascii="Times New Roman" w:hAnsi="Times New Roman"/>
                <w:sz w:val="18"/>
                <w:szCs w:val="18"/>
              </w:rPr>
            </w:pPr>
            <w:r w:rsidRPr="00377760">
              <w:rPr>
                <w:rFonts w:ascii="Times New Roman" w:hAnsi="Times New Roman"/>
                <w:sz w:val="18"/>
                <w:szCs w:val="18"/>
              </w:rPr>
              <w:t>0,00</w:t>
            </w:r>
          </w:p>
        </w:tc>
        <w:tc>
          <w:tcPr>
            <w:tcW w:w="1843" w:type="dxa"/>
            <w:tcBorders>
              <w:top w:val="single" w:sz="4" w:space="0" w:color="auto"/>
              <w:left w:val="nil"/>
              <w:bottom w:val="single" w:sz="4" w:space="0" w:color="auto"/>
              <w:right w:val="single" w:sz="4" w:space="0" w:color="auto"/>
            </w:tcBorders>
            <w:shd w:val="clear" w:color="auto" w:fill="auto"/>
          </w:tcPr>
          <w:p w:rsidR="000F3212" w:rsidRPr="00377760" w:rsidRDefault="000F3212" w:rsidP="00675A75">
            <w:pPr>
              <w:spacing w:after="0" w:line="240" w:lineRule="auto"/>
              <w:jc w:val="center"/>
              <w:rPr>
                <w:rFonts w:ascii="Times New Roman" w:hAnsi="Times New Roman"/>
                <w:sz w:val="18"/>
                <w:szCs w:val="18"/>
              </w:rPr>
            </w:pPr>
            <w:r w:rsidRPr="00377760">
              <w:rPr>
                <w:rFonts w:ascii="Times New Roman" w:hAnsi="Times New Roman"/>
                <w:sz w:val="18"/>
                <w:szCs w:val="18"/>
              </w:rPr>
              <w:t>0,00</w:t>
            </w:r>
          </w:p>
        </w:tc>
        <w:tc>
          <w:tcPr>
            <w:tcW w:w="1701" w:type="dxa"/>
            <w:tcBorders>
              <w:top w:val="single" w:sz="4" w:space="0" w:color="auto"/>
              <w:left w:val="nil"/>
              <w:bottom w:val="single" w:sz="4" w:space="0" w:color="auto"/>
              <w:right w:val="single" w:sz="4" w:space="0" w:color="auto"/>
            </w:tcBorders>
            <w:shd w:val="clear" w:color="auto" w:fill="auto"/>
          </w:tcPr>
          <w:p w:rsidR="000F3212" w:rsidRPr="00377760" w:rsidRDefault="000F3212" w:rsidP="00675A75">
            <w:pPr>
              <w:spacing w:after="0" w:line="240" w:lineRule="auto"/>
              <w:jc w:val="center"/>
              <w:rPr>
                <w:rFonts w:ascii="Times New Roman" w:hAnsi="Times New Roman"/>
                <w:sz w:val="18"/>
                <w:szCs w:val="18"/>
              </w:rPr>
            </w:pPr>
            <w:r w:rsidRPr="00377760">
              <w:rPr>
                <w:rFonts w:ascii="Times New Roman" w:hAnsi="Times New Roman"/>
                <w:sz w:val="18"/>
                <w:szCs w:val="18"/>
              </w:rPr>
              <w:t>0,00</w:t>
            </w:r>
          </w:p>
        </w:tc>
        <w:tc>
          <w:tcPr>
            <w:tcW w:w="1701" w:type="dxa"/>
            <w:tcBorders>
              <w:top w:val="single" w:sz="4" w:space="0" w:color="auto"/>
              <w:left w:val="nil"/>
              <w:bottom w:val="single" w:sz="4" w:space="0" w:color="auto"/>
              <w:right w:val="single" w:sz="4" w:space="0" w:color="auto"/>
            </w:tcBorders>
            <w:shd w:val="clear" w:color="auto" w:fill="auto"/>
          </w:tcPr>
          <w:p w:rsidR="000F3212" w:rsidRPr="00377760" w:rsidRDefault="000F3212" w:rsidP="00675A75">
            <w:pPr>
              <w:spacing w:after="0" w:line="240" w:lineRule="auto"/>
              <w:jc w:val="center"/>
              <w:rPr>
                <w:rFonts w:ascii="Times New Roman" w:hAnsi="Times New Roman"/>
                <w:sz w:val="18"/>
                <w:szCs w:val="18"/>
              </w:rPr>
            </w:pPr>
            <w:r w:rsidRPr="00377760">
              <w:rPr>
                <w:rFonts w:ascii="Times New Roman" w:hAnsi="Times New Roman"/>
                <w:sz w:val="18"/>
                <w:szCs w:val="18"/>
              </w:rPr>
              <w:t>0,00</w:t>
            </w:r>
          </w:p>
        </w:tc>
        <w:tc>
          <w:tcPr>
            <w:tcW w:w="1701" w:type="dxa"/>
            <w:tcBorders>
              <w:top w:val="single" w:sz="4" w:space="0" w:color="auto"/>
              <w:left w:val="nil"/>
              <w:bottom w:val="single" w:sz="4" w:space="0" w:color="auto"/>
              <w:right w:val="single" w:sz="4" w:space="0" w:color="auto"/>
            </w:tcBorders>
            <w:shd w:val="clear" w:color="auto" w:fill="auto"/>
          </w:tcPr>
          <w:p w:rsidR="000F3212" w:rsidRPr="00377760" w:rsidRDefault="000F3212" w:rsidP="00675A75">
            <w:pPr>
              <w:spacing w:after="0" w:line="240" w:lineRule="auto"/>
              <w:jc w:val="center"/>
              <w:rPr>
                <w:rFonts w:ascii="Times New Roman" w:hAnsi="Times New Roman"/>
                <w:sz w:val="18"/>
                <w:szCs w:val="18"/>
              </w:rPr>
            </w:pPr>
            <w:r w:rsidRPr="00377760">
              <w:rPr>
                <w:rFonts w:ascii="Times New Roman" w:hAnsi="Times New Roman"/>
                <w:sz w:val="18"/>
                <w:szCs w:val="18"/>
              </w:rPr>
              <w:t>0,00</w:t>
            </w:r>
          </w:p>
        </w:tc>
        <w:tc>
          <w:tcPr>
            <w:tcW w:w="1701" w:type="dxa"/>
            <w:tcBorders>
              <w:top w:val="single" w:sz="4" w:space="0" w:color="auto"/>
              <w:left w:val="nil"/>
              <w:bottom w:val="single" w:sz="4" w:space="0" w:color="auto"/>
              <w:right w:val="single" w:sz="4" w:space="0" w:color="auto"/>
            </w:tcBorders>
            <w:shd w:val="clear" w:color="auto" w:fill="auto"/>
          </w:tcPr>
          <w:p w:rsidR="000F3212" w:rsidRPr="00377760" w:rsidRDefault="000F3212" w:rsidP="00675A75">
            <w:pPr>
              <w:spacing w:after="0" w:line="240" w:lineRule="auto"/>
              <w:jc w:val="center"/>
              <w:rPr>
                <w:rFonts w:ascii="Times New Roman" w:hAnsi="Times New Roman"/>
                <w:sz w:val="18"/>
                <w:szCs w:val="18"/>
              </w:rPr>
            </w:pPr>
            <w:r w:rsidRPr="00377760">
              <w:rPr>
                <w:rFonts w:ascii="Times New Roman" w:hAnsi="Times New Roman"/>
                <w:sz w:val="18"/>
                <w:szCs w:val="18"/>
              </w:rPr>
              <w:t>0,00</w:t>
            </w:r>
          </w:p>
        </w:tc>
      </w:tr>
      <w:tr w:rsidR="000F3212" w:rsidRPr="00377760" w:rsidTr="009B760F">
        <w:tc>
          <w:tcPr>
            <w:tcW w:w="3574" w:type="dxa"/>
            <w:tcBorders>
              <w:top w:val="single" w:sz="4" w:space="0" w:color="auto"/>
              <w:bottom w:val="single" w:sz="4" w:space="0" w:color="auto"/>
              <w:right w:val="nil"/>
            </w:tcBorders>
          </w:tcPr>
          <w:p w:rsidR="000F3212" w:rsidRPr="00377760" w:rsidRDefault="000F3212" w:rsidP="00675A75">
            <w:pPr>
              <w:widowControl w:val="0"/>
              <w:autoSpaceDE w:val="0"/>
              <w:autoSpaceDN w:val="0"/>
              <w:adjustRightInd w:val="0"/>
              <w:spacing w:after="0" w:line="240" w:lineRule="auto"/>
              <w:rPr>
                <w:rFonts w:ascii="Times New Roman" w:eastAsia="Times New Roman" w:hAnsi="Times New Roman"/>
                <w:sz w:val="18"/>
                <w:szCs w:val="18"/>
                <w:lang w:eastAsia="ru-RU"/>
              </w:rPr>
            </w:pPr>
            <w:r w:rsidRPr="00377760">
              <w:rPr>
                <w:rFonts w:ascii="Times New Roman" w:eastAsia="Times New Roman" w:hAnsi="Times New Roman"/>
                <w:sz w:val="18"/>
                <w:szCs w:val="18"/>
                <w:lang w:eastAsia="ru-RU"/>
              </w:rPr>
              <w:t>Всего, в том числе по годам:</w:t>
            </w:r>
          </w:p>
        </w:tc>
        <w:tc>
          <w:tcPr>
            <w:tcW w:w="2097" w:type="dxa"/>
            <w:tcBorders>
              <w:top w:val="nil"/>
              <w:left w:val="single" w:sz="4" w:space="0" w:color="auto"/>
              <w:bottom w:val="single" w:sz="4" w:space="0" w:color="auto"/>
              <w:right w:val="single" w:sz="4" w:space="0" w:color="auto"/>
            </w:tcBorders>
            <w:shd w:val="clear" w:color="auto" w:fill="auto"/>
          </w:tcPr>
          <w:p w:rsidR="000F3212" w:rsidRPr="00377760" w:rsidRDefault="00740678" w:rsidP="00675A75">
            <w:pPr>
              <w:spacing w:after="0" w:line="240" w:lineRule="auto"/>
              <w:jc w:val="center"/>
              <w:rPr>
                <w:rFonts w:ascii="Times New Roman" w:hAnsi="Times New Roman"/>
                <w:sz w:val="18"/>
                <w:szCs w:val="18"/>
              </w:rPr>
            </w:pPr>
            <w:r w:rsidRPr="00377760">
              <w:rPr>
                <w:rFonts w:ascii="Times New Roman" w:hAnsi="Times New Roman"/>
                <w:sz w:val="18"/>
                <w:szCs w:val="18"/>
              </w:rPr>
              <w:t>3 342</w:t>
            </w:r>
            <w:r w:rsidR="00377760" w:rsidRPr="00377760">
              <w:rPr>
                <w:rFonts w:ascii="Times New Roman" w:hAnsi="Times New Roman"/>
                <w:sz w:val="18"/>
                <w:szCs w:val="18"/>
              </w:rPr>
              <w:t> </w:t>
            </w:r>
            <w:r w:rsidRPr="00377760">
              <w:rPr>
                <w:rFonts w:ascii="Times New Roman" w:hAnsi="Times New Roman"/>
                <w:sz w:val="18"/>
                <w:szCs w:val="18"/>
              </w:rPr>
              <w:t>7</w:t>
            </w:r>
            <w:r w:rsidR="00377760" w:rsidRPr="00377760">
              <w:rPr>
                <w:rFonts w:ascii="Times New Roman" w:hAnsi="Times New Roman"/>
                <w:sz w:val="18"/>
                <w:szCs w:val="18"/>
              </w:rPr>
              <w:t>70,01</w:t>
            </w:r>
          </w:p>
        </w:tc>
        <w:tc>
          <w:tcPr>
            <w:tcW w:w="1843" w:type="dxa"/>
            <w:tcBorders>
              <w:top w:val="nil"/>
              <w:left w:val="nil"/>
              <w:bottom w:val="single" w:sz="4" w:space="0" w:color="auto"/>
              <w:right w:val="single" w:sz="4" w:space="0" w:color="auto"/>
            </w:tcBorders>
            <w:shd w:val="clear" w:color="auto" w:fill="auto"/>
          </w:tcPr>
          <w:p w:rsidR="000F3212" w:rsidRPr="00377760" w:rsidRDefault="00740678" w:rsidP="00675A75">
            <w:pPr>
              <w:spacing w:after="0" w:line="240" w:lineRule="auto"/>
              <w:jc w:val="center"/>
              <w:rPr>
                <w:rFonts w:ascii="Times New Roman" w:hAnsi="Times New Roman"/>
                <w:sz w:val="18"/>
                <w:szCs w:val="18"/>
              </w:rPr>
            </w:pPr>
            <w:r w:rsidRPr="00377760">
              <w:rPr>
                <w:rFonts w:ascii="Times New Roman" w:hAnsi="Times New Roman"/>
                <w:sz w:val="18"/>
                <w:szCs w:val="18"/>
              </w:rPr>
              <w:t>953 230,8</w:t>
            </w:r>
            <w:r w:rsidR="00377760" w:rsidRPr="00377760">
              <w:rPr>
                <w:rFonts w:ascii="Times New Roman" w:hAnsi="Times New Roman"/>
                <w:sz w:val="18"/>
                <w:szCs w:val="18"/>
              </w:rPr>
              <w:t>9</w:t>
            </w:r>
          </w:p>
        </w:tc>
        <w:tc>
          <w:tcPr>
            <w:tcW w:w="1701" w:type="dxa"/>
            <w:tcBorders>
              <w:top w:val="nil"/>
              <w:left w:val="nil"/>
              <w:bottom w:val="single" w:sz="4" w:space="0" w:color="auto"/>
              <w:right w:val="single" w:sz="4" w:space="0" w:color="auto"/>
            </w:tcBorders>
            <w:shd w:val="clear" w:color="auto" w:fill="auto"/>
          </w:tcPr>
          <w:p w:rsidR="000F3212" w:rsidRPr="00377760" w:rsidRDefault="000F3212" w:rsidP="00675A75">
            <w:pPr>
              <w:spacing w:after="0" w:line="240" w:lineRule="auto"/>
              <w:jc w:val="center"/>
              <w:rPr>
                <w:rFonts w:ascii="Times New Roman" w:hAnsi="Times New Roman"/>
                <w:sz w:val="18"/>
                <w:szCs w:val="18"/>
              </w:rPr>
            </w:pPr>
            <w:r w:rsidRPr="00377760">
              <w:rPr>
                <w:rFonts w:ascii="Times New Roman" w:hAnsi="Times New Roman"/>
                <w:sz w:val="18"/>
                <w:szCs w:val="18"/>
              </w:rPr>
              <w:t>2 389 539,1</w:t>
            </w:r>
            <w:r w:rsidR="00377760" w:rsidRPr="00377760">
              <w:rPr>
                <w:rFonts w:ascii="Times New Roman" w:hAnsi="Times New Roman"/>
                <w:sz w:val="18"/>
                <w:szCs w:val="18"/>
              </w:rPr>
              <w:t>2</w:t>
            </w:r>
          </w:p>
        </w:tc>
        <w:tc>
          <w:tcPr>
            <w:tcW w:w="1701" w:type="dxa"/>
            <w:tcBorders>
              <w:top w:val="nil"/>
              <w:left w:val="nil"/>
              <w:bottom w:val="single" w:sz="4" w:space="0" w:color="auto"/>
              <w:right w:val="single" w:sz="4" w:space="0" w:color="auto"/>
            </w:tcBorders>
            <w:shd w:val="clear" w:color="auto" w:fill="auto"/>
          </w:tcPr>
          <w:p w:rsidR="000F3212" w:rsidRPr="00377760" w:rsidRDefault="000F3212" w:rsidP="00675A75">
            <w:pPr>
              <w:spacing w:after="0" w:line="240" w:lineRule="auto"/>
              <w:jc w:val="center"/>
              <w:rPr>
                <w:rFonts w:ascii="Times New Roman" w:hAnsi="Times New Roman"/>
                <w:sz w:val="18"/>
                <w:szCs w:val="18"/>
              </w:rPr>
            </w:pPr>
            <w:r w:rsidRPr="00377760">
              <w:rPr>
                <w:rFonts w:ascii="Times New Roman" w:hAnsi="Times New Roman"/>
                <w:sz w:val="18"/>
                <w:szCs w:val="18"/>
              </w:rPr>
              <w:t>0,00</w:t>
            </w:r>
          </w:p>
        </w:tc>
        <w:tc>
          <w:tcPr>
            <w:tcW w:w="1701" w:type="dxa"/>
            <w:tcBorders>
              <w:top w:val="nil"/>
              <w:left w:val="nil"/>
              <w:bottom w:val="single" w:sz="4" w:space="0" w:color="auto"/>
              <w:right w:val="single" w:sz="4" w:space="0" w:color="auto"/>
            </w:tcBorders>
            <w:shd w:val="clear" w:color="auto" w:fill="auto"/>
          </w:tcPr>
          <w:p w:rsidR="000F3212" w:rsidRPr="00377760" w:rsidRDefault="000F3212" w:rsidP="00675A75">
            <w:pPr>
              <w:spacing w:after="0" w:line="240" w:lineRule="auto"/>
              <w:jc w:val="center"/>
              <w:rPr>
                <w:rFonts w:ascii="Times New Roman" w:hAnsi="Times New Roman"/>
                <w:sz w:val="18"/>
                <w:szCs w:val="18"/>
              </w:rPr>
            </w:pPr>
            <w:r w:rsidRPr="00377760">
              <w:rPr>
                <w:rFonts w:ascii="Times New Roman" w:hAnsi="Times New Roman"/>
                <w:sz w:val="18"/>
                <w:szCs w:val="18"/>
              </w:rPr>
              <w:t>0,00</w:t>
            </w:r>
          </w:p>
        </w:tc>
        <w:tc>
          <w:tcPr>
            <w:tcW w:w="1701" w:type="dxa"/>
            <w:tcBorders>
              <w:top w:val="nil"/>
              <w:left w:val="nil"/>
              <w:bottom w:val="single" w:sz="4" w:space="0" w:color="auto"/>
              <w:right w:val="single" w:sz="4" w:space="0" w:color="auto"/>
            </w:tcBorders>
            <w:shd w:val="clear" w:color="auto" w:fill="auto"/>
          </w:tcPr>
          <w:p w:rsidR="000F3212" w:rsidRPr="00377760" w:rsidRDefault="000F3212" w:rsidP="00675A75">
            <w:pPr>
              <w:spacing w:after="0" w:line="240" w:lineRule="auto"/>
              <w:jc w:val="center"/>
              <w:rPr>
                <w:rFonts w:ascii="Times New Roman" w:hAnsi="Times New Roman"/>
                <w:sz w:val="18"/>
                <w:szCs w:val="18"/>
              </w:rPr>
            </w:pPr>
            <w:r w:rsidRPr="00377760">
              <w:rPr>
                <w:rFonts w:ascii="Times New Roman" w:hAnsi="Times New Roman"/>
                <w:sz w:val="18"/>
                <w:szCs w:val="18"/>
              </w:rPr>
              <w:t>0,00</w:t>
            </w:r>
          </w:p>
        </w:tc>
      </w:tr>
      <w:tr w:rsidR="005256EA" w:rsidRPr="00377760" w:rsidTr="009B760F">
        <w:tc>
          <w:tcPr>
            <w:tcW w:w="3574" w:type="dxa"/>
            <w:tcBorders>
              <w:top w:val="single" w:sz="4" w:space="0" w:color="auto"/>
              <w:bottom w:val="single" w:sz="4" w:space="0" w:color="auto"/>
              <w:right w:val="nil"/>
            </w:tcBorders>
          </w:tcPr>
          <w:p w:rsidR="005256EA" w:rsidRPr="00377760" w:rsidRDefault="005256EA" w:rsidP="00675A75">
            <w:pPr>
              <w:widowControl w:val="0"/>
              <w:autoSpaceDE w:val="0"/>
              <w:autoSpaceDN w:val="0"/>
              <w:adjustRightInd w:val="0"/>
              <w:spacing w:after="0" w:line="240" w:lineRule="auto"/>
              <w:rPr>
                <w:rFonts w:ascii="Times New Roman" w:eastAsia="Times New Roman" w:hAnsi="Times New Roman"/>
                <w:sz w:val="18"/>
                <w:szCs w:val="18"/>
                <w:lang w:eastAsia="ru-RU"/>
              </w:rPr>
            </w:pPr>
            <w:r w:rsidRPr="00377760">
              <w:rPr>
                <w:rFonts w:ascii="Times New Roman" w:eastAsia="Times New Roman" w:hAnsi="Times New Roman"/>
                <w:sz w:val="18"/>
                <w:szCs w:val="18"/>
                <w:lang w:eastAsia="ru-RU"/>
              </w:rPr>
              <w:t>Ожидаемые конечные результаты реализации муниципальной программы переселения</w:t>
            </w:r>
          </w:p>
        </w:tc>
        <w:tc>
          <w:tcPr>
            <w:tcW w:w="3940" w:type="dxa"/>
            <w:gridSpan w:val="2"/>
            <w:tcBorders>
              <w:top w:val="single" w:sz="4" w:space="0" w:color="auto"/>
              <w:left w:val="single" w:sz="4" w:space="0" w:color="auto"/>
              <w:bottom w:val="single" w:sz="4" w:space="0" w:color="auto"/>
              <w:right w:val="single" w:sz="4" w:space="0" w:color="auto"/>
            </w:tcBorders>
            <w:shd w:val="clear" w:color="auto" w:fill="auto"/>
          </w:tcPr>
          <w:p w:rsidR="005256EA" w:rsidRPr="00377760" w:rsidRDefault="005256EA" w:rsidP="00675A75">
            <w:pPr>
              <w:spacing w:after="0" w:line="240" w:lineRule="auto"/>
              <w:jc w:val="center"/>
              <w:rPr>
                <w:rFonts w:ascii="Times New Roman" w:hAnsi="Times New Roman"/>
                <w:sz w:val="18"/>
                <w:szCs w:val="18"/>
              </w:rPr>
            </w:pPr>
            <w:r w:rsidRPr="00377760">
              <w:rPr>
                <w:rFonts w:ascii="Times New Roman" w:hAnsi="Times New Roman"/>
                <w:sz w:val="18"/>
                <w:szCs w:val="18"/>
              </w:rPr>
              <w:t>2022 год</w:t>
            </w:r>
          </w:p>
        </w:tc>
        <w:tc>
          <w:tcPr>
            <w:tcW w:w="1701" w:type="dxa"/>
            <w:tcBorders>
              <w:top w:val="single" w:sz="4" w:space="0" w:color="auto"/>
              <w:left w:val="nil"/>
              <w:bottom w:val="single" w:sz="4" w:space="0" w:color="auto"/>
              <w:right w:val="single" w:sz="4" w:space="0" w:color="auto"/>
            </w:tcBorders>
            <w:shd w:val="clear" w:color="auto" w:fill="auto"/>
          </w:tcPr>
          <w:p w:rsidR="005256EA" w:rsidRPr="00377760" w:rsidRDefault="005256EA" w:rsidP="00675A75">
            <w:pPr>
              <w:spacing w:after="0" w:line="240" w:lineRule="auto"/>
              <w:jc w:val="center"/>
              <w:rPr>
                <w:rFonts w:ascii="Times New Roman" w:hAnsi="Times New Roman"/>
                <w:sz w:val="18"/>
                <w:szCs w:val="18"/>
              </w:rPr>
            </w:pPr>
            <w:r w:rsidRPr="00377760">
              <w:rPr>
                <w:rFonts w:ascii="Times New Roman" w:hAnsi="Times New Roman"/>
                <w:sz w:val="18"/>
                <w:szCs w:val="18"/>
              </w:rPr>
              <w:t>2023 год</w:t>
            </w:r>
          </w:p>
        </w:tc>
        <w:tc>
          <w:tcPr>
            <w:tcW w:w="1701" w:type="dxa"/>
            <w:tcBorders>
              <w:top w:val="single" w:sz="4" w:space="0" w:color="auto"/>
              <w:left w:val="nil"/>
              <w:bottom w:val="single" w:sz="4" w:space="0" w:color="auto"/>
              <w:right w:val="single" w:sz="4" w:space="0" w:color="auto"/>
            </w:tcBorders>
            <w:shd w:val="clear" w:color="auto" w:fill="auto"/>
          </w:tcPr>
          <w:p w:rsidR="005256EA" w:rsidRPr="00377760" w:rsidRDefault="005256EA" w:rsidP="00675A75">
            <w:pPr>
              <w:spacing w:after="0" w:line="240" w:lineRule="auto"/>
              <w:jc w:val="center"/>
              <w:rPr>
                <w:rFonts w:ascii="Times New Roman" w:hAnsi="Times New Roman"/>
                <w:sz w:val="18"/>
                <w:szCs w:val="18"/>
              </w:rPr>
            </w:pPr>
            <w:r w:rsidRPr="00377760">
              <w:rPr>
                <w:rFonts w:ascii="Times New Roman" w:hAnsi="Times New Roman"/>
                <w:sz w:val="18"/>
                <w:szCs w:val="18"/>
              </w:rPr>
              <w:t>2024 год</w:t>
            </w:r>
          </w:p>
        </w:tc>
        <w:tc>
          <w:tcPr>
            <w:tcW w:w="1701" w:type="dxa"/>
            <w:tcBorders>
              <w:top w:val="single" w:sz="4" w:space="0" w:color="auto"/>
              <w:left w:val="nil"/>
              <w:bottom w:val="single" w:sz="4" w:space="0" w:color="auto"/>
              <w:right w:val="single" w:sz="4" w:space="0" w:color="auto"/>
            </w:tcBorders>
            <w:shd w:val="clear" w:color="auto" w:fill="auto"/>
          </w:tcPr>
          <w:p w:rsidR="005256EA" w:rsidRPr="00377760" w:rsidRDefault="005256EA" w:rsidP="00675A75">
            <w:pPr>
              <w:spacing w:after="0" w:line="240" w:lineRule="auto"/>
              <w:jc w:val="center"/>
              <w:rPr>
                <w:rFonts w:ascii="Times New Roman" w:hAnsi="Times New Roman"/>
                <w:sz w:val="18"/>
                <w:szCs w:val="18"/>
              </w:rPr>
            </w:pPr>
            <w:r w:rsidRPr="00377760">
              <w:rPr>
                <w:rFonts w:ascii="Times New Roman" w:hAnsi="Times New Roman"/>
                <w:sz w:val="18"/>
                <w:szCs w:val="18"/>
              </w:rPr>
              <w:t>2025 год</w:t>
            </w:r>
          </w:p>
        </w:tc>
        <w:tc>
          <w:tcPr>
            <w:tcW w:w="1701" w:type="dxa"/>
            <w:tcBorders>
              <w:top w:val="single" w:sz="4" w:space="0" w:color="auto"/>
              <w:left w:val="nil"/>
              <w:bottom w:val="single" w:sz="4" w:space="0" w:color="auto"/>
              <w:right w:val="single" w:sz="4" w:space="0" w:color="auto"/>
            </w:tcBorders>
            <w:shd w:val="clear" w:color="auto" w:fill="auto"/>
          </w:tcPr>
          <w:p w:rsidR="005256EA" w:rsidRPr="00377760" w:rsidRDefault="005256EA" w:rsidP="00675A75">
            <w:pPr>
              <w:spacing w:after="0" w:line="240" w:lineRule="auto"/>
              <w:jc w:val="center"/>
              <w:rPr>
                <w:rFonts w:ascii="Times New Roman" w:hAnsi="Times New Roman"/>
                <w:sz w:val="18"/>
                <w:szCs w:val="18"/>
              </w:rPr>
            </w:pPr>
            <w:r w:rsidRPr="00377760">
              <w:rPr>
                <w:rFonts w:ascii="Times New Roman" w:hAnsi="Times New Roman"/>
                <w:sz w:val="18"/>
                <w:szCs w:val="18"/>
              </w:rPr>
              <w:t>2026 год</w:t>
            </w:r>
          </w:p>
        </w:tc>
      </w:tr>
      <w:tr w:rsidR="007470ED" w:rsidRPr="00377760" w:rsidTr="00E029B7">
        <w:tc>
          <w:tcPr>
            <w:tcW w:w="3574" w:type="dxa"/>
            <w:tcBorders>
              <w:top w:val="single" w:sz="4" w:space="0" w:color="auto"/>
              <w:bottom w:val="single" w:sz="4" w:space="0" w:color="auto"/>
              <w:right w:val="nil"/>
            </w:tcBorders>
            <w:vAlign w:val="center"/>
          </w:tcPr>
          <w:p w:rsidR="007470ED" w:rsidRPr="00377760" w:rsidRDefault="007470ED" w:rsidP="00E029B7">
            <w:pPr>
              <w:spacing w:after="0" w:line="240" w:lineRule="auto"/>
              <w:rPr>
                <w:rFonts w:ascii="Times New Roman" w:eastAsia="Times New Roman" w:hAnsi="Times New Roman"/>
                <w:sz w:val="20"/>
                <w:szCs w:val="20"/>
              </w:rPr>
            </w:pPr>
            <w:r w:rsidRPr="00377760">
              <w:rPr>
                <w:rFonts w:ascii="Times New Roman" w:eastAsia="Times New Roman" w:hAnsi="Times New Roman"/>
                <w:sz w:val="20"/>
                <w:szCs w:val="20"/>
              </w:rPr>
              <w:lastRenderedPageBreak/>
              <w:t>Количество квадратных метров непригодного для проживания жилищного фонда, признанного аварийными, расселенного в рамках реализации муниципальной программы, кв. м</w:t>
            </w:r>
          </w:p>
        </w:tc>
        <w:tc>
          <w:tcPr>
            <w:tcW w:w="39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70ED" w:rsidRPr="00377760" w:rsidRDefault="007470ED" w:rsidP="00E029B7">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1 813,95</w:t>
            </w:r>
          </w:p>
        </w:tc>
        <w:tc>
          <w:tcPr>
            <w:tcW w:w="1701" w:type="dxa"/>
            <w:tcBorders>
              <w:top w:val="single" w:sz="4" w:space="0" w:color="auto"/>
              <w:left w:val="nil"/>
              <w:bottom w:val="single" w:sz="4" w:space="0" w:color="auto"/>
              <w:right w:val="single" w:sz="4" w:space="0" w:color="auto"/>
            </w:tcBorders>
            <w:shd w:val="clear" w:color="auto" w:fill="auto"/>
            <w:vAlign w:val="center"/>
          </w:tcPr>
          <w:p w:rsidR="007470ED" w:rsidRPr="00377760" w:rsidRDefault="007470ED" w:rsidP="00E029B7">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26 816,54</w:t>
            </w:r>
          </w:p>
        </w:tc>
        <w:tc>
          <w:tcPr>
            <w:tcW w:w="1701" w:type="dxa"/>
            <w:tcBorders>
              <w:top w:val="single" w:sz="4" w:space="0" w:color="auto"/>
              <w:left w:val="nil"/>
              <w:bottom w:val="single" w:sz="4" w:space="0" w:color="auto"/>
              <w:right w:val="single" w:sz="4" w:space="0" w:color="auto"/>
            </w:tcBorders>
            <w:shd w:val="clear" w:color="auto" w:fill="auto"/>
            <w:vAlign w:val="center"/>
          </w:tcPr>
          <w:p w:rsidR="007470ED" w:rsidRPr="00377760" w:rsidRDefault="007470ED" w:rsidP="00E029B7">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7470ED" w:rsidRPr="00377760" w:rsidRDefault="007470ED" w:rsidP="00E029B7">
            <w:pPr>
              <w:pStyle w:val="ConsPlusNormal"/>
              <w:jc w:val="center"/>
              <w:rPr>
                <w:rFonts w:ascii="Times New Roman" w:hAnsi="Times New Roman" w:cs="Times New Roman"/>
                <w:color w:val="FFFF00"/>
                <w:sz w:val="20"/>
                <w:szCs w:val="20"/>
              </w:rPr>
            </w:pPr>
            <w:r w:rsidRPr="00377760">
              <w:rPr>
                <w:rFonts w:ascii="Times New Roman" w:hAnsi="Times New Roman" w:cs="Times New Roman"/>
                <w:sz w:val="20"/>
                <w:szCs w:val="20"/>
              </w:rPr>
              <w:t>19 160,29</w:t>
            </w:r>
          </w:p>
        </w:tc>
        <w:tc>
          <w:tcPr>
            <w:tcW w:w="1701" w:type="dxa"/>
            <w:tcBorders>
              <w:top w:val="single" w:sz="4" w:space="0" w:color="auto"/>
              <w:left w:val="nil"/>
              <w:bottom w:val="single" w:sz="4" w:space="0" w:color="auto"/>
              <w:right w:val="single" w:sz="4" w:space="0" w:color="auto"/>
            </w:tcBorders>
            <w:shd w:val="clear" w:color="auto" w:fill="auto"/>
            <w:vAlign w:val="center"/>
          </w:tcPr>
          <w:p w:rsidR="007470ED" w:rsidRPr="00377760" w:rsidRDefault="007470ED" w:rsidP="00E029B7">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7 946,54</w:t>
            </w:r>
          </w:p>
        </w:tc>
      </w:tr>
      <w:tr w:rsidR="007470ED" w:rsidRPr="00377760" w:rsidTr="00E029B7">
        <w:tc>
          <w:tcPr>
            <w:tcW w:w="3574" w:type="dxa"/>
            <w:tcBorders>
              <w:top w:val="single" w:sz="4" w:space="0" w:color="auto"/>
              <w:bottom w:val="single" w:sz="4" w:space="0" w:color="auto"/>
              <w:right w:val="nil"/>
            </w:tcBorders>
            <w:vAlign w:val="center"/>
          </w:tcPr>
          <w:p w:rsidR="007470ED" w:rsidRPr="00377760" w:rsidRDefault="007470ED" w:rsidP="00E029B7">
            <w:pPr>
              <w:spacing w:after="0" w:line="240" w:lineRule="auto"/>
              <w:rPr>
                <w:rFonts w:ascii="Times New Roman" w:eastAsia="Times New Roman" w:hAnsi="Times New Roman"/>
                <w:sz w:val="20"/>
                <w:szCs w:val="20"/>
              </w:rPr>
            </w:pPr>
            <w:r w:rsidRPr="00377760">
              <w:rPr>
                <w:rFonts w:ascii="Times New Roman" w:eastAsia="Times New Roman" w:hAnsi="Times New Roman"/>
                <w:sz w:val="20"/>
                <w:szCs w:val="20"/>
              </w:rPr>
              <w:t>Количество граждан, расселенных из непригодного для проживания жилищного фонда, признанного аварийными, расселенного в рамках реализации муниципальной программы, чел.</w:t>
            </w:r>
          </w:p>
        </w:tc>
        <w:tc>
          <w:tcPr>
            <w:tcW w:w="39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70ED" w:rsidRPr="00377760" w:rsidRDefault="007470ED" w:rsidP="00E029B7">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102</w:t>
            </w:r>
          </w:p>
        </w:tc>
        <w:tc>
          <w:tcPr>
            <w:tcW w:w="1701" w:type="dxa"/>
            <w:tcBorders>
              <w:top w:val="single" w:sz="4" w:space="0" w:color="auto"/>
              <w:left w:val="nil"/>
              <w:bottom w:val="single" w:sz="4" w:space="0" w:color="auto"/>
              <w:right w:val="single" w:sz="4" w:space="0" w:color="auto"/>
            </w:tcBorders>
            <w:shd w:val="clear" w:color="auto" w:fill="auto"/>
            <w:vAlign w:val="center"/>
          </w:tcPr>
          <w:p w:rsidR="007470ED" w:rsidRPr="00377760" w:rsidRDefault="007470ED" w:rsidP="00E029B7">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1 697</w:t>
            </w:r>
          </w:p>
        </w:tc>
        <w:tc>
          <w:tcPr>
            <w:tcW w:w="1701" w:type="dxa"/>
            <w:tcBorders>
              <w:top w:val="single" w:sz="4" w:space="0" w:color="auto"/>
              <w:left w:val="nil"/>
              <w:bottom w:val="single" w:sz="4" w:space="0" w:color="auto"/>
              <w:right w:val="single" w:sz="4" w:space="0" w:color="auto"/>
            </w:tcBorders>
            <w:shd w:val="clear" w:color="auto" w:fill="auto"/>
            <w:vAlign w:val="center"/>
          </w:tcPr>
          <w:p w:rsidR="007470ED" w:rsidRPr="00377760" w:rsidRDefault="007470ED" w:rsidP="00E029B7">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7470ED" w:rsidRPr="00377760" w:rsidRDefault="007470ED" w:rsidP="00E029B7">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1 189</w:t>
            </w:r>
          </w:p>
        </w:tc>
        <w:tc>
          <w:tcPr>
            <w:tcW w:w="1701" w:type="dxa"/>
            <w:tcBorders>
              <w:top w:val="single" w:sz="4" w:space="0" w:color="auto"/>
              <w:left w:val="nil"/>
              <w:bottom w:val="single" w:sz="4" w:space="0" w:color="auto"/>
              <w:right w:val="single" w:sz="4" w:space="0" w:color="auto"/>
            </w:tcBorders>
            <w:shd w:val="clear" w:color="auto" w:fill="auto"/>
            <w:vAlign w:val="center"/>
          </w:tcPr>
          <w:p w:rsidR="007470ED" w:rsidRPr="00377760" w:rsidRDefault="007470ED" w:rsidP="00E029B7">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506</w:t>
            </w:r>
          </w:p>
        </w:tc>
      </w:tr>
    </w:tbl>
    <w:p w:rsidR="000F7D5B" w:rsidRDefault="000F7D5B" w:rsidP="002F4C6D">
      <w:pPr>
        <w:pStyle w:val="ConsPlusNormal"/>
        <w:jc w:val="both"/>
        <w:rPr>
          <w:rFonts w:ascii="Times New Roman" w:hAnsi="Times New Roman" w:cs="Times New Roman"/>
          <w:sz w:val="28"/>
          <w:szCs w:val="28"/>
        </w:rPr>
      </w:pPr>
    </w:p>
    <w:p w:rsidR="009B760F" w:rsidRDefault="009B760F" w:rsidP="002F4C6D">
      <w:pPr>
        <w:pStyle w:val="ConsPlusNormal"/>
        <w:jc w:val="both"/>
        <w:rPr>
          <w:rFonts w:ascii="Times New Roman" w:hAnsi="Times New Roman" w:cs="Times New Roman"/>
          <w:sz w:val="28"/>
          <w:szCs w:val="28"/>
        </w:rPr>
      </w:pPr>
    </w:p>
    <w:p w:rsidR="009B760F" w:rsidRPr="00606E38" w:rsidRDefault="009B760F" w:rsidP="002F4C6D">
      <w:pPr>
        <w:pStyle w:val="ConsPlusNormal"/>
        <w:jc w:val="both"/>
        <w:rPr>
          <w:rFonts w:ascii="Times New Roman" w:hAnsi="Times New Roman" w:cs="Times New Roman"/>
          <w:sz w:val="28"/>
          <w:szCs w:val="28"/>
        </w:rPr>
        <w:sectPr w:rsidR="009B760F" w:rsidRPr="00606E38" w:rsidSect="000F3212">
          <w:headerReference w:type="default" r:id="rId8"/>
          <w:headerReference w:type="first" r:id="rId9"/>
          <w:pgSz w:w="16840" w:h="11907" w:orient="landscape"/>
          <w:pgMar w:top="709" w:right="567" w:bottom="567" w:left="1701" w:header="170" w:footer="0" w:gutter="0"/>
          <w:pgNumType w:start="1"/>
          <w:cols w:space="720"/>
          <w:titlePg/>
          <w:docGrid w:linePitch="299"/>
        </w:sectPr>
      </w:pPr>
    </w:p>
    <w:p w:rsidR="002F4C6D" w:rsidRPr="00377760" w:rsidRDefault="00356D80" w:rsidP="002F4C6D">
      <w:pPr>
        <w:pStyle w:val="ConsPlusNormal"/>
        <w:jc w:val="center"/>
        <w:rPr>
          <w:rFonts w:ascii="Times New Roman" w:hAnsi="Times New Roman" w:cs="Times New Roman"/>
          <w:b/>
          <w:sz w:val="28"/>
          <w:szCs w:val="28"/>
        </w:rPr>
      </w:pPr>
      <w:r w:rsidRPr="00377760">
        <w:rPr>
          <w:rFonts w:ascii="Times New Roman" w:hAnsi="Times New Roman" w:cs="Times New Roman"/>
          <w:b/>
          <w:sz w:val="28"/>
          <w:szCs w:val="28"/>
        </w:rPr>
        <w:lastRenderedPageBreak/>
        <w:t xml:space="preserve">2. </w:t>
      </w:r>
      <w:r w:rsidR="00BC5700" w:rsidRPr="00377760">
        <w:rPr>
          <w:rFonts w:ascii="Times New Roman" w:hAnsi="Times New Roman" w:cs="Times New Roman"/>
          <w:b/>
          <w:sz w:val="28"/>
          <w:szCs w:val="28"/>
        </w:rPr>
        <w:t>Краткая характеристика сферы реализации муниципальной программы</w:t>
      </w:r>
    </w:p>
    <w:p w:rsidR="002F4C6D" w:rsidRPr="00377760" w:rsidRDefault="002F4C6D" w:rsidP="002F4C6D">
      <w:pPr>
        <w:pStyle w:val="ConsPlusNormal"/>
        <w:jc w:val="center"/>
        <w:rPr>
          <w:rFonts w:ascii="Times New Roman" w:hAnsi="Times New Roman" w:cs="Times New Roman"/>
          <w:b/>
          <w:sz w:val="28"/>
          <w:szCs w:val="28"/>
        </w:rPr>
      </w:pPr>
    </w:p>
    <w:p w:rsidR="002F4C6D" w:rsidRPr="00377760" w:rsidRDefault="002F4C6D" w:rsidP="002F4C6D">
      <w:pPr>
        <w:pStyle w:val="ConsPlusNormal"/>
        <w:ind w:firstLine="708"/>
        <w:jc w:val="both"/>
        <w:rPr>
          <w:rFonts w:ascii="Times New Roman" w:hAnsi="Times New Roman"/>
          <w:sz w:val="28"/>
          <w:szCs w:val="28"/>
        </w:rPr>
      </w:pPr>
      <w:proofErr w:type="gramStart"/>
      <w:r w:rsidRPr="00377760">
        <w:rPr>
          <w:rFonts w:ascii="Times New Roman" w:hAnsi="Times New Roman"/>
          <w:sz w:val="28"/>
          <w:szCs w:val="28"/>
        </w:rPr>
        <w:t>На территории Городского округа Пушкинский Московской области (далее – Городской округ Пушкинский) аварийный фонд, подлежащий расселению в рамках муниципальной программы Городского округа Пушкинский</w:t>
      </w:r>
      <w:r w:rsidRPr="00377760">
        <w:rPr>
          <w:rFonts w:ascii="Times New Roman" w:eastAsia="Calibri" w:hAnsi="Times New Roman" w:cs="Times New Roman"/>
          <w:sz w:val="28"/>
          <w:szCs w:val="28"/>
          <w:lang w:eastAsia="en-US"/>
        </w:rPr>
        <w:t xml:space="preserve"> «Переселение граждан из аварийного жилищного фонда» на 2022-2026 годы (далее – Муниципальная программа) </w:t>
      </w:r>
      <w:r w:rsidRPr="00377760">
        <w:rPr>
          <w:rFonts w:ascii="Times New Roman" w:hAnsi="Times New Roman"/>
          <w:sz w:val="28"/>
          <w:szCs w:val="28"/>
        </w:rPr>
        <w:t>в связи с физическим износом в процессе его эксплуатации, составляет –</w:t>
      </w:r>
      <w:r w:rsidR="00DF1FDC" w:rsidRPr="00377760">
        <w:rPr>
          <w:rFonts w:ascii="Times New Roman" w:hAnsi="Times New Roman"/>
          <w:sz w:val="28"/>
          <w:szCs w:val="28"/>
        </w:rPr>
        <w:t xml:space="preserve"> </w:t>
      </w:r>
      <w:r w:rsidR="00CD6768" w:rsidRPr="00377760">
        <w:rPr>
          <w:rFonts w:ascii="Times New Roman" w:hAnsi="Times New Roman"/>
          <w:sz w:val="28"/>
          <w:szCs w:val="28"/>
        </w:rPr>
        <w:t>55 737,32</w:t>
      </w:r>
      <w:r w:rsidR="00AF160E" w:rsidRPr="00377760">
        <w:rPr>
          <w:rFonts w:ascii="Times New Roman" w:hAnsi="Times New Roman"/>
          <w:sz w:val="28"/>
          <w:szCs w:val="28"/>
        </w:rPr>
        <w:t xml:space="preserve"> </w:t>
      </w:r>
      <w:r w:rsidRPr="00377760">
        <w:rPr>
          <w:rFonts w:ascii="Times New Roman" w:hAnsi="Times New Roman"/>
          <w:sz w:val="28"/>
          <w:szCs w:val="28"/>
        </w:rPr>
        <w:t xml:space="preserve">кв. м общей площади </w:t>
      </w:r>
      <w:r w:rsidRPr="00377760">
        <w:rPr>
          <w:rFonts w:ascii="Times New Roman" w:hAnsi="Times New Roman"/>
          <w:color w:val="000000"/>
          <w:sz w:val="28"/>
          <w:szCs w:val="28"/>
        </w:rPr>
        <w:t>квартир.</w:t>
      </w:r>
      <w:proofErr w:type="gramEnd"/>
      <w:r w:rsidRPr="00377760">
        <w:rPr>
          <w:rFonts w:ascii="Times New Roman" w:hAnsi="Times New Roman"/>
          <w:color w:val="000000"/>
          <w:sz w:val="28"/>
          <w:szCs w:val="28"/>
        </w:rPr>
        <w:t xml:space="preserve"> Данный аварийный фонд</w:t>
      </w:r>
      <w:r w:rsidRPr="00377760">
        <w:rPr>
          <w:rFonts w:ascii="Times New Roman" w:hAnsi="Times New Roman"/>
          <w:sz w:val="28"/>
          <w:szCs w:val="28"/>
        </w:rPr>
        <w:t xml:space="preserve"> подлежит расселению за счет бюджета Московской области, бюджета Городского округа Пушкинский</w:t>
      </w:r>
      <w:r w:rsidR="00356D80" w:rsidRPr="00377760">
        <w:rPr>
          <w:rFonts w:ascii="Times New Roman" w:hAnsi="Times New Roman"/>
          <w:sz w:val="28"/>
          <w:szCs w:val="28"/>
        </w:rPr>
        <w:t>, внебюджетных источников (при наличии).</w:t>
      </w:r>
    </w:p>
    <w:p w:rsidR="002F4C6D" w:rsidRPr="00377760" w:rsidRDefault="002F4C6D" w:rsidP="002F4C6D">
      <w:pPr>
        <w:spacing w:after="0" w:line="240" w:lineRule="auto"/>
        <w:ind w:firstLine="708"/>
        <w:jc w:val="both"/>
        <w:rPr>
          <w:rFonts w:ascii="Times New Roman" w:eastAsia="Times New Roman" w:hAnsi="Times New Roman"/>
          <w:sz w:val="28"/>
          <w:szCs w:val="28"/>
        </w:rPr>
      </w:pPr>
      <w:r w:rsidRPr="00377760">
        <w:rPr>
          <w:rFonts w:ascii="Times New Roman" w:eastAsia="Times New Roman" w:hAnsi="Times New Roman"/>
          <w:sz w:val="28"/>
          <w:szCs w:val="28"/>
        </w:rPr>
        <w:t xml:space="preserve">Решение вопроса ликвидации аварийного жилищного фонда требует комплексных программных методов, определяющих систему мероприятий </w:t>
      </w:r>
      <w:r w:rsidRPr="00377760">
        <w:rPr>
          <w:rFonts w:ascii="Times New Roman" w:eastAsia="Times New Roman" w:hAnsi="Times New Roman"/>
          <w:sz w:val="28"/>
          <w:szCs w:val="28"/>
        </w:rPr>
        <w:br/>
        <w:t xml:space="preserve">по формированию жилищного фонда и переселению граждан из аварийного жилищного фонда. Муниципальная программа определяет перечень многоквартирных домов, признанных аварийными. В Муниципальной программе представлен следующий список домов: </w:t>
      </w:r>
      <w:r w:rsidRPr="00377760">
        <w:rPr>
          <w:rFonts w:ascii="Times New Roman" w:eastAsia="Times New Roman" w:hAnsi="Times New Roman"/>
          <w:color w:val="FF0000"/>
          <w:sz w:val="28"/>
          <w:szCs w:val="28"/>
        </w:rPr>
        <w:t xml:space="preserve"> </w:t>
      </w:r>
    </w:p>
    <w:p w:rsidR="00E26A18" w:rsidRPr="00377760" w:rsidRDefault="002F4C6D" w:rsidP="002F4C6D">
      <w:pPr>
        <w:spacing w:after="0" w:line="240" w:lineRule="auto"/>
        <w:ind w:firstLine="567"/>
        <w:jc w:val="both"/>
        <w:rPr>
          <w:rFonts w:ascii="Times New Roman" w:eastAsia="Times New Roman" w:hAnsi="Times New Roman"/>
          <w:sz w:val="28"/>
          <w:szCs w:val="28"/>
        </w:rPr>
      </w:pPr>
      <w:r w:rsidRPr="00377760">
        <w:rPr>
          <w:rFonts w:ascii="Times New Roman" w:eastAsia="Times New Roman" w:hAnsi="Times New Roman"/>
          <w:sz w:val="28"/>
          <w:szCs w:val="28"/>
        </w:rPr>
        <w:t>-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w:t>
      </w:r>
      <w:r w:rsidR="000D30DC" w:rsidRPr="00377760">
        <w:rPr>
          <w:rFonts w:ascii="Times New Roman" w:eastAsia="Times New Roman" w:hAnsi="Times New Roman"/>
          <w:sz w:val="28"/>
          <w:szCs w:val="28"/>
        </w:rPr>
        <w:t>;</w:t>
      </w:r>
    </w:p>
    <w:p w:rsidR="002F4C6D" w:rsidRPr="00377760" w:rsidRDefault="002F4C6D" w:rsidP="002F4C6D">
      <w:pPr>
        <w:spacing w:after="0" w:line="240" w:lineRule="auto"/>
        <w:ind w:firstLine="567"/>
        <w:jc w:val="both"/>
        <w:rPr>
          <w:rFonts w:ascii="Times New Roman" w:eastAsia="Times New Roman" w:hAnsi="Times New Roman"/>
          <w:sz w:val="28"/>
          <w:szCs w:val="28"/>
        </w:rPr>
      </w:pPr>
      <w:r w:rsidRPr="00377760">
        <w:rPr>
          <w:rFonts w:ascii="Times New Roman" w:eastAsia="Times New Roman" w:hAnsi="Times New Roman"/>
          <w:sz w:val="28"/>
          <w:szCs w:val="28"/>
        </w:rPr>
        <w:t xml:space="preserve">- перечень аварийных многоквартирных домов, подлежащих расселению </w:t>
      </w:r>
      <w:r w:rsidRPr="00377760">
        <w:rPr>
          <w:rFonts w:ascii="Times New Roman" w:eastAsia="Times New Roman" w:hAnsi="Times New Roman"/>
          <w:sz w:val="28"/>
          <w:szCs w:val="28"/>
        </w:rPr>
        <w:br/>
        <w:t>за счет средств бюджета Московской области, средств бюджета Городског</w:t>
      </w:r>
      <w:r w:rsidR="00356D80" w:rsidRPr="00377760">
        <w:rPr>
          <w:rFonts w:ascii="Times New Roman" w:eastAsia="Times New Roman" w:hAnsi="Times New Roman"/>
          <w:sz w:val="28"/>
          <w:szCs w:val="28"/>
        </w:rPr>
        <w:t>о округа Пушкинский, внебюджетных источников (при наличии).</w:t>
      </w:r>
    </w:p>
    <w:p w:rsidR="002F4C6D" w:rsidRPr="00377760" w:rsidRDefault="002F4C6D" w:rsidP="002F4C6D">
      <w:pPr>
        <w:pStyle w:val="a7"/>
        <w:tabs>
          <w:tab w:val="left" w:pos="951"/>
        </w:tabs>
        <w:spacing w:after="0" w:line="240" w:lineRule="auto"/>
        <w:ind w:left="0"/>
        <w:rPr>
          <w:rFonts w:ascii="Times New Roman" w:hAnsi="Times New Roman"/>
          <w:b/>
          <w:lang w:eastAsia="ru-RU"/>
        </w:rPr>
      </w:pPr>
    </w:p>
    <w:p w:rsidR="00A56B79" w:rsidRPr="00C03F1E" w:rsidRDefault="00C03F1E" w:rsidP="00C03F1E">
      <w:pPr>
        <w:spacing w:after="0" w:line="240" w:lineRule="auto"/>
        <w:ind w:left="284"/>
        <w:jc w:val="center"/>
        <w:rPr>
          <w:rFonts w:ascii="Times New Roman" w:hAnsi="Times New Roman"/>
          <w:b/>
          <w:sz w:val="28"/>
          <w:szCs w:val="28"/>
        </w:rPr>
      </w:pPr>
      <w:r>
        <w:rPr>
          <w:rFonts w:ascii="Times New Roman" w:hAnsi="Times New Roman"/>
          <w:b/>
          <w:sz w:val="28"/>
          <w:szCs w:val="28"/>
        </w:rPr>
        <w:t>3.</w:t>
      </w:r>
      <w:r w:rsidR="00BC5700" w:rsidRPr="00C03F1E">
        <w:rPr>
          <w:rFonts w:ascii="Times New Roman" w:hAnsi="Times New Roman"/>
          <w:b/>
          <w:sz w:val="28"/>
          <w:szCs w:val="28"/>
        </w:rPr>
        <w:t xml:space="preserve">Инерционный прогноз развития сферы реализации </w:t>
      </w:r>
    </w:p>
    <w:p w:rsidR="002F4C6D" w:rsidRPr="00A56B79" w:rsidRDefault="00BC5700" w:rsidP="00A56B79">
      <w:pPr>
        <w:spacing w:after="0" w:line="240" w:lineRule="auto"/>
        <w:ind w:left="284"/>
        <w:jc w:val="center"/>
        <w:rPr>
          <w:rFonts w:ascii="Times New Roman" w:hAnsi="Times New Roman"/>
          <w:b/>
          <w:sz w:val="28"/>
          <w:szCs w:val="28"/>
        </w:rPr>
      </w:pPr>
      <w:r w:rsidRPr="00A56B79">
        <w:rPr>
          <w:rFonts w:ascii="Times New Roman" w:hAnsi="Times New Roman"/>
          <w:b/>
          <w:sz w:val="28"/>
          <w:szCs w:val="28"/>
        </w:rPr>
        <w:t>муниципальной программы</w:t>
      </w:r>
    </w:p>
    <w:p w:rsidR="00BC5700" w:rsidRPr="00377760" w:rsidRDefault="00BC5700" w:rsidP="002F4C6D">
      <w:pPr>
        <w:spacing w:after="0" w:line="240" w:lineRule="auto"/>
        <w:ind w:firstLine="540"/>
        <w:jc w:val="center"/>
        <w:rPr>
          <w:rFonts w:ascii="Times New Roman" w:eastAsia="Times New Roman" w:hAnsi="Times New Roman"/>
          <w:b/>
          <w:color w:val="000000"/>
          <w:sz w:val="20"/>
          <w:szCs w:val="20"/>
        </w:rPr>
      </w:pPr>
    </w:p>
    <w:p w:rsidR="002F4C6D" w:rsidRPr="00377760" w:rsidRDefault="002F4C6D" w:rsidP="002F4C6D">
      <w:pPr>
        <w:spacing w:after="0" w:line="240" w:lineRule="auto"/>
        <w:ind w:firstLine="709"/>
        <w:jc w:val="both"/>
        <w:rPr>
          <w:rFonts w:ascii="Times New Roman" w:eastAsia="Times New Roman" w:hAnsi="Times New Roman"/>
          <w:sz w:val="28"/>
          <w:szCs w:val="28"/>
        </w:rPr>
      </w:pPr>
      <w:proofErr w:type="gramStart"/>
      <w:r w:rsidRPr="00377760">
        <w:rPr>
          <w:rFonts w:ascii="Times New Roman" w:eastAsia="Times New Roman" w:hAnsi="Times New Roman"/>
          <w:sz w:val="28"/>
          <w:szCs w:val="28"/>
        </w:rPr>
        <w:t xml:space="preserve">Источниками финансирования </w:t>
      </w:r>
      <w:r w:rsidR="00F94730" w:rsidRPr="00377760">
        <w:rPr>
          <w:rFonts w:ascii="Times New Roman" w:eastAsia="Times New Roman" w:hAnsi="Times New Roman"/>
          <w:sz w:val="28"/>
          <w:szCs w:val="28"/>
        </w:rPr>
        <w:t>Муниципальной п</w:t>
      </w:r>
      <w:r w:rsidRPr="00377760">
        <w:rPr>
          <w:rFonts w:ascii="Times New Roman" w:eastAsia="Times New Roman" w:hAnsi="Times New Roman"/>
          <w:sz w:val="28"/>
          <w:szCs w:val="28"/>
        </w:rPr>
        <w:t xml:space="preserve">рограммы в части реализации подпрограммы 2 «Обеспечение мероприятий по переселению граждан из аварийного жилищного фонда в Московской области» </w:t>
      </w:r>
      <w:r w:rsidR="00A91878" w:rsidRPr="00377760">
        <w:rPr>
          <w:rFonts w:ascii="Times New Roman" w:eastAsia="Times New Roman" w:hAnsi="Times New Roman"/>
          <w:sz w:val="28"/>
          <w:szCs w:val="28"/>
        </w:rPr>
        <w:t xml:space="preserve">(далее – Подпрограмма 2) </w:t>
      </w:r>
      <w:r w:rsidRPr="00377760">
        <w:rPr>
          <w:rFonts w:ascii="Times New Roman" w:eastAsia="Times New Roman" w:hAnsi="Times New Roman"/>
          <w:sz w:val="28"/>
          <w:szCs w:val="28"/>
        </w:rPr>
        <w:t>являются средства бюджета Московской области, средства бюджета Городского округа Пушкинский, внебю</w:t>
      </w:r>
      <w:r w:rsidR="002B2700" w:rsidRPr="00377760">
        <w:rPr>
          <w:rFonts w:ascii="Times New Roman" w:eastAsia="Times New Roman" w:hAnsi="Times New Roman"/>
          <w:sz w:val="28"/>
          <w:szCs w:val="28"/>
        </w:rPr>
        <w:t>джетные источники (при наличии), в пределах средств, предусмотренны</w:t>
      </w:r>
      <w:r w:rsidR="00356D80" w:rsidRPr="00377760">
        <w:rPr>
          <w:rFonts w:ascii="Times New Roman" w:eastAsia="Times New Roman" w:hAnsi="Times New Roman"/>
          <w:sz w:val="28"/>
          <w:szCs w:val="28"/>
        </w:rPr>
        <w:t>х</w:t>
      </w:r>
      <w:r w:rsidR="002B2700" w:rsidRPr="00377760">
        <w:rPr>
          <w:rFonts w:ascii="Times New Roman" w:eastAsia="Times New Roman" w:hAnsi="Times New Roman"/>
          <w:sz w:val="28"/>
          <w:szCs w:val="28"/>
        </w:rPr>
        <w:t xml:space="preserve"> основными мероприятиями </w:t>
      </w:r>
      <w:r w:rsidR="002B2700" w:rsidRPr="00377760">
        <w:rPr>
          <w:rFonts w:ascii="Times New Roman" w:eastAsia="Times New Roman" w:hAnsi="Times New Roman"/>
          <w:sz w:val="28"/>
          <w:szCs w:val="28"/>
          <w:lang w:val="en-US"/>
        </w:rPr>
        <w:t>F</w:t>
      </w:r>
      <w:r w:rsidR="002B2700" w:rsidRPr="00377760">
        <w:rPr>
          <w:rFonts w:ascii="Times New Roman" w:eastAsia="Times New Roman" w:hAnsi="Times New Roman"/>
          <w:sz w:val="28"/>
          <w:szCs w:val="28"/>
        </w:rPr>
        <w:t xml:space="preserve">3 «Обеспечение устойчивого сокращения непригодного для проживания жилищного фонда» и 02 </w:t>
      </w:r>
      <w:r w:rsidR="00DA6B22" w:rsidRPr="00377760">
        <w:rPr>
          <w:rFonts w:ascii="Times New Roman" w:eastAsia="Times New Roman" w:hAnsi="Times New Roman"/>
          <w:sz w:val="28"/>
          <w:szCs w:val="28"/>
        </w:rPr>
        <w:t>«Переселение граждан из аварийного жилищного</w:t>
      </w:r>
      <w:proofErr w:type="gramEnd"/>
      <w:r w:rsidR="00DA6B22" w:rsidRPr="00377760">
        <w:rPr>
          <w:rFonts w:ascii="Times New Roman" w:eastAsia="Times New Roman" w:hAnsi="Times New Roman"/>
          <w:sz w:val="28"/>
          <w:szCs w:val="28"/>
        </w:rPr>
        <w:t xml:space="preserve"> фонда».</w:t>
      </w:r>
    </w:p>
    <w:p w:rsidR="002B2700" w:rsidRPr="00377760" w:rsidRDefault="002B2700" w:rsidP="002F4C6D">
      <w:pPr>
        <w:spacing w:after="0" w:line="240" w:lineRule="auto"/>
        <w:ind w:firstLine="709"/>
        <w:jc w:val="both"/>
        <w:rPr>
          <w:rFonts w:ascii="Times New Roman" w:eastAsia="Times New Roman" w:hAnsi="Times New Roman"/>
          <w:sz w:val="28"/>
          <w:szCs w:val="28"/>
        </w:rPr>
      </w:pPr>
      <w:r w:rsidRPr="00377760">
        <w:rPr>
          <w:rFonts w:ascii="Times New Roman" w:eastAsia="Times New Roman" w:hAnsi="Times New Roman"/>
          <w:sz w:val="28"/>
          <w:szCs w:val="28"/>
        </w:rPr>
        <w:t xml:space="preserve">Субсидия на обеспечение мероприятий по переселению граждан из аварийного жилищного фонда Городского округа </w:t>
      </w:r>
      <w:proofErr w:type="gramStart"/>
      <w:r w:rsidRPr="00377760">
        <w:rPr>
          <w:rFonts w:ascii="Times New Roman" w:eastAsia="Times New Roman" w:hAnsi="Times New Roman"/>
          <w:sz w:val="28"/>
          <w:szCs w:val="28"/>
        </w:rPr>
        <w:t>Пушкинский</w:t>
      </w:r>
      <w:proofErr w:type="gramEnd"/>
      <w:r w:rsidRPr="00377760">
        <w:rPr>
          <w:rFonts w:ascii="Times New Roman" w:eastAsia="Times New Roman" w:hAnsi="Times New Roman"/>
          <w:sz w:val="28"/>
          <w:szCs w:val="28"/>
        </w:rPr>
        <w:t xml:space="preserve"> из бюджета Московской области предоставляется в соответствии с Соглашением о предоставлении субсидии из бюджета Московской области бюджету муниципального образования Московской области.</w:t>
      </w:r>
    </w:p>
    <w:p w:rsidR="002F4C6D" w:rsidRPr="00377760" w:rsidRDefault="002F4C6D" w:rsidP="002F4C6D">
      <w:pPr>
        <w:spacing w:after="0" w:line="240" w:lineRule="auto"/>
        <w:ind w:firstLine="709"/>
        <w:jc w:val="both"/>
        <w:rPr>
          <w:rFonts w:ascii="Times New Roman" w:eastAsia="Times New Roman" w:hAnsi="Times New Roman"/>
          <w:sz w:val="28"/>
          <w:szCs w:val="28"/>
        </w:rPr>
      </w:pPr>
      <w:r w:rsidRPr="00377760">
        <w:rPr>
          <w:rFonts w:ascii="Times New Roman" w:eastAsia="Times New Roman" w:hAnsi="Times New Roman"/>
          <w:sz w:val="28"/>
          <w:szCs w:val="28"/>
        </w:rPr>
        <w:t xml:space="preserve">Предельная стоимость 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w:t>
      </w:r>
      <w:r w:rsidRPr="00377760">
        <w:rPr>
          <w:rFonts w:ascii="Times New Roman" w:eastAsia="Times New Roman" w:hAnsi="Times New Roman"/>
          <w:sz w:val="28"/>
          <w:szCs w:val="28"/>
        </w:rPr>
        <w:br/>
        <w:t>от 19.12.2018 № 822/</w:t>
      </w:r>
      <w:proofErr w:type="spellStart"/>
      <w:proofErr w:type="gramStart"/>
      <w:r w:rsidRPr="00377760">
        <w:rPr>
          <w:rFonts w:ascii="Times New Roman" w:eastAsia="Times New Roman" w:hAnsi="Times New Roman"/>
          <w:sz w:val="28"/>
          <w:szCs w:val="28"/>
        </w:rPr>
        <w:t>пр</w:t>
      </w:r>
      <w:proofErr w:type="spellEnd"/>
      <w:proofErr w:type="gramEnd"/>
      <w:r w:rsidRPr="00377760">
        <w:rPr>
          <w:rFonts w:ascii="Times New Roman" w:eastAsia="Times New Roman" w:hAnsi="Times New Roman"/>
          <w:sz w:val="28"/>
          <w:szCs w:val="28"/>
        </w:rPr>
        <w:t xml:space="preserve"> «О показателях средней рыночной стоимости одного </w:t>
      </w:r>
      <w:r w:rsidRPr="00377760">
        <w:rPr>
          <w:rFonts w:ascii="Times New Roman" w:eastAsia="Times New Roman" w:hAnsi="Times New Roman"/>
          <w:sz w:val="28"/>
          <w:szCs w:val="28"/>
        </w:rPr>
        <w:lastRenderedPageBreak/>
        <w:t>квадратного метра общей площади жилого помещения по субъектам Российской Федерации на I квартал 2019 года»</w:t>
      </w:r>
      <w:r w:rsidR="00F60784" w:rsidRPr="00377760">
        <w:rPr>
          <w:rFonts w:ascii="Times New Roman" w:eastAsia="Times New Roman" w:hAnsi="Times New Roman"/>
          <w:sz w:val="28"/>
          <w:szCs w:val="28"/>
        </w:rPr>
        <w:t xml:space="preserve"> для жилых помещений, по которым финансирование</w:t>
      </w:r>
      <w:r w:rsidR="003D4E23" w:rsidRPr="00377760">
        <w:rPr>
          <w:rFonts w:ascii="Times New Roman" w:eastAsia="Times New Roman" w:hAnsi="Times New Roman"/>
          <w:sz w:val="28"/>
          <w:szCs w:val="28"/>
        </w:rPr>
        <w:t xml:space="preserve"> контрактов на приобретение жилых помещений в многоквартирных жилых домах, осуществлялось до 31.12.2021 года, составляет</w:t>
      </w:r>
      <w:r w:rsidRPr="00377760">
        <w:rPr>
          <w:rFonts w:ascii="Times New Roman" w:eastAsia="Times New Roman" w:hAnsi="Times New Roman"/>
          <w:sz w:val="28"/>
          <w:szCs w:val="28"/>
        </w:rPr>
        <w:t xml:space="preserve"> 61 040,00 руб. </w:t>
      </w:r>
    </w:p>
    <w:p w:rsidR="002B2700" w:rsidRPr="00377760" w:rsidRDefault="002B2700" w:rsidP="002F4C6D">
      <w:pPr>
        <w:spacing w:after="0" w:line="240" w:lineRule="auto"/>
        <w:ind w:firstLine="709"/>
        <w:jc w:val="both"/>
        <w:rPr>
          <w:rFonts w:ascii="Times New Roman" w:eastAsia="Times New Roman" w:hAnsi="Times New Roman"/>
          <w:sz w:val="28"/>
          <w:szCs w:val="28"/>
        </w:rPr>
      </w:pPr>
      <w:r w:rsidRPr="00377760">
        <w:rPr>
          <w:rFonts w:ascii="Times New Roman" w:eastAsia="Times New Roman" w:hAnsi="Times New Roman"/>
          <w:sz w:val="28"/>
          <w:szCs w:val="28"/>
        </w:rPr>
        <w:t xml:space="preserve">Стоимость одного квадратного метра общей площади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профинансированы после 01.01.2022, </w:t>
      </w:r>
      <w:r w:rsidR="002612EA" w:rsidRPr="00377760">
        <w:rPr>
          <w:rFonts w:ascii="Times New Roman" w:eastAsia="Times New Roman" w:hAnsi="Times New Roman"/>
          <w:sz w:val="28"/>
          <w:szCs w:val="28"/>
        </w:rPr>
        <w:t>и составила</w:t>
      </w:r>
      <w:r w:rsidRPr="00377760">
        <w:rPr>
          <w:rFonts w:ascii="Times New Roman" w:eastAsia="Times New Roman" w:hAnsi="Times New Roman"/>
          <w:sz w:val="28"/>
          <w:szCs w:val="28"/>
        </w:rPr>
        <w:t xml:space="preserve"> 83 963,00 рубля.</w:t>
      </w:r>
    </w:p>
    <w:p w:rsidR="002F4C6D" w:rsidRPr="00377760" w:rsidRDefault="002F4C6D" w:rsidP="002F4C6D">
      <w:pPr>
        <w:spacing w:after="0" w:line="240" w:lineRule="auto"/>
        <w:ind w:firstLine="709"/>
        <w:jc w:val="both"/>
        <w:rPr>
          <w:rFonts w:ascii="Times New Roman" w:eastAsia="Times New Roman" w:hAnsi="Times New Roman"/>
          <w:sz w:val="28"/>
          <w:szCs w:val="28"/>
        </w:rPr>
      </w:pPr>
      <w:proofErr w:type="gramStart"/>
      <w:r w:rsidRPr="00377760">
        <w:rPr>
          <w:rFonts w:ascii="Times New Roman" w:eastAsia="Times New Roman" w:hAnsi="Times New Roman"/>
          <w:sz w:val="28"/>
          <w:szCs w:val="28"/>
        </w:rPr>
        <w:t xml:space="preserve">В соответствии с распоряжением Министерства экономики и финансов Московской области от 14.05.2021 № 24РВ-47 «Об утверждении предельных уровней </w:t>
      </w:r>
      <w:proofErr w:type="spellStart"/>
      <w:r w:rsidRPr="00377760">
        <w:rPr>
          <w:rFonts w:ascii="Times New Roman" w:eastAsia="Times New Roman" w:hAnsi="Times New Roman"/>
          <w:sz w:val="28"/>
          <w:szCs w:val="28"/>
        </w:rPr>
        <w:t>софинансирования</w:t>
      </w:r>
      <w:proofErr w:type="spellEnd"/>
      <w:r w:rsidRPr="00377760">
        <w:rPr>
          <w:rFonts w:ascii="Times New Roman" w:eastAsia="Times New Roman" w:hAnsi="Times New Roman"/>
          <w:sz w:val="28"/>
          <w:szCs w:val="28"/>
        </w:rPr>
        <w:t xml:space="preserve"> расходных обязательств муниципальных образований Московской области из бюджета Московской области на 2022 год и на плановый период 2023 и 2024 годов» уровень </w:t>
      </w:r>
      <w:proofErr w:type="spellStart"/>
      <w:r w:rsidRPr="00377760">
        <w:rPr>
          <w:rFonts w:ascii="Times New Roman" w:eastAsia="Times New Roman" w:hAnsi="Times New Roman"/>
          <w:sz w:val="28"/>
          <w:szCs w:val="28"/>
        </w:rPr>
        <w:t>софинансирования</w:t>
      </w:r>
      <w:proofErr w:type="spellEnd"/>
      <w:r w:rsidRPr="00377760">
        <w:rPr>
          <w:rFonts w:ascii="Times New Roman" w:eastAsia="Times New Roman" w:hAnsi="Times New Roman"/>
          <w:sz w:val="28"/>
          <w:szCs w:val="28"/>
        </w:rPr>
        <w:t xml:space="preserve"> </w:t>
      </w:r>
      <w:r w:rsidRPr="00377760">
        <w:rPr>
          <w:rFonts w:ascii="Times New Roman" w:eastAsia="Times New Roman" w:hAnsi="Times New Roman"/>
          <w:sz w:val="28"/>
          <w:szCs w:val="28"/>
        </w:rPr>
        <w:br/>
        <w:t>в Городском округе Пушкинский на 2022, 2023 и 2024 год составляет 89,4%.</w:t>
      </w:r>
      <w:proofErr w:type="gramEnd"/>
    </w:p>
    <w:p w:rsidR="002F4C6D" w:rsidRPr="00377760" w:rsidRDefault="002F4C6D" w:rsidP="002F4C6D">
      <w:pPr>
        <w:spacing w:after="0" w:line="240" w:lineRule="auto"/>
        <w:ind w:firstLine="709"/>
        <w:jc w:val="both"/>
        <w:rPr>
          <w:rFonts w:ascii="Times New Roman" w:eastAsia="Times New Roman" w:hAnsi="Times New Roman"/>
          <w:sz w:val="28"/>
          <w:szCs w:val="28"/>
        </w:rPr>
      </w:pPr>
      <w:proofErr w:type="gramStart"/>
      <w:r w:rsidRPr="00377760">
        <w:rPr>
          <w:rFonts w:ascii="Times New Roman" w:eastAsia="Times New Roman" w:hAnsi="Times New Roman"/>
          <w:sz w:val="28"/>
          <w:szCs w:val="28"/>
        </w:rPr>
        <w:t xml:space="preserve">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w:t>
      </w:r>
      <w:r w:rsidR="002B2700" w:rsidRPr="00377760">
        <w:rPr>
          <w:rFonts w:ascii="Times New Roman" w:eastAsia="Times New Roman" w:hAnsi="Times New Roman"/>
          <w:sz w:val="28"/>
          <w:szCs w:val="28"/>
        </w:rPr>
        <w:t>83 963,00</w:t>
      </w:r>
      <w:r w:rsidRPr="00377760">
        <w:rPr>
          <w:rFonts w:ascii="Times New Roman" w:eastAsia="Times New Roman" w:hAnsi="Times New Roman"/>
          <w:sz w:val="28"/>
          <w:szCs w:val="28"/>
        </w:rPr>
        <w:t xml:space="preserve"> рублям.</w:t>
      </w:r>
      <w:proofErr w:type="gramEnd"/>
    </w:p>
    <w:p w:rsidR="002F4C6D" w:rsidRPr="00377760" w:rsidRDefault="002F4C6D" w:rsidP="002F4C6D">
      <w:pPr>
        <w:spacing w:after="0" w:line="240" w:lineRule="auto"/>
        <w:ind w:firstLine="709"/>
        <w:jc w:val="both"/>
        <w:rPr>
          <w:rFonts w:ascii="Times New Roman" w:eastAsia="Times New Roman" w:hAnsi="Times New Roman"/>
          <w:sz w:val="28"/>
          <w:szCs w:val="28"/>
        </w:rPr>
      </w:pPr>
      <w:proofErr w:type="gramStart"/>
      <w:r w:rsidRPr="00377760">
        <w:rPr>
          <w:rFonts w:ascii="Times New Roman" w:eastAsia="Times New Roman" w:hAnsi="Times New Roman"/>
          <w:sz w:val="28"/>
          <w:szCs w:val="28"/>
        </w:rPr>
        <w:t xml:space="preserve">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w:t>
      </w:r>
      <w:r w:rsidRPr="00377760">
        <w:rPr>
          <w:rFonts w:ascii="Times New Roman" w:eastAsia="Times New Roman" w:hAnsi="Times New Roman"/>
          <w:sz w:val="28"/>
          <w:szCs w:val="28"/>
        </w:rPr>
        <w:br/>
        <w:t xml:space="preserve">в региональную программу, на предельную стоимость одного квадратного </w:t>
      </w:r>
      <w:r w:rsidRPr="00377760">
        <w:rPr>
          <w:rFonts w:ascii="Times New Roman" w:eastAsia="Times New Roman" w:hAnsi="Times New Roman"/>
          <w:spacing w:val="-4"/>
          <w:sz w:val="28"/>
          <w:szCs w:val="28"/>
        </w:rPr>
        <w:t xml:space="preserve">метра общей расселяемой площади жилых помещений равную </w:t>
      </w:r>
      <w:r w:rsidR="002B2700" w:rsidRPr="00377760">
        <w:rPr>
          <w:rFonts w:ascii="Times New Roman" w:eastAsia="Times New Roman" w:hAnsi="Times New Roman"/>
          <w:spacing w:val="-4"/>
          <w:sz w:val="28"/>
          <w:szCs w:val="28"/>
        </w:rPr>
        <w:t>83 963,00</w:t>
      </w:r>
      <w:r w:rsidRPr="00377760">
        <w:rPr>
          <w:rFonts w:ascii="Times New Roman" w:eastAsia="Times New Roman" w:hAnsi="Times New Roman"/>
          <w:spacing w:val="-4"/>
          <w:sz w:val="28"/>
          <w:szCs w:val="28"/>
        </w:rPr>
        <w:t xml:space="preserve"> рублям.</w:t>
      </w:r>
      <w:proofErr w:type="gramEnd"/>
    </w:p>
    <w:p w:rsidR="002F4C6D" w:rsidRDefault="002F4C6D" w:rsidP="002F4C6D">
      <w:pPr>
        <w:spacing w:after="0" w:line="240" w:lineRule="auto"/>
        <w:ind w:firstLine="709"/>
        <w:jc w:val="both"/>
        <w:rPr>
          <w:rFonts w:ascii="Times New Roman" w:eastAsia="Times New Roman" w:hAnsi="Times New Roman"/>
          <w:sz w:val="28"/>
          <w:szCs w:val="28"/>
        </w:rPr>
      </w:pPr>
      <w:r w:rsidRPr="00377760">
        <w:rPr>
          <w:rFonts w:ascii="Times New Roman" w:eastAsia="Times New Roman" w:hAnsi="Times New Roman"/>
          <w:sz w:val="28"/>
          <w:szCs w:val="28"/>
        </w:rPr>
        <w:t>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w:t>
      </w:r>
      <w:r w:rsidRPr="000773B5">
        <w:rPr>
          <w:rFonts w:ascii="Times New Roman" w:eastAsia="Times New Roman" w:hAnsi="Times New Roman"/>
          <w:sz w:val="28"/>
          <w:szCs w:val="28"/>
        </w:rPr>
        <w:t xml:space="preserve"> за счет средств бюджета Городского округа Пушкинский.</w:t>
      </w:r>
    </w:p>
    <w:p w:rsidR="002F4C6D" w:rsidRDefault="00914F6D" w:rsidP="004141C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Переселение граждан из аварийного жилищного фонда осуществляется следующими способами:</w:t>
      </w:r>
    </w:p>
    <w:p w:rsidR="00914F6D" w:rsidRPr="004141C6" w:rsidRDefault="00914F6D" w:rsidP="004141C6">
      <w:pPr>
        <w:pStyle w:val="a7"/>
        <w:numPr>
          <w:ilvl w:val="0"/>
          <w:numId w:val="42"/>
        </w:numPr>
        <w:tabs>
          <w:tab w:val="left" w:pos="1134"/>
        </w:tabs>
        <w:spacing w:after="0" w:line="240" w:lineRule="auto"/>
        <w:ind w:left="0" w:firstLine="709"/>
        <w:jc w:val="both"/>
        <w:rPr>
          <w:rFonts w:ascii="Times New Roman" w:eastAsia="Times New Roman" w:hAnsi="Times New Roman"/>
          <w:sz w:val="28"/>
          <w:szCs w:val="28"/>
        </w:rPr>
      </w:pPr>
      <w:r w:rsidRPr="004141C6">
        <w:rPr>
          <w:rFonts w:ascii="Times New Roman" w:eastAsia="Times New Roman" w:hAnsi="Times New Roman"/>
          <w:sz w:val="28"/>
          <w:szCs w:val="28"/>
        </w:rPr>
        <w:t>приобретение жилых помещений в многоквартирных домах;</w:t>
      </w:r>
    </w:p>
    <w:p w:rsidR="00914F6D" w:rsidRPr="004141C6" w:rsidRDefault="00914F6D" w:rsidP="004141C6">
      <w:pPr>
        <w:pStyle w:val="a7"/>
        <w:numPr>
          <w:ilvl w:val="0"/>
          <w:numId w:val="42"/>
        </w:numPr>
        <w:tabs>
          <w:tab w:val="left" w:pos="1134"/>
        </w:tabs>
        <w:spacing w:after="0" w:line="240" w:lineRule="auto"/>
        <w:ind w:left="0" w:firstLine="709"/>
        <w:jc w:val="both"/>
        <w:rPr>
          <w:rFonts w:ascii="Times New Roman" w:eastAsia="Times New Roman" w:hAnsi="Times New Roman"/>
          <w:sz w:val="28"/>
          <w:szCs w:val="28"/>
        </w:rPr>
      </w:pPr>
      <w:r w:rsidRPr="004141C6">
        <w:rPr>
          <w:rFonts w:ascii="Times New Roman" w:eastAsia="Times New Roman" w:hAnsi="Times New Roman"/>
          <w:sz w:val="28"/>
          <w:szCs w:val="28"/>
        </w:rPr>
        <w:t>строительство многоквартирных домов с целью переселения граждан из аварийного жилья;</w:t>
      </w:r>
    </w:p>
    <w:p w:rsidR="002B2700" w:rsidRPr="004141C6" w:rsidRDefault="00914F6D" w:rsidP="004141C6">
      <w:pPr>
        <w:pStyle w:val="a7"/>
        <w:numPr>
          <w:ilvl w:val="0"/>
          <w:numId w:val="42"/>
        </w:numPr>
        <w:tabs>
          <w:tab w:val="left" w:pos="1134"/>
        </w:tabs>
        <w:spacing w:after="0" w:line="240" w:lineRule="auto"/>
        <w:ind w:left="0" w:firstLine="709"/>
        <w:jc w:val="both"/>
        <w:rPr>
          <w:rFonts w:ascii="Times New Roman" w:eastAsia="Times New Roman" w:hAnsi="Times New Roman"/>
          <w:sz w:val="28"/>
          <w:szCs w:val="28"/>
        </w:rPr>
      </w:pPr>
      <w:r w:rsidRPr="004141C6">
        <w:rPr>
          <w:rFonts w:ascii="Times New Roman" w:eastAsia="Times New Roman" w:hAnsi="Times New Roman"/>
          <w:sz w:val="28"/>
          <w:szCs w:val="28"/>
        </w:rPr>
        <w:t>выплата лицам, в чьей собственности находятся жилые помещения, входящие в аварийный жилищный фонд, путем возмещения за изымаемые жилые помещения в соответствии со статьей 32 Жилищного кодекса Российской Федерации;</w:t>
      </w:r>
    </w:p>
    <w:p w:rsidR="00914F6D" w:rsidRPr="004141C6" w:rsidRDefault="00914F6D" w:rsidP="004141C6">
      <w:pPr>
        <w:pStyle w:val="a7"/>
        <w:numPr>
          <w:ilvl w:val="0"/>
          <w:numId w:val="42"/>
        </w:numPr>
        <w:tabs>
          <w:tab w:val="left" w:pos="1134"/>
        </w:tabs>
        <w:spacing w:after="0" w:line="240" w:lineRule="auto"/>
        <w:ind w:left="0" w:firstLine="709"/>
        <w:jc w:val="both"/>
        <w:rPr>
          <w:rFonts w:ascii="Times New Roman" w:eastAsia="Times New Roman" w:hAnsi="Times New Roman"/>
          <w:sz w:val="28"/>
          <w:szCs w:val="28"/>
        </w:rPr>
      </w:pPr>
      <w:r w:rsidRPr="004141C6">
        <w:rPr>
          <w:rFonts w:ascii="Times New Roman" w:eastAsia="Times New Roman" w:hAnsi="Times New Roman"/>
          <w:sz w:val="28"/>
          <w:szCs w:val="28"/>
        </w:rPr>
        <w:t>предоставление субсидии собственникам жилых помещений в многоквартирных домах, признанных в установленном порядке аварийными до 01.01.2017, на приобретение (строительство) других жилых помещений;</w:t>
      </w:r>
    </w:p>
    <w:p w:rsidR="00914F6D" w:rsidRDefault="00914F6D" w:rsidP="004141C6">
      <w:pPr>
        <w:pStyle w:val="a7"/>
        <w:numPr>
          <w:ilvl w:val="0"/>
          <w:numId w:val="42"/>
        </w:numPr>
        <w:tabs>
          <w:tab w:val="left" w:pos="1134"/>
        </w:tabs>
        <w:spacing w:after="0" w:line="240" w:lineRule="auto"/>
        <w:ind w:left="0" w:firstLine="709"/>
        <w:jc w:val="both"/>
        <w:rPr>
          <w:rFonts w:ascii="Times New Roman" w:eastAsia="Times New Roman" w:hAnsi="Times New Roman"/>
          <w:sz w:val="28"/>
          <w:szCs w:val="28"/>
        </w:rPr>
      </w:pPr>
      <w:r w:rsidRPr="004141C6">
        <w:rPr>
          <w:rFonts w:ascii="Times New Roman" w:eastAsia="Times New Roman" w:hAnsi="Times New Roman"/>
          <w:sz w:val="28"/>
          <w:szCs w:val="28"/>
        </w:rPr>
        <w:t>в рамках договоров о развитии застроенной территории, инвестиционных контрактов.</w:t>
      </w:r>
    </w:p>
    <w:p w:rsidR="004141C6" w:rsidRPr="004141C6" w:rsidRDefault="004141C6" w:rsidP="004141C6">
      <w:pPr>
        <w:pStyle w:val="a7"/>
        <w:numPr>
          <w:ilvl w:val="0"/>
          <w:numId w:val="42"/>
        </w:numPr>
        <w:tabs>
          <w:tab w:val="left" w:pos="1134"/>
        </w:tabs>
        <w:spacing w:after="0" w:line="240" w:lineRule="auto"/>
        <w:ind w:left="0" w:firstLine="709"/>
        <w:jc w:val="both"/>
        <w:rPr>
          <w:rFonts w:ascii="Times New Roman" w:eastAsia="Times New Roman" w:hAnsi="Times New Roman"/>
          <w:sz w:val="28"/>
          <w:szCs w:val="28"/>
        </w:rPr>
        <w:sectPr w:rsidR="004141C6" w:rsidRPr="004141C6" w:rsidSect="00C31154">
          <w:headerReference w:type="default" r:id="rId10"/>
          <w:headerReference w:type="first" r:id="rId11"/>
          <w:pgSz w:w="11907" w:h="16840"/>
          <w:pgMar w:top="1134" w:right="567" w:bottom="567" w:left="1701" w:header="113" w:footer="0" w:gutter="0"/>
          <w:cols w:space="720"/>
          <w:titlePg/>
          <w:docGrid w:linePitch="299"/>
        </w:sectPr>
      </w:pPr>
    </w:p>
    <w:p w:rsidR="0011192E" w:rsidRPr="00377760" w:rsidRDefault="0011192E" w:rsidP="0011192E">
      <w:pPr>
        <w:pStyle w:val="ConsPlusNormal"/>
        <w:jc w:val="center"/>
        <w:rPr>
          <w:rFonts w:ascii="Times New Roman" w:hAnsi="Times New Roman" w:cs="Times New Roman"/>
          <w:b/>
          <w:sz w:val="28"/>
          <w:szCs w:val="28"/>
        </w:rPr>
      </w:pPr>
      <w:r w:rsidRPr="00377760">
        <w:rPr>
          <w:rFonts w:ascii="Times New Roman" w:hAnsi="Times New Roman" w:cs="Times New Roman"/>
          <w:b/>
          <w:sz w:val="28"/>
          <w:szCs w:val="28"/>
          <w:lang w:val="en-US"/>
        </w:rPr>
        <w:lastRenderedPageBreak/>
        <w:t>4</w:t>
      </w:r>
      <w:r w:rsidRPr="00377760">
        <w:rPr>
          <w:rFonts w:ascii="Times New Roman" w:hAnsi="Times New Roman" w:cs="Times New Roman"/>
          <w:b/>
          <w:sz w:val="28"/>
          <w:szCs w:val="28"/>
        </w:rPr>
        <w:t xml:space="preserve">. Целевые показатели </w:t>
      </w:r>
    </w:p>
    <w:p w:rsidR="0011192E" w:rsidRPr="00377760" w:rsidRDefault="0011192E" w:rsidP="0011192E">
      <w:pPr>
        <w:pStyle w:val="ConsPlusNormal"/>
        <w:jc w:val="center"/>
        <w:rPr>
          <w:rFonts w:ascii="Times New Roman" w:hAnsi="Times New Roman" w:cs="Times New Roman"/>
          <w:b/>
          <w:sz w:val="28"/>
          <w:szCs w:val="28"/>
        </w:rPr>
      </w:pPr>
      <w:r w:rsidRPr="00377760">
        <w:rPr>
          <w:rFonts w:ascii="Times New Roman" w:hAnsi="Times New Roman" w:cs="Times New Roman"/>
          <w:b/>
          <w:sz w:val="28"/>
          <w:szCs w:val="28"/>
        </w:rPr>
        <w:t xml:space="preserve">муниципальной программы Городского округа </w:t>
      </w:r>
      <w:proofErr w:type="gramStart"/>
      <w:r w:rsidRPr="00377760">
        <w:rPr>
          <w:rFonts w:ascii="Times New Roman" w:hAnsi="Times New Roman" w:cs="Times New Roman"/>
          <w:b/>
          <w:sz w:val="28"/>
          <w:szCs w:val="28"/>
        </w:rPr>
        <w:t>Пушкинский</w:t>
      </w:r>
      <w:proofErr w:type="gramEnd"/>
      <w:r w:rsidRPr="00377760">
        <w:rPr>
          <w:rFonts w:ascii="Times New Roman" w:hAnsi="Times New Roman" w:cs="Times New Roman"/>
          <w:b/>
          <w:sz w:val="28"/>
          <w:szCs w:val="28"/>
        </w:rPr>
        <w:t xml:space="preserve"> Московской области</w:t>
      </w:r>
    </w:p>
    <w:p w:rsidR="0011192E" w:rsidRPr="00377760" w:rsidRDefault="0011192E" w:rsidP="0011192E">
      <w:pPr>
        <w:pStyle w:val="ConsPlusNormal"/>
        <w:jc w:val="center"/>
        <w:rPr>
          <w:rFonts w:ascii="Times New Roman" w:hAnsi="Times New Roman" w:cs="Times New Roman"/>
          <w:b/>
          <w:sz w:val="28"/>
          <w:szCs w:val="28"/>
        </w:rPr>
      </w:pPr>
      <w:r w:rsidRPr="00377760">
        <w:rPr>
          <w:rFonts w:ascii="Times New Roman" w:hAnsi="Times New Roman" w:cs="Times New Roman"/>
          <w:b/>
          <w:sz w:val="28"/>
          <w:szCs w:val="28"/>
        </w:rPr>
        <w:t>«Переселение граждан из аварийного жилищного фонда» на 2022-2026 годы</w:t>
      </w:r>
    </w:p>
    <w:p w:rsidR="0011192E" w:rsidRPr="00377760" w:rsidRDefault="0011192E" w:rsidP="0011192E">
      <w:pPr>
        <w:pStyle w:val="ConsPlusNormal"/>
        <w:jc w:val="both"/>
        <w:rPr>
          <w:rFonts w:ascii="Times New Roman" w:hAnsi="Times New Roman" w:cs="Times New Roman"/>
          <w:sz w:val="16"/>
          <w:szCs w:val="16"/>
        </w:rPr>
      </w:pPr>
    </w:p>
    <w:tbl>
      <w:tblPr>
        <w:tblW w:w="15593"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7"/>
        <w:gridCol w:w="3281"/>
        <w:gridCol w:w="1276"/>
        <w:gridCol w:w="1275"/>
        <w:gridCol w:w="1140"/>
        <w:gridCol w:w="992"/>
        <w:gridCol w:w="987"/>
        <w:gridCol w:w="992"/>
        <w:gridCol w:w="992"/>
        <w:gridCol w:w="993"/>
        <w:gridCol w:w="1701"/>
        <w:gridCol w:w="1417"/>
      </w:tblGrid>
      <w:tr w:rsidR="0011192E" w:rsidRPr="00377760" w:rsidTr="001D2B1A">
        <w:tc>
          <w:tcPr>
            <w:tcW w:w="547" w:type="dxa"/>
            <w:vMerge w:val="restart"/>
          </w:tcPr>
          <w:p w:rsidR="0011192E" w:rsidRPr="00377760" w:rsidRDefault="0011192E" w:rsidP="00F967ED">
            <w:pPr>
              <w:pStyle w:val="ConsPlusNormal"/>
              <w:jc w:val="center"/>
              <w:rPr>
                <w:rFonts w:ascii="Times New Roman" w:hAnsi="Times New Roman" w:cs="Times New Roman"/>
                <w:sz w:val="18"/>
                <w:szCs w:val="18"/>
              </w:rPr>
            </w:pPr>
            <w:r w:rsidRPr="00377760">
              <w:rPr>
                <w:rFonts w:ascii="Times New Roman" w:hAnsi="Times New Roman" w:cs="Times New Roman"/>
                <w:sz w:val="18"/>
                <w:szCs w:val="18"/>
              </w:rPr>
              <w:t xml:space="preserve">№ </w:t>
            </w:r>
            <w:proofErr w:type="spellStart"/>
            <w:proofErr w:type="gramStart"/>
            <w:r w:rsidRPr="00377760">
              <w:rPr>
                <w:rFonts w:ascii="Times New Roman" w:hAnsi="Times New Roman" w:cs="Times New Roman"/>
                <w:sz w:val="18"/>
                <w:szCs w:val="18"/>
              </w:rPr>
              <w:t>п</w:t>
            </w:r>
            <w:proofErr w:type="spellEnd"/>
            <w:proofErr w:type="gramEnd"/>
            <w:r w:rsidRPr="00377760">
              <w:rPr>
                <w:rFonts w:ascii="Times New Roman" w:hAnsi="Times New Roman" w:cs="Times New Roman"/>
                <w:sz w:val="18"/>
                <w:szCs w:val="18"/>
              </w:rPr>
              <w:t>/</w:t>
            </w:r>
            <w:proofErr w:type="spellStart"/>
            <w:r w:rsidRPr="00377760">
              <w:rPr>
                <w:rFonts w:ascii="Times New Roman" w:hAnsi="Times New Roman" w:cs="Times New Roman"/>
                <w:sz w:val="18"/>
                <w:szCs w:val="18"/>
              </w:rPr>
              <w:t>п</w:t>
            </w:r>
            <w:proofErr w:type="spellEnd"/>
          </w:p>
        </w:tc>
        <w:tc>
          <w:tcPr>
            <w:tcW w:w="3281" w:type="dxa"/>
            <w:vMerge w:val="restart"/>
          </w:tcPr>
          <w:p w:rsidR="0011192E" w:rsidRPr="00377760" w:rsidRDefault="0011192E" w:rsidP="00F967ED">
            <w:pPr>
              <w:pStyle w:val="ConsPlusNormal"/>
              <w:jc w:val="center"/>
              <w:rPr>
                <w:rFonts w:ascii="Times New Roman" w:hAnsi="Times New Roman" w:cs="Times New Roman"/>
                <w:sz w:val="18"/>
                <w:szCs w:val="18"/>
              </w:rPr>
            </w:pPr>
            <w:r w:rsidRPr="00377760">
              <w:rPr>
                <w:rFonts w:ascii="Times New Roman" w:hAnsi="Times New Roman" w:cs="Times New Roman"/>
                <w:sz w:val="18"/>
                <w:szCs w:val="18"/>
              </w:rPr>
              <w:t>Наименование целевых показателей</w:t>
            </w:r>
          </w:p>
        </w:tc>
        <w:tc>
          <w:tcPr>
            <w:tcW w:w="1276" w:type="dxa"/>
            <w:vMerge w:val="restart"/>
          </w:tcPr>
          <w:p w:rsidR="0011192E" w:rsidRPr="00377760" w:rsidRDefault="0011192E" w:rsidP="00F967ED">
            <w:pPr>
              <w:pStyle w:val="ConsPlusNormal"/>
              <w:jc w:val="center"/>
              <w:rPr>
                <w:rFonts w:ascii="Times New Roman" w:hAnsi="Times New Roman" w:cs="Times New Roman"/>
                <w:sz w:val="18"/>
                <w:szCs w:val="18"/>
              </w:rPr>
            </w:pPr>
            <w:r w:rsidRPr="00377760">
              <w:rPr>
                <w:rFonts w:ascii="Times New Roman" w:hAnsi="Times New Roman" w:cs="Times New Roman"/>
                <w:sz w:val="18"/>
                <w:szCs w:val="18"/>
              </w:rPr>
              <w:t>Тип показателя</w:t>
            </w:r>
          </w:p>
        </w:tc>
        <w:tc>
          <w:tcPr>
            <w:tcW w:w="1275" w:type="dxa"/>
            <w:vMerge w:val="restart"/>
          </w:tcPr>
          <w:p w:rsidR="0011192E" w:rsidRPr="00377760" w:rsidRDefault="0011192E" w:rsidP="00F967ED">
            <w:pPr>
              <w:pStyle w:val="ConsPlusNormal"/>
              <w:jc w:val="center"/>
              <w:rPr>
                <w:rFonts w:ascii="Times New Roman" w:hAnsi="Times New Roman" w:cs="Times New Roman"/>
                <w:sz w:val="18"/>
                <w:szCs w:val="18"/>
              </w:rPr>
            </w:pPr>
            <w:r w:rsidRPr="00377760">
              <w:rPr>
                <w:rFonts w:ascii="Times New Roman" w:hAnsi="Times New Roman" w:cs="Times New Roman"/>
                <w:sz w:val="18"/>
                <w:szCs w:val="18"/>
              </w:rPr>
              <w:t>Единица измерения</w:t>
            </w:r>
          </w:p>
          <w:p w:rsidR="0011192E" w:rsidRPr="00377760" w:rsidRDefault="0011192E" w:rsidP="00F967ED">
            <w:pPr>
              <w:pStyle w:val="ConsPlusNormal"/>
              <w:jc w:val="center"/>
              <w:rPr>
                <w:rFonts w:ascii="Times New Roman" w:hAnsi="Times New Roman" w:cs="Times New Roman"/>
                <w:sz w:val="18"/>
                <w:szCs w:val="18"/>
              </w:rPr>
            </w:pPr>
            <w:r w:rsidRPr="00377760">
              <w:rPr>
                <w:rFonts w:ascii="Times New Roman" w:hAnsi="Times New Roman" w:cs="Times New Roman"/>
                <w:sz w:val="18"/>
                <w:szCs w:val="18"/>
              </w:rPr>
              <w:t>(по ОКЕИ)</w:t>
            </w:r>
          </w:p>
        </w:tc>
        <w:tc>
          <w:tcPr>
            <w:tcW w:w="1140" w:type="dxa"/>
            <w:vMerge w:val="restart"/>
          </w:tcPr>
          <w:p w:rsidR="0011192E" w:rsidRPr="00377760" w:rsidRDefault="00D92F89" w:rsidP="00F967ED">
            <w:pPr>
              <w:pStyle w:val="ConsPlusNormal"/>
              <w:jc w:val="center"/>
              <w:rPr>
                <w:rFonts w:ascii="Times New Roman" w:hAnsi="Times New Roman" w:cs="Times New Roman"/>
                <w:sz w:val="18"/>
                <w:szCs w:val="18"/>
              </w:rPr>
            </w:pPr>
            <w:r w:rsidRPr="00377760">
              <w:rPr>
                <w:rFonts w:ascii="Times New Roman" w:hAnsi="Times New Roman" w:cs="Times New Roman"/>
                <w:sz w:val="18"/>
                <w:szCs w:val="18"/>
              </w:rPr>
              <w:t>Базовое значение</w:t>
            </w:r>
          </w:p>
        </w:tc>
        <w:tc>
          <w:tcPr>
            <w:tcW w:w="4956" w:type="dxa"/>
            <w:gridSpan w:val="5"/>
          </w:tcPr>
          <w:p w:rsidR="0011192E" w:rsidRPr="00377760" w:rsidRDefault="0011192E" w:rsidP="00F967ED">
            <w:pPr>
              <w:pStyle w:val="ConsPlusNormal"/>
              <w:jc w:val="center"/>
              <w:rPr>
                <w:rFonts w:ascii="Times New Roman" w:hAnsi="Times New Roman" w:cs="Times New Roman"/>
                <w:sz w:val="18"/>
                <w:szCs w:val="18"/>
              </w:rPr>
            </w:pPr>
            <w:r w:rsidRPr="00377760">
              <w:rPr>
                <w:rFonts w:ascii="Times New Roman" w:hAnsi="Times New Roman" w:cs="Times New Roman"/>
                <w:sz w:val="18"/>
                <w:szCs w:val="18"/>
              </w:rPr>
              <w:t>Планируемое значение по годам реализации программы</w:t>
            </w:r>
          </w:p>
        </w:tc>
        <w:tc>
          <w:tcPr>
            <w:tcW w:w="1701" w:type="dxa"/>
            <w:vMerge w:val="restart"/>
          </w:tcPr>
          <w:p w:rsidR="0011192E" w:rsidRPr="00377760" w:rsidRDefault="0011192E" w:rsidP="00F967ED">
            <w:pPr>
              <w:pStyle w:val="ConsPlusNormal"/>
              <w:jc w:val="center"/>
              <w:rPr>
                <w:rFonts w:ascii="Times New Roman" w:hAnsi="Times New Roman" w:cs="Times New Roman"/>
                <w:sz w:val="18"/>
                <w:szCs w:val="18"/>
              </w:rPr>
            </w:pPr>
            <w:r w:rsidRPr="00377760">
              <w:rPr>
                <w:rFonts w:ascii="Times New Roman" w:hAnsi="Times New Roman" w:cs="Times New Roman"/>
                <w:sz w:val="18"/>
                <w:szCs w:val="18"/>
              </w:rPr>
              <w:t xml:space="preserve">Ответственный орган Администрации </w:t>
            </w:r>
          </w:p>
          <w:p w:rsidR="0011192E" w:rsidRPr="00377760" w:rsidRDefault="0011192E" w:rsidP="00F967ED">
            <w:pPr>
              <w:pStyle w:val="ConsPlusNormal"/>
              <w:jc w:val="center"/>
              <w:rPr>
                <w:rFonts w:ascii="Times New Roman" w:hAnsi="Times New Roman" w:cs="Times New Roman"/>
                <w:sz w:val="18"/>
                <w:szCs w:val="18"/>
              </w:rPr>
            </w:pPr>
            <w:r w:rsidRPr="00377760">
              <w:rPr>
                <w:rFonts w:ascii="Times New Roman" w:hAnsi="Times New Roman" w:cs="Times New Roman"/>
                <w:sz w:val="18"/>
                <w:szCs w:val="18"/>
              </w:rPr>
              <w:t>за достижение показателя</w:t>
            </w:r>
          </w:p>
        </w:tc>
        <w:tc>
          <w:tcPr>
            <w:tcW w:w="1417" w:type="dxa"/>
            <w:vMerge w:val="restart"/>
          </w:tcPr>
          <w:p w:rsidR="0011192E" w:rsidRPr="00377760" w:rsidRDefault="0011192E" w:rsidP="00F967ED">
            <w:pPr>
              <w:pStyle w:val="ConsPlusNormal"/>
              <w:jc w:val="center"/>
              <w:rPr>
                <w:rFonts w:ascii="Times New Roman" w:hAnsi="Times New Roman" w:cs="Times New Roman"/>
                <w:sz w:val="18"/>
                <w:szCs w:val="18"/>
              </w:rPr>
            </w:pPr>
            <w:r w:rsidRPr="00377760">
              <w:rPr>
                <w:rFonts w:ascii="Times New Roman" w:hAnsi="Times New Roman" w:cs="Times New Roman"/>
                <w:sz w:val="18"/>
                <w:szCs w:val="18"/>
              </w:rPr>
              <w:t>Номер подпрограммы, мероприятий, оказывающих  влияние на достижение показателя</w:t>
            </w:r>
          </w:p>
          <w:p w:rsidR="001D2B1A" w:rsidRPr="00377760" w:rsidRDefault="001D2B1A" w:rsidP="00F967ED">
            <w:pPr>
              <w:pStyle w:val="ConsPlusNormal"/>
              <w:jc w:val="center"/>
              <w:rPr>
                <w:rFonts w:ascii="Times New Roman" w:hAnsi="Times New Roman" w:cs="Times New Roman"/>
                <w:sz w:val="18"/>
                <w:szCs w:val="18"/>
              </w:rPr>
            </w:pPr>
            <w:r w:rsidRPr="00377760">
              <w:rPr>
                <w:rFonts w:ascii="Times New Roman" w:hAnsi="Times New Roman" w:cs="Times New Roman"/>
                <w:sz w:val="18"/>
                <w:szCs w:val="18"/>
              </w:rPr>
              <w:t>(</w:t>
            </w:r>
            <w:r w:rsidRPr="00377760">
              <w:rPr>
                <w:rFonts w:ascii="Times New Roman" w:hAnsi="Times New Roman" w:cs="Times New Roman"/>
                <w:sz w:val="18"/>
                <w:szCs w:val="18"/>
                <w:lang w:val="en-US"/>
              </w:rPr>
              <w:t>Y</w:t>
            </w:r>
            <w:r w:rsidRPr="00377760">
              <w:rPr>
                <w:rFonts w:ascii="Times New Roman" w:hAnsi="Times New Roman" w:cs="Times New Roman"/>
                <w:sz w:val="18"/>
                <w:szCs w:val="18"/>
              </w:rPr>
              <w:t>.ХХ.</w:t>
            </w:r>
            <w:r w:rsidRPr="00377760">
              <w:rPr>
                <w:rFonts w:ascii="Times New Roman" w:hAnsi="Times New Roman" w:cs="Times New Roman"/>
                <w:sz w:val="18"/>
                <w:szCs w:val="18"/>
                <w:lang w:val="en-US"/>
              </w:rPr>
              <w:t>ZZ</w:t>
            </w:r>
            <w:r w:rsidRPr="00377760">
              <w:rPr>
                <w:rFonts w:ascii="Times New Roman" w:hAnsi="Times New Roman" w:cs="Times New Roman"/>
                <w:sz w:val="18"/>
                <w:szCs w:val="18"/>
              </w:rPr>
              <w:t>)</w:t>
            </w:r>
          </w:p>
        </w:tc>
      </w:tr>
      <w:tr w:rsidR="00D92F89" w:rsidRPr="00377760" w:rsidTr="001D2B1A">
        <w:tc>
          <w:tcPr>
            <w:tcW w:w="547" w:type="dxa"/>
            <w:vMerge/>
          </w:tcPr>
          <w:p w:rsidR="00D92F89" w:rsidRPr="00377760" w:rsidRDefault="00D92F89" w:rsidP="00F967ED">
            <w:pPr>
              <w:spacing w:after="0" w:line="240" w:lineRule="auto"/>
              <w:rPr>
                <w:rFonts w:ascii="Times New Roman" w:hAnsi="Times New Roman"/>
                <w:sz w:val="18"/>
                <w:szCs w:val="18"/>
              </w:rPr>
            </w:pPr>
          </w:p>
        </w:tc>
        <w:tc>
          <w:tcPr>
            <w:tcW w:w="3281" w:type="dxa"/>
            <w:vMerge/>
          </w:tcPr>
          <w:p w:rsidR="00D92F89" w:rsidRPr="00377760" w:rsidRDefault="00D92F89" w:rsidP="00F967ED">
            <w:pPr>
              <w:spacing w:after="0" w:line="240" w:lineRule="auto"/>
              <w:rPr>
                <w:rFonts w:ascii="Times New Roman" w:hAnsi="Times New Roman"/>
                <w:sz w:val="18"/>
                <w:szCs w:val="18"/>
              </w:rPr>
            </w:pPr>
          </w:p>
        </w:tc>
        <w:tc>
          <w:tcPr>
            <w:tcW w:w="1276" w:type="dxa"/>
            <w:vMerge/>
          </w:tcPr>
          <w:p w:rsidR="00D92F89" w:rsidRPr="00377760" w:rsidRDefault="00D92F89" w:rsidP="00F967ED">
            <w:pPr>
              <w:spacing w:after="0" w:line="240" w:lineRule="auto"/>
              <w:rPr>
                <w:rFonts w:ascii="Times New Roman" w:hAnsi="Times New Roman"/>
                <w:sz w:val="18"/>
                <w:szCs w:val="18"/>
              </w:rPr>
            </w:pPr>
          </w:p>
        </w:tc>
        <w:tc>
          <w:tcPr>
            <w:tcW w:w="1275" w:type="dxa"/>
            <w:vMerge/>
          </w:tcPr>
          <w:p w:rsidR="00D92F89" w:rsidRPr="00377760" w:rsidRDefault="00D92F89" w:rsidP="00F967ED">
            <w:pPr>
              <w:spacing w:after="0" w:line="240" w:lineRule="auto"/>
              <w:rPr>
                <w:rFonts w:ascii="Times New Roman" w:hAnsi="Times New Roman"/>
                <w:sz w:val="18"/>
                <w:szCs w:val="18"/>
              </w:rPr>
            </w:pPr>
          </w:p>
        </w:tc>
        <w:tc>
          <w:tcPr>
            <w:tcW w:w="1140" w:type="dxa"/>
            <w:vMerge/>
          </w:tcPr>
          <w:p w:rsidR="00D92F89" w:rsidRPr="00377760" w:rsidRDefault="00D92F89" w:rsidP="00F967ED">
            <w:pPr>
              <w:spacing w:after="0" w:line="240" w:lineRule="auto"/>
              <w:rPr>
                <w:rFonts w:ascii="Times New Roman" w:hAnsi="Times New Roman"/>
                <w:sz w:val="18"/>
                <w:szCs w:val="18"/>
              </w:rPr>
            </w:pPr>
          </w:p>
        </w:tc>
        <w:tc>
          <w:tcPr>
            <w:tcW w:w="992" w:type="dxa"/>
          </w:tcPr>
          <w:p w:rsidR="00D92F89" w:rsidRPr="00377760" w:rsidRDefault="00D92F89" w:rsidP="00F967ED">
            <w:pPr>
              <w:pStyle w:val="ConsPlusNormal"/>
              <w:jc w:val="center"/>
              <w:rPr>
                <w:rFonts w:ascii="Times New Roman" w:hAnsi="Times New Roman" w:cs="Times New Roman"/>
                <w:sz w:val="18"/>
                <w:szCs w:val="18"/>
              </w:rPr>
            </w:pPr>
            <w:r w:rsidRPr="00377760">
              <w:rPr>
                <w:rFonts w:ascii="Times New Roman" w:hAnsi="Times New Roman" w:cs="Times New Roman"/>
                <w:sz w:val="18"/>
                <w:szCs w:val="18"/>
              </w:rPr>
              <w:t>2022 год</w:t>
            </w:r>
          </w:p>
        </w:tc>
        <w:tc>
          <w:tcPr>
            <w:tcW w:w="987" w:type="dxa"/>
          </w:tcPr>
          <w:p w:rsidR="00D92F89" w:rsidRPr="00377760" w:rsidRDefault="00D92F89" w:rsidP="00F967ED">
            <w:pPr>
              <w:spacing w:after="0" w:line="240" w:lineRule="auto"/>
              <w:jc w:val="center"/>
            </w:pPr>
            <w:r w:rsidRPr="00377760">
              <w:rPr>
                <w:rFonts w:ascii="Times New Roman" w:hAnsi="Times New Roman"/>
                <w:sz w:val="18"/>
                <w:szCs w:val="18"/>
              </w:rPr>
              <w:t>2023 год</w:t>
            </w:r>
          </w:p>
        </w:tc>
        <w:tc>
          <w:tcPr>
            <w:tcW w:w="992" w:type="dxa"/>
          </w:tcPr>
          <w:p w:rsidR="00D92F89" w:rsidRPr="00377760" w:rsidRDefault="00D92F89" w:rsidP="00F967ED">
            <w:pPr>
              <w:spacing w:after="0" w:line="240" w:lineRule="auto"/>
              <w:jc w:val="center"/>
            </w:pPr>
            <w:r w:rsidRPr="00377760">
              <w:rPr>
                <w:rFonts w:ascii="Times New Roman" w:hAnsi="Times New Roman"/>
                <w:sz w:val="18"/>
                <w:szCs w:val="18"/>
              </w:rPr>
              <w:t>2024 год</w:t>
            </w:r>
          </w:p>
        </w:tc>
        <w:tc>
          <w:tcPr>
            <w:tcW w:w="992" w:type="dxa"/>
          </w:tcPr>
          <w:p w:rsidR="00D92F89" w:rsidRPr="00377760" w:rsidRDefault="00D92F89" w:rsidP="00F967ED">
            <w:pPr>
              <w:spacing w:after="0" w:line="240" w:lineRule="auto"/>
              <w:jc w:val="center"/>
            </w:pPr>
            <w:r w:rsidRPr="00377760">
              <w:rPr>
                <w:rFonts w:ascii="Times New Roman" w:hAnsi="Times New Roman"/>
                <w:sz w:val="18"/>
                <w:szCs w:val="18"/>
              </w:rPr>
              <w:t>2025 год</w:t>
            </w:r>
          </w:p>
        </w:tc>
        <w:tc>
          <w:tcPr>
            <w:tcW w:w="993" w:type="dxa"/>
          </w:tcPr>
          <w:p w:rsidR="00D92F89" w:rsidRPr="00377760" w:rsidRDefault="00D92F89" w:rsidP="00F967ED">
            <w:pPr>
              <w:spacing w:after="0" w:line="240" w:lineRule="auto"/>
              <w:jc w:val="center"/>
            </w:pPr>
            <w:r w:rsidRPr="00377760">
              <w:rPr>
                <w:rFonts w:ascii="Times New Roman" w:hAnsi="Times New Roman"/>
                <w:sz w:val="18"/>
                <w:szCs w:val="18"/>
              </w:rPr>
              <w:t>2026 год</w:t>
            </w:r>
          </w:p>
        </w:tc>
        <w:tc>
          <w:tcPr>
            <w:tcW w:w="1701" w:type="dxa"/>
            <w:vMerge/>
          </w:tcPr>
          <w:p w:rsidR="00D92F89" w:rsidRPr="00377760" w:rsidRDefault="00D92F89" w:rsidP="00F967ED">
            <w:pPr>
              <w:spacing w:after="0" w:line="240" w:lineRule="auto"/>
              <w:rPr>
                <w:rFonts w:ascii="Times New Roman" w:hAnsi="Times New Roman"/>
                <w:sz w:val="18"/>
                <w:szCs w:val="18"/>
              </w:rPr>
            </w:pPr>
          </w:p>
        </w:tc>
        <w:tc>
          <w:tcPr>
            <w:tcW w:w="1417" w:type="dxa"/>
            <w:vMerge/>
          </w:tcPr>
          <w:p w:rsidR="00D92F89" w:rsidRPr="00377760" w:rsidRDefault="00D92F89" w:rsidP="00F967ED">
            <w:pPr>
              <w:spacing w:after="0" w:line="240" w:lineRule="auto"/>
              <w:rPr>
                <w:rFonts w:ascii="Times New Roman" w:hAnsi="Times New Roman"/>
                <w:sz w:val="18"/>
                <w:szCs w:val="18"/>
              </w:rPr>
            </w:pPr>
          </w:p>
        </w:tc>
      </w:tr>
      <w:tr w:rsidR="0011192E" w:rsidRPr="00377760" w:rsidTr="001D2B1A">
        <w:tc>
          <w:tcPr>
            <w:tcW w:w="547" w:type="dxa"/>
          </w:tcPr>
          <w:p w:rsidR="0011192E" w:rsidRPr="00377760" w:rsidRDefault="0011192E" w:rsidP="00F967ED">
            <w:pPr>
              <w:pStyle w:val="ConsPlusNormal"/>
              <w:jc w:val="center"/>
              <w:rPr>
                <w:rFonts w:ascii="Times New Roman" w:hAnsi="Times New Roman" w:cs="Times New Roman"/>
                <w:sz w:val="18"/>
                <w:szCs w:val="18"/>
              </w:rPr>
            </w:pPr>
            <w:r w:rsidRPr="00377760">
              <w:rPr>
                <w:rFonts w:ascii="Times New Roman" w:hAnsi="Times New Roman" w:cs="Times New Roman"/>
                <w:sz w:val="18"/>
                <w:szCs w:val="18"/>
              </w:rPr>
              <w:t>1</w:t>
            </w:r>
          </w:p>
        </w:tc>
        <w:tc>
          <w:tcPr>
            <w:tcW w:w="3281" w:type="dxa"/>
          </w:tcPr>
          <w:p w:rsidR="0011192E" w:rsidRPr="00377760" w:rsidRDefault="0011192E" w:rsidP="00F967ED">
            <w:pPr>
              <w:pStyle w:val="ConsPlusNormal"/>
              <w:jc w:val="center"/>
              <w:rPr>
                <w:rFonts w:ascii="Times New Roman" w:hAnsi="Times New Roman" w:cs="Times New Roman"/>
                <w:sz w:val="18"/>
                <w:szCs w:val="18"/>
              </w:rPr>
            </w:pPr>
            <w:r w:rsidRPr="00377760">
              <w:rPr>
                <w:rFonts w:ascii="Times New Roman" w:hAnsi="Times New Roman" w:cs="Times New Roman"/>
                <w:sz w:val="18"/>
                <w:szCs w:val="18"/>
              </w:rPr>
              <w:t>2</w:t>
            </w:r>
          </w:p>
        </w:tc>
        <w:tc>
          <w:tcPr>
            <w:tcW w:w="1276" w:type="dxa"/>
          </w:tcPr>
          <w:p w:rsidR="0011192E" w:rsidRPr="00377760" w:rsidRDefault="0011192E" w:rsidP="00F967ED">
            <w:pPr>
              <w:pStyle w:val="ConsPlusNormal"/>
              <w:jc w:val="center"/>
              <w:rPr>
                <w:rFonts w:ascii="Times New Roman" w:hAnsi="Times New Roman" w:cs="Times New Roman"/>
                <w:sz w:val="18"/>
                <w:szCs w:val="18"/>
              </w:rPr>
            </w:pPr>
            <w:r w:rsidRPr="00377760">
              <w:rPr>
                <w:rFonts w:ascii="Times New Roman" w:hAnsi="Times New Roman" w:cs="Times New Roman"/>
                <w:sz w:val="18"/>
                <w:szCs w:val="18"/>
              </w:rPr>
              <w:t>3</w:t>
            </w:r>
          </w:p>
        </w:tc>
        <w:tc>
          <w:tcPr>
            <w:tcW w:w="1275" w:type="dxa"/>
          </w:tcPr>
          <w:p w:rsidR="0011192E" w:rsidRPr="00377760" w:rsidRDefault="0011192E" w:rsidP="00F967ED">
            <w:pPr>
              <w:pStyle w:val="ConsPlusNormal"/>
              <w:jc w:val="center"/>
              <w:rPr>
                <w:rFonts w:ascii="Times New Roman" w:hAnsi="Times New Roman" w:cs="Times New Roman"/>
                <w:sz w:val="18"/>
                <w:szCs w:val="18"/>
              </w:rPr>
            </w:pPr>
            <w:r w:rsidRPr="00377760">
              <w:rPr>
                <w:rFonts w:ascii="Times New Roman" w:hAnsi="Times New Roman" w:cs="Times New Roman"/>
                <w:sz w:val="18"/>
                <w:szCs w:val="18"/>
              </w:rPr>
              <w:t>4</w:t>
            </w:r>
          </w:p>
        </w:tc>
        <w:tc>
          <w:tcPr>
            <w:tcW w:w="1140" w:type="dxa"/>
          </w:tcPr>
          <w:p w:rsidR="0011192E" w:rsidRPr="00377760" w:rsidRDefault="0011192E" w:rsidP="00F967ED">
            <w:pPr>
              <w:pStyle w:val="ConsPlusNormal"/>
              <w:jc w:val="center"/>
              <w:rPr>
                <w:rFonts w:ascii="Times New Roman" w:hAnsi="Times New Roman" w:cs="Times New Roman"/>
                <w:sz w:val="18"/>
                <w:szCs w:val="18"/>
              </w:rPr>
            </w:pPr>
            <w:r w:rsidRPr="00377760">
              <w:rPr>
                <w:rFonts w:ascii="Times New Roman" w:hAnsi="Times New Roman" w:cs="Times New Roman"/>
                <w:sz w:val="18"/>
                <w:szCs w:val="18"/>
              </w:rPr>
              <w:t>5</w:t>
            </w:r>
          </w:p>
        </w:tc>
        <w:tc>
          <w:tcPr>
            <w:tcW w:w="992" w:type="dxa"/>
          </w:tcPr>
          <w:p w:rsidR="0011192E" w:rsidRPr="00377760" w:rsidRDefault="0011192E" w:rsidP="00F967ED">
            <w:pPr>
              <w:pStyle w:val="ConsPlusNormal"/>
              <w:jc w:val="center"/>
              <w:rPr>
                <w:rFonts w:ascii="Times New Roman" w:hAnsi="Times New Roman" w:cs="Times New Roman"/>
                <w:sz w:val="18"/>
                <w:szCs w:val="18"/>
              </w:rPr>
            </w:pPr>
            <w:r w:rsidRPr="00377760">
              <w:rPr>
                <w:rFonts w:ascii="Times New Roman" w:hAnsi="Times New Roman" w:cs="Times New Roman"/>
                <w:sz w:val="18"/>
                <w:szCs w:val="18"/>
              </w:rPr>
              <w:t>6</w:t>
            </w:r>
          </w:p>
        </w:tc>
        <w:tc>
          <w:tcPr>
            <w:tcW w:w="987" w:type="dxa"/>
          </w:tcPr>
          <w:p w:rsidR="0011192E" w:rsidRPr="00377760" w:rsidRDefault="0011192E" w:rsidP="00F967ED">
            <w:pPr>
              <w:pStyle w:val="ConsPlusNormal"/>
              <w:jc w:val="center"/>
              <w:rPr>
                <w:rFonts w:ascii="Times New Roman" w:hAnsi="Times New Roman" w:cs="Times New Roman"/>
                <w:sz w:val="18"/>
                <w:szCs w:val="18"/>
              </w:rPr>
            </w:pPr>
            <w:r w:rsidRPr="00377760">
              <w:rPr>
                <w:rFonts w:ascii="Times New Roman" w:hAnsi="Times New Roman" w:cs="Times New Roman"/>
                <w:sz w:val="18"/>
                <w:szCs w:val="18"/>
              </w:rPr>
              <w:t>7</w:t>
            </w:r>
          </w:p>
        </w:tc>
        <w:tc>
          <w:tcPr>
            <w:tcW w:w="992" w:type="dxa"/>
          </w:tcPr>
          <w:p w:rsidR="0011192E" w:rsidRPr="00377760" w:rsidRDefault="0011192E" w:rsidP="00F967ED">
            <w:pPr>
              <w:pStyle w:val="ConsPlusNormal"/>
              <w:jc w:val="center"/>
              <w:rPr>
                <w:rFonts w:ascii="Times New Roman" w:hAnsi="Times New Roman" w:cs="Times New Roman"/>
                <w:sz w:val="18"/>
                <w:szCs w:val="18"/>
              </w:rPr>
            </w:pPr>
            <w:r w:rsidRPr="00377760">
              <w:rPr>
                <w:rFonts w:ascii="Times New Roman" w:hAnsi="Times New Roman" w:cs="Times New Roman"/>
                <w:sz w:val="18"/>
                <w:szCs w:val="18"/>
              </w:rPr>
              <w:t>8</w:t>
            </w:r>
          </w:p>
        </w:tc>
        <w:tc>
          <w:tcPr>
            <w:tcW w:w="992" w:type="dxa"/>
          </w:tcPr>
          <w:p w:rsidR="0011192E" w:rsidRPr="00377760" w:rsidRDefault="0011192E" w:rsidP="00F967ED">
            <w:pPr>
              <w:pStyle w:val="ConsPlusNormal"/>
              <w:jc w:val="center"/>
              <w:rPr>
                <w:rFonts w:ascii="Times New Roman" w:hAnsi="Times New Roman" w:cs="Times New Roman"/>
                <w:sz w:val="18"/>
                <w:szCs w:val="18"/>
              </w:rPr>
            </w:pPr>
            <w:r w:rsidRPr="00377760">
              <w:rPr>
                <w:rFonts w:ascii="Times New Roman" w:hAnsi="Times New Roman" w:cs="Times New Roman"/>
                <w:sz w:val="18"/>
                <w:szCs w:val="18"/>
              </w:rPr>
              <w:t>9</w:t>
            </w:r>
          </w:p>
        </w:tc>
        <w:tc>
          <w:tcPr>
            <w:tcW w:w="993" w:type="dxa"/>
          </w:tcPr>
          <w:p w:rsidR="0011192E" w:rsidRPr="00377760" w:rsidRDefault="0011192E" w:rsidP="00F967ED">
            <w:pPr>
              <w:pStyle w:val="ConsPlusNormal"/>
              <w:jc w:val="center"/>
              <w:rPr>
                <w:rFonts w:ascii="Times New Roman" w:hAnsi="Times New Roman" w:cs="Times New Roman"/>
                <w:sz w:val="18"/>
                <w:szCs w:val="18"/>
              </w:rPr>
            </w:pPr>
            <w:r w:rsidRPr="00377760">
              <w:rPr>
                <w:rFonts w:ascii="Times New Roman" w:hAnsi="Times New Roman" w:cs="Times New Roman"/>
                <w:sz w:val="18"/>
                <w:szCs w:val="18"/>
              </w:rPr>
              <w:t>10</w:t>
            </w:r>
          </w:p>
        </w:tc>
        <w:tc>
          <w:tcPr>
            <w:tcW w:w="1701" w:type="dxa"/>
          </w:tcPr>
          <w:p w:rsidR="0011192E" w:rsidRPr="00377760" w:rsidRDefault="0011192E" w:rsidP="00F967ED">
            <w:pPr>
              <w:pStyle w:val="ConsPlusNormal"/>
              <w:jc w:val="center"/>
              <w:rPr>
                <w:rFonts w:ascii="Times New Roman" w:hAnsi="Times New Roman" w:cs="Times New Roman"/>
                <w:sz w:val="18"/>
                <w:szCs w:val="18"/>
              </w:rPr>
            </w:pPr>
            <w:r w:rsidRPr="00377760">
              <w:rPr>
                <w:rFonts w:ascii="Times New Roman" w:hAnsi="Times New Roman" w:cs="Times New Roman"/>
                <w:sz w:val="18"/>
                <w:szCs w:val="18"/>
              </w:rPr>
              <w:t>11</w:t>
            </w:r>
          </w:p>
        </w:tc>
        <w:tc>
          <w:tcPr>
            <w:tcW w:w="1417" w:type="dxa"/>
          </w:tcPr>
          <w:p w:rsidR="0011192E" w:rsidRPr="00377760" w:rsidRDefault="0011192E" w:rsidP="00F967ED">
            <w:pPr>
              <w:pStyle w:val="ConsPlusNormal"/>
              <w:jc w:val="center"/>
              <w:rPr>
                <w:rFonts w:ascii="Times New Roman" w:hAnsi="Times New Roman" w:cs="Times New Roman"/>
                <w:sz w:val="18"/>
                <w:szCs w:val="18"/>
              </w:rPr>
            </w:pPr>
            <w:r w:rsidRPr="00377760">
              <w:rPr>
                <w:rFonts w:ascii="Times New Roman" w:hAnsi="Times New Roman" w:cs="Times New Roman"/>
                <w:sz w:val="18"/>
                <w:szCs w:val="18"/>
              </w:rPr>
              <w:t>12</w:t>
            </w:r>
          </w:p>
        </w:tc>
      </w:tr>
      <w:tr w:rsidR="0011192E" w:rsidRPr="00377760" w:rsidTr="001D2B1A">
        <w:tc>
          <w:tcPr>
            <w:tcW w:w="15593" w:type="dxa"/>
            <w:gridSpan w:val="12"/>
          </w:tcPr>
          <w:p w:rsidR="0011192E" w:rsidRPr="00377760" w:rsidRDefault="0011192E" w:rsidP="00F967ED">
            <w:pPr>
              <w:pStyle w:val="ConsPlusNormal"/>
              <w:ind w:left="405"/>
              <w:rPr>
                <w:rFonts w:ascii="Times New Roman" w:hAnsi="Times New Roman" w:cs="Times New Roman"/>
                <w:sz w:val="18"/>
                <w:szCs w:val="18"/>
              </w:rPr>
            </w:pPr>
            <w:proofErr w:type="gramStart"/>
            <w:r w:rsidRPr="00377760">
              <w:rPr>
                <w:rFonts w:ascii="Times New Roman" w:hAnsi="Times New Roman"/>
                <w:sz w:val="18"/>
                <w:szCs w:val="18"/>
              </w:rPr>
              <w:t>Обеспечение расселения многоквартирных домов, признанных в установленном законодательством Российской Федерации аварийными и подлежащими сносу или реконструкции в связи с физическим износом в процессе эксплуатации.</w:t>
            </w:r>
            <w:proofErr w:type="gramEnd"/>
            <w:r w:rsidRPr="00377760">
              <w:rPr>
                <w:rFonts w:ascii="Times New Roman" w:hAnsi="Times New Roman"/>
                <w:sz w:val="18"/>
                <w:szCs w:val="18"/>
              </w:rPr>
              <w:t xml:space="preserve"> Создание безопасных и благоприятных условий проживания граждан и внедрение ресурсосберегающих, </w:t>
            </w:r>
            <w:proofErr w:type="spellStart"/>
            <w:r w:rsidRPr="00377760">
              <w:rPr>
                <w:rFonts w:ascii="Times New Roman" w:hAnsi="Times New Roman"/>
                <w:sz w:val="18"/>
                <w:szCs w:val="18"/>
              </w:rPr>
              <w:t>энергоэффективных</w:t>
            </w:r>
            <w:proofErr w:type="spellEnd"/>
            <w:r w:rsidRPr="00377760">
              <w:rPr>
                <w:rFonts w:ascii="Times New Roman" w:hAnsi="Times New Roman"/>
                <w:sz w:val="18"/>
                <w:szCs w:val="18"/>
              </w:rPr>
              <w:t xml:space="preserve"> технологий. Финансовое и организационное обеспечение переселения граждан из непригодного для проживания жилищного фонда.</w:t>
            </w:r>
          </w:p>
        </w:tc>
      </w:tr>
      <w:tr w:rsidR="00F967ED" w:rsidRPr="00377760" w:rsidTr="001D2B1A">
        <w:trPr>
          <w:trHeight w:val="535"/>
        </w:trPr>
        <w:tc>
          <w:tcPr>
            <w:tcW w:w="547" w:type="dxa"/>
          </w:tcPr>
          <w:p w:rsidR="00F967ED" w:rsidRPr="00377760" w:rsidRDefault="00F967ED" w:rsidP="00F967ED">
            <w:pPr>
              <w:pStyle w:val="ConsPlusNormal"/>
              <w:jc w:val="center"/>
              <w:rPr>
                <w:rFonts w:ascii="Times New Roman" w:hAnsi="Times New Roman" w:cs="Times New Roman"/>
                <w:sz w:val="18"/>
                <w:szCs w:val="18"/>
              </w:rPr>
            </w:pPr>
            <w:r w:rsidRPr="00377760">
              <w:rPr>
                <w:rFonts w:ascii="Times New Roman" w:hAnsi="Times New Roman" w:cs="Times New Roman"/>
                <w:sz w:val="18"/>
                <w:szCs w:val="18"/>
              </w:rPr>
              <w:t>1.</w:t>
            </w:r>
          </w:p>
        </w:tc>
        <w:tc>
          <w:tcPr>
            <w:tcW w:w="3281" w:type="dxa"/>
            <w:vAlign w:val="center"/>
          </w:tcPr>
          <w:p w:rsidR="00F967ED" w:rsidRPr="00377760" w:rsidRDefault="00F967ED" w:rsidP="006D7635">
            <w:pPr>
              <w:spacing w:after="0" w:line="240" w:lineRule="auto"/>
              <w:rPr>
                <w:rFonts w:ascii="Times New Roman" w:eastAsia="Times New Roman" w:hAnsi="Times New Roman"/>
                <w:sz w:val="18"/>
                <w:szCs w:val="18"/>
                <w:lang w:eastAsia="ru-RU"/>
              </w:rPr>
            </w:pPr>
            <w:r w:rsidRPr="00377760">
              <w:rPr>
                <w:rFonts w:ascii="Times New Roman" w:eastAsia="Times New Roman" w:hAnsi="Times New Roman"/>
                <w:sz w:val="18"/>
                <w:szCs w:val="18"/>
                <w:lang w:eastAsia="ru-RU"/>
              </w:rPr>
              <w:t>Количество квадратных метров непригодного для проживания жилищного фонда, признанного аварийными до 01.01.2017, расселенного по Подпрограмме 2.</w:t>
            </w:r>
          </w:p>
        </w:tc>
        <w:tc>
          <w:tcPr>
            <w:tcW w:w="1276" w:type="dxa"/>
          </w:tcPr>
          <w:p w:rsidR="00F967ED" w:rsidRPr="00377760" w:rsidRDefault="00F967ED" w:rsidP="00F967ED">
            <w:pPr>
              <w:spacing w:after="0" w:line="240" w:lineRule="auto"/>
              <w:jc w:val="center"/>
              <w:rPr>
                <w:rFonts w:ascii="Times New Roman" w:eastAsia="Times New Roman" w:hAnsi="Times New Roman"/>
                <w:sz w:val="18"/>
                <w:szCs w:val="18"/>
                <w:lang w:eastAsia="ru-RU"/>
              </w:rPr>
            </w:pPr>
            <w:r w:rsidRPr="00377760">
              <w:rPr>
                <w:rFonts w:ascii="Times New Roman" w:eastAsia="Times New Roman" w:hAnsi="Times New Roman"/>
                <w:sz w:val="18"/>
                <w:szCs w:val="18"/>
                <w:lang w:eastAsia="ru-RU"/>
              </w:rPr>
              <w:t>Отраслевой показатель</w:t>
            </w:r>
          </w:p>
        </w:tc>
        <w:tc>
          <w:tcPr>
            <w:tcW w:w="1275" w:type="dxa"/>
          </w:tcPr>
          <w:p w:rsidR="00F967ED" w:rsidRPr="00377760" w:rsidRDefault="00F967ED" w:rsidP="00F967ED">
            <w:pPr>
              <w:spacing w:after="0" w:line="240" w:lineRule="auto"/>
              <w:jc w:val="center"/>
              <w:rPr>
                <w:rFonts w:ascii="Times New Roman" w:eastAsia="Times New Roman" w:hAnsi="Times New Roman"/>
                <w:sz w:val="18"/>
                <w:szCs w:val="18"/>
                <w:lang w:eastAsia="ru-RU"/>
              </w:rPr>
            </w:pPr>
            <w:r w:rsidRPr="00377760">
              <w:rPr>
                <w:rFonts w:ascii="Times New Roman" w:eastAsia="Times New Roman" w:hAnsi="Times New Roman"/>
                <w:sz w:val="18"/>
                <w:szCs w:val="18"/>
                <w:lang w:eastAsia="ru-RU"/>
              </w:rPr>
              <w:t>Тысяча квадратных метров</w:t>
            </w:r>
          </w:p>
        </w:tc>
        <w:tc>
          <w:tcPr>
            <w:tcW w:w="1140" w:type="dxa"/>
          </w:tcPr>
          <w:p w:rsidR="00F967ED" w:rsidRPr="00377760" w:rsidRDefault="00F967ED" w:rsidP="00F967ED">
            <w:pPr>
              <w:spacing w:after="0" w:line="240" w:lineRule="auto"/>
              <w:jc w:val="center"/>
              <w:rPr>
                <w:rFonts w:ascii="Times New Roman" w:hAnsi="Times New Roman"/>
                <w:color w:val="000000"/>
                <w:sz w:val="20"/>
                <w:szCs w:val="20"/>
              </w:rPr>
            </w:pPr>
            <w:r w:rsidRPr="00377760">
              <w:rPr>
                <w:rFonts w:ascii="Times New Roman" w:hAnsi="Times New Roman"/>
                <w:color w:val="000000"/>
                <w:sz w:val="20"/>
                <w:szCs w:val="20"/>
              </w:rPr>
              <w:t>-</w:t>
            </w:r>
          </w:p>
        </w:tc>
        <w:tc>
          <w:tcPr>
            <w:tcW w:w="992" w:type="dxa"/>
          </w:tcPr>
          <w:p w:rsidR="00F967ED" w:rsidRPr="00377760" w:rsidRDefault="00F967ED" w:rsidP="00F967ED">
            <w:pPr>
              <w:spacing w:after="0" w:line="240" w:lineRule="auto"/>
              <w:jc w:val="center"/>
              <w:rPr>
                <w:rFonts w:ascii="Times New Roman" w:hAnsi="Times New Roman"/>
                <w:color w:val="000000"/>
                <w:sz w:val="20"/>
                <w:szCs w:val="20"/>
              </w:rPr>
            </w:pPr>
            <w:r w:rsidRPr="00377760">
              <w:rPr>
                <w:rFonts w:ascii="Times New Roman" w:hAnsi="Times New Roman"/>
                <w:color w:val="000000"/>
                <w:sz w:val="20"/>
                <w:szCs w:val="20"/>
              </w:rPr>
              <w:t>1,814</w:t>
            </w:r>
          </w:p>
        </w:tc>
        <w:tc>
          <w:tcPr>
            <w:tcW w:w="987" w:type="dxa"/>
          </w:tcPr>
          <w:p w:rsidR="00F967ED" w:rsidRPr="00377760" w:rsidRDefault="00F967ED" w:rsidP="00F967ED">
            <w:pPr>
              <w:spacing w:after="0" w:line="240" w:lineRule="auto"/>
              <w:jc w:val="center"/>
              <w:rPr>
                <w:rFonts w:ascii="Times New Roman" w:hAnsi="Times New Roman"/>
                <w:color w:val="000000"/>
                <w:sz w:val="20"/>
                <w:szCs w:val="20"/>
              </w:rPr>
            </w:pPr>
            <w:r w:rsidRPr="00377760">
              <w:rPr>
                <w:rFonts w:ascii="Times New Roman" w:hAnsi="Times New Roman"/>
                <w:color w:val="000000"/>
                <w:sz w:val="20"/>
                <w:szCs w:val="20"/>
              </w:rPr>
              <w:t>25,358</w:t>
            </w:r>
          </w:p>
        </w:tc>
        <w:tc>
          <w:tcPr>
            <w:tcW w:w="992" w:type="dxa"/>
          </w:tcPr>
          <w:p w:rsidR="00F967ED" w:rsidRPr="00377760" w:rsidRDefault="00F967ED" w:rsidP="00F967ED">
            <w:pPr>
              <w:spacing w:after="0" w:line="240" w:lineRule="auto"/>
              <w:jc w:val="center"/>
              <w:rPr>
                <w:rFonts w:ascii="Times New Roman" w:hAnsi="Times New Roman"/>
                <w:color w:val="000000"/>
                <w:sz w:val="20"/>
                <w:szCs w:val="20"/>
              </w:rPr>
            </w:pPr>
            <w:r w:rsidRPr="00377760">
              <w:rPr>
                <w:rFonts w:ascii="Times New Roman" w:hAnsi="Times New Roman"/>
                <w:color w:val="000000"/>
                <w:sz w:val="20"/>
                <w:szCs w:val="20"/>
              </w:rPr>
              <w:t>0,00</w:t>
            </w:r>
          </w:p>
        </w:tc>
        <w:tc>
          <w:tcPr>
            <w:tcW w:w="992" w:type="dxa"/>
          </w:tcPr>
          <w:p w:rsidR="00F967ED" w:rsidRPr="00377760" w:rsidRDefault="00F967ED" w:rsidP="00F967ED">
            <w:pPr>
              <w:spacing w:after="0" w:line="240" w:lineRule="auto"/>
              <w:jc w:val="center"/>
              <w:rPr>
                <w:rFonts w:ascii="Times New Roman" w:hAnsi="Times New Roman"/>
                <w:color w:val="000000"/>
                <w:sz w:val="20"/>
                <w:szCs w:val="20"/>
              </w:rPr>
            </w:pPr>
            <w:r w:rsidRPr="00377760">
              <w:rPr>
                <w:rFonts w:ascii="Times New Roman" w:hAnsi="Times New Roman"/>
                <w:color w:val="000000"/>
                <w:sz w:val="20"/>
                <w:szCs w:val="20"/>
              </w:rPr>
              <w:t>0,00</w:t>
            </w:r>
          </w:p>
        </w:tc>
        <w:tc>
          <w:tcPr>
            <w:tcW w:w="993" w:type="dxa"/>
          </w:tcPr>
          <w:p w:rsidR="00F967ED" w:rsidRPr="00377760" w:rsidRDefault="00F967ED" w:rsidP="00F967ED">
            <w:pPr>
              <w:spacing w:after="0" w:line="240" w:lineRule="auto"/>
              <w:jc w:val="center"/>
              <w:rPr>
                <w:rFonts w:ascii="Times New Roman" w:hAnsi="Times New Roman"/>
                <w:color w:val="000000"/>
                <w:sz w:val="20"/>
                <w:szCs w:val="20"/>
                <w:lang w:eastAsia="ru-RU"/>
              </w:rPr>
            </w:pPr>
            <w:r w:rsidRPr="00377760">
              <w:rPr>
                <w:rFonts w:ascii="Times New Roman" w:hAnsi="Times New Roman"/>
                <w:color w:val="000000"/>
                <w:sz w:val="20"/>
                <w:szCs w:val="20"/>
                <w:lang w:eastAsia="ru-RU"/>
              </w:rPr>
              <w:t>0,00</w:t>
            </w:r>
          </w:p>
        </w:tc>
        <w:tc>
          <w:tcPr>
            <w:tcW w:w="1701" w:type="dxa"/>
          </w:tcPr>
          <w:p w:rsidR="00F967ED" w:rsidRPr="00377760" w:rsidRDefault="00F967ED" w:rsidP="00F967ED">
            <w:pPr>
              <w:pStyle w:val="ConsPlusNormal"/>
              <w:jc w:val="center"/>
              <w:rPr>
                <w:rFonts w:ascii="Times New Roman" w:hAnsi="Times New Roman" w:cs="Times New Roman"/>
                <w:sz w:val="18"/>
                <w:szCs w:val="18"/>
              </w:rPr>
            </w:pPr>
            <w:r w:rsidRPr="00377760">
              <w:rPr>
                <w:rFonts w:ascii="Times New Roman" w:hAnsi="Times New Roman" w:cs="Times New Roman"/>
                <w:sz w:val="18"/>
                <w:szCs w:val="18"/>
              </w:rPr>
              <w:t>МКУ «УКС»</w:t>
            </w:r>
          </w:p>
        </w:tc>
        <w:tc>
          <w:tcPr>
            <w:tcW w:w="1417" w:type="dxa"/>
          </w:tcPr>
          <w:p w:rsidR="00F967ED" w:rsidRPr="00377760" w:rsidRDefault="00F967ED" w:rsidP="00F967ED">
            <w:pPr>
              <w:pStyle w:val="ConsPlusNormal"/>
              <w:jc w:val="center"/>
              <w:rPr>
                <w:rFonts w:ascii="Times New Roman" w:hAnsi="Times New Roman" w:cs="Times New Roman"/>
                <w:sz w:val="18"/>
                <w:szCs w:val="18"/>
              </w:rPr>
            </w:pPr>
            <w:r w:rsidRPr="00377760">
              <w:rPr>
                <w:rFonts w:ascii="Times New Roman" w:hAnsi="Times New Roman" w:cs="Times New Roman"/>
                <w:sz w:val="18"/>
                <w:szCs w:val="18"/>
              </w:rPr>
              <w:t>2.</w:t>
            </w:r>
            <w:r w:rsidRPr="00377760">
              <w:rPr>
                <w:rFonts w:ascii="Times New Roman" w:hAnsi="Times New Roman" w:cs="Times New Roman"/>
                <w:sz w:val="18"/>
                <w:szCs w:val="18"/>
                <w:lang w:val="en-US"/>
              </w:rPr>
              <w:t>F3</w:t>
            </w:r>
            <w:r w:rsidRPr="00377760">
              <w:rPr>
                <w:rFonts w:ascii="Times New Roman" w:hAnsi="Times New Roman" w:cs="Times New Roman"/>
                <w:sz w:val="18"/>
                <w:szCs w:val="18"/>
              </w:rPr>
              <w:t>.01</w:t>
            </w:r>
          </w:p>
        </w:tc>
      </w:tr>
      <w:tr w:rsidR="00F967ED" w:rsidRPr="00377760" w:rsidTr="001D2B1A">
        <w:tc>
          <w:tcPr>
            <w:tcW w:w="547" w:type="dxa"/>
          </w:tcPr>
          <w:p w:rsidR="00F967ED" w:rsidRPr="00377760" w:rsidRDefault="00F967ED" w:rsidP="00F967ED">
            <w:pPr>
              <w:pStyle w:val="ConsPlusNormal"/>
              <w:jc w:val="center"/>
              <w:rPr>
                <w:rFonts w:ascii="Times New Roman" w:hAnsi="Times New Roman" w:cs="Times New Roman"/>
                <w:sz w:val="18"/>
                <w:szCs w:val="18"/>
              </w:rPr>
            </w:pPr>
            <w:r w:rsidRPr="00377760">
              <w:rPr>
                <w:rFonts w:ascii="Times New Roman" w:hAnsi="Times New Roman" w:cs="Times New Roman"/>
                <w:sz w:val="18"/>
                <w:szCs w:val="18"/>
              </w:rPr>
              <w:t>2.</w:t>
            </w:r>
          </w:p>
        </w:tc>
        <w:tc>
          <w:tcPr>
            <w:tcW w:w="3281" w:type="dxa"/>
            <w:vAlign w:val="center"/>
          </w:tcPr>
          <w:p w:rsidR="00F967ED" w:rsidRPr="00377760" w:rsidRDefault="00F967ED" w:rsidP="006D7635">
            <w:pPr>
              <w:spacing w:after="0" w:line="240" w:lineRule="auto"/>
              <w:rPr>
                <w:rFonts w:ascii="Times New Roman" w:eastAsia="Times New Roman" w:hAnsi="Times New Roman"/>
                <w:sz w:val="18"/>
                <w:szCs w:val="18"/>
                <w:lang w:eastAsia="ru-RU"/>
              </w:rPr>
            </w:pPr>
            <w:r w:rsidRPr="00377760">
              <w:rPr>
                <w:rFonts w:ascii="Times New Roman" w:eastAsia="Times New Roman" w:hAnsi="Times New Roman"/>
                <w:sz w:val="18"/>
                <w:szCs w:val="18"/>
                <w:lang w:eastAsia="ru-RU"/>
              </w:rPr>
              <w:t>Количество граждан, расселенных из непригодного для проживания жилищного фонда, признанного аварийными до 01.01.2017, расселенного по Подпрограмме 2.</w:t>
            </w:r>
          </w:p>
        </w:tc>
        <w:tc>
          <w:tcPr>
            <w:tcW w:w="1276" w:type="dxa"/>
          </w:tcPr>
          <w:p w:rsidR="00F967ED" w:rsidRPr="00377760" w:rsidRDefault="00F967ED" w:rsidP="00F967ED">
            <w:pPr>
              <w:spacing w:after="0" w:line="240" w:lineRule="auto"/>
              <w:jc w:val="center"/>
              <w:rPr>
                <w:rFonts w:ascii="Times New Roman" w:eastAsia="Times New Roman" w:hAnsi="Times New Roman"/>
                <w:sz w:val="18"/>
                <w:szCs w:val="18"/>
                <w:lang w:eastAsia="ru-RU"/>
              </w:rPr>
            </w:pPr>
            <w:r w:rsidRPr="00377760">
              <w:rPr>
                <w:rFonts w:ascii="Times New Roman" w:eastAsia="Times New Roman" w:hAnsi="Times New Roman"/>
                <w:sz w:val="18"/>
                <w:szCs w:val="18"/>
                <w:lang w:eastAsia="ru-RU"/>
              </w:rPr>
              <w:t>Отраслевой показатель</w:t>
            </w:r>
          </w:p>
        </w:tc>
        <w:tc>
          <w:tcPr>
            <w:tcW w:w="1275" w:type="dxa"/>
          </w:tcPr>
          <w:p w:rsidR="00F967ED" w:rsidRPr="00377760" w:rsidRDefault="00F967ED" w:rsidP="00F967ED">
            <w:pPr>
              <w:spacing w:after="0" w:line="240" w:lineRule="auto"/>
              <w:jc w:val="center"/>
              <w:rPr>
                <w:rFonts w:ascii="Times New Roman" w:eastAsia="Times New Roman" w:hAnsi="Times New Roman"/>
                <w:sz w:val="18"/>
                <w:szCs w:val="18"/>
                <w:lang w:eastAsia="ru-RU"/>
              </w:rPr>
            </w:pPr>
            <w:r w:rsidRPr="00377760">
              <w:rPr>
                <w:rFonts w:ascii="Times New Roman" w:eastAsia="Times New Roman" w:hAnsi="Times New Roman"/>
                <w:sz w:val="18"/>
                <w:szCs w:val="18"/>
                <w:lang w:eastAsia="ru-RU"/>
              </w:rPr>
              <w:t>Тысяча человек</w:t>
            </w:r>
          </w:p>
        </w:tc>
        <w:tc>
          <w:tcPr>
            <w:tcW w:w="1140" w:type="dxa"/>
          </w:tcPr>
          <w:p w:rsidR="00F967ED" w:rsidRPr="00377760" w:rsidRDefault="00F967ED" w:rsidP="00F967ED">
            <w:pPr>
              <w:spacing w:after="0" w:line="240" w:lineRule="auto"/>
              <w:jc w:val="center"/>
              <w:rPr>
                <w:rFonts w:ascii="Times New Roman" w:hAnsi="Times New Roman"/>
                <w:color w:val="000000"/>
                <w:sz w:val="20"/>
                <w:szCs w:val="20"/>
                <w:lang w:eastAsia="ru-RU"/>
              </w:rPr>
            </w:pPr>
            <w:r w:rsidRPr="00377760">
              <w:rPr>
                <w:rFonts w:ascii="Times New Roman" w:hAnsi="Times New Roman"/>
                <w:color w:val="000000"/>
                <w:sz w:val="20"/>
                <w:szCs w:val="20"/>
                <w:lang w:eastAsia="ru-RU"/>
              </w:rPr>
              <w:t>-</w:t>
            </w:r>
          </w:p>
        </w:tc>
        <w:tc>
          <w:tcPr>
            <w:tcW w:w="992" w:type="dxa"/>
          </w:tcPr>
          <w:p w:rsidR="00F967ED" w:rsidRPr="00377760" w:rsidRDefault="00F967ED" w:rsidP="00F967ED">
            <w:pPr>
              <w:spacing w:after="0" w:line="240" w:lineRule="auto"/>
              <w:jc w:val="center"/>
              <w:rPr>
                <w:rFonts w:ascii="Times New Roman" w:hAnsi="Times New Roman"/>
                <w:color w:val="000000"/>
                <w:sz w:val="20"/>
                <w:szCs w:val="20"/>
              </w:rPr>
            </w:pPr>
            <w:r w:rsidRPr="00377760">
              <w:rPr>
                <w:rFonts w:ascii="Times New Roman" w:hAnsi="Times New Roman"/>
                <w:color w:val="000000"/>
                <w:sz w:val="20"/>
                <w:szCs w:val="20"/>
              </w:rPr>
              <w:t>0,063</w:t>
            </w:r>
          </w:p>
        </w:tc>
        <w:tc>
          <w:tcPr>
            <w:tcW w:w="987" w:type="dxa"/>
          </w:tcPr>
          <w:p w:rsidR="00F967ED" w:rsidRPr="00377760" w:rsidRDefault="00F967ED" w:rsidP="00F967ED">
            <w:pPr>
              <w:spacing w:after="0" w:line="240" w:lineRule="auto"/>
              <w:jc w:val="center"/>
              <w:rPr>
                <w:rFonts w:ascii="Times New Roman" w:hAnsi="Times New Roman"/>
                <w:color w:val="000000"/>
                <w:sz w:val="20"/>
                <w:szCs w:val="20"/>
              </w:rPr>
            </w:pPr>
            <w:r w:rsidRPr="00377760">
              <w:rPr>
                <w:rFonts w:ascii="Times New Roman" w:hAnsi="Times New Roman"/>
                <w:color w:val="000000"/>
                <w:sz w:val="20"/>
                <w:szCs w:val="20"/>
              </w:rPr>
              <w:t>1,618</w:t>
            </w:r>
          </w:p>
        </w:tc>
        <w:tc>
          <w:tcPr>
            <w:tcW w:w="992" w:type="dxa"/>
          </w:tcPr>
          <w:p w:rsidR="00F967ED" w:rsidRPr="00377760" w:rsidRDefault="00F967ED" w:rsidP="00F967ED">
            <w:pPr>
              <w:spacing w:after="0" w:line="240" w:lineRule="auto"/>
              <w:jc w:val="center"/>
              <w:rPr>
                <w:rFonts w:ascii="Times New Roman" w:hAnsi="Times New Roman"/>
                <w:color w:val="000000"/>
                <w:sz w:val="20"/>
                <w:szCs w:val="20"/>
              </w:rPr>
            </w:pPr>
            <w:r w:rsidRPr="00377760">
              <w:rPr>
                <w:rFonts w:ascii="Times New Roman" w:hAnsi="Times New Roman"/>
                <w:color w:val="000000"/>
                <w:sz w:val="20"/>
                <w:szCs w:val="20"/>
              </w:rPr>
              <w:t>0,00</w:t>
            </w:r>
          </w:p>
        </w:tc>
        <w:tc>
          <w:tcPr>
            <w:tcW w:w="992" w:type="dxa"/>
          </w:tcPr>
          <w:p w:rsidR="00F967ED" w:rsidRPr="00377760" w:rsidRDefault="00F967ED" w:rsidP="00F967ED">
            <w:pPr>
              <w:spacing w:after="0" w:line="240" w:lineRule="auto"/>
              <w:jc w:val="center"/>
              <w:rPr>
                <w:rFonts w:ascii="Times New Roman" w:hAnsi="Times New Roman"/>
                <w:color w:val="000000"/>
                <w:sz w:val="20"/>
                <w:szCs w:val="20"/>
              </w:rPr>
            </w:pPr>
            <w:r w:rsidRPr="00377760">
              <w:rPr>
                <w:rFonts w:ascii="Times New Roman" w:hAnsi="Times New Roman"/>
                <w:color w:val="000000"/>
                <w:sz w:val="20"/>
                <w:szCs w:val="20"/>
              </w:rPr>
              <w:t>0,00</w:t>
            </w:r>
          </w:p>
        </w:tc>
        <w:tc>
          <w:tcPr>
            <w:tcW w:w="993" w:type="dxa"/>
          </w:tcPr>
          <w:p w:rsidR="00F967ED" w:rsidRPr="00377760" w:rsidRDefault="00F967ED" w:rsidP="00F967ED">
            <w:pPr>
              <w:spacing w:after="0" w:line="240" w:lineRule="auto"/>
              <w:jc w:val="center"/>
              <w:rPr>
                <w:rFonts w:ascii="Times New Roman" w:hAnsi="Times New Roman"/>
                <w:color w:val="000000"/>
                <w:sz w:val="20"/>
                <w:szCs w:val="20"/>
              </w:rPr>
            </w:pPr>
            <w:r w:rsidRPr="00377760">
              <w:rPr>
                <w:rFonts w:ascii="Times New Roman" w:hAnsi="Times New Roman"/>
                <w:color w:val="000000"/>
                <w:sz w:val="20"/>
                <w:szCs w:val="20"/>
              </w:rPr>
              <w:t>0,00</w:t>
            </w:r>
          </w:p>
        </w:tc>
        <w:tc>
          <w:tcPr>
            <w:tcW w:w="1701" w:type="dxa"/>
          </w:tcPr>
          <w:p w:rsidR="00F967ED" w:rsidRPr="00377760" w:rsidRDefault="00F967ED" w:rsidP="00F967ED">
            <w:pPr>
              <w:jc w:val="center"/>
            </w:pPr>
            <w:r w:rsidRPr="00377760">
              <w:rPr>
                <w:rFonts w:ascii="Times New Roman" w:hAnsi="Times New Roman"/>
                <w:sz w:val="18"/>
                <w:szCs w:val="18"/>
              </w:rPr>
              <w:t>МКУ «УКС»</w:t>
            </w:r>
          </w:p>
        </w:tc>
        <w:tc>
          <w:tcPr>
            <w:tcW w:w="1417" w:type="dxa"/>
          </w:tcPr>
          <w:p w:rsidR="00F967ED" w:rsidRPr="00377760" w:rsidRDefault="00F967ED" w:rsidP="00F967ED">
            <w:pPr>
              <w:pStyle w:val="ConsPlusNormal"/>
              <w:jc w:val="center"/>
              <w:rPr>
                <w:rFonts w:ascii="Times New Roman" w:hAnsi="Times New Roman" w:cs="Times New Roman"/>
                <w:sz w:val="18"/>
                <w:szCs w:val="18"/>
              </w:rPr>
            </w:pPr>
            <w:r w:rsidRPr="00377760">
              <w:rPr>
                <w:rFonts w:ascii="Times New Roman" w:hAnsi="Times New Roman" w:cs="Times New Roman"/>
                <w:sz w:val="18"/>
                <w:szCs w:val="18"/>
              </w:rPr>
              <w:t>2.</w:t>
            </w:r>
            <w:r w:rsidRPr="00377760">
              <w:rPr>
                <w:rFonts w:ascii="Times New Roman" w:hAnsi="Times New Roman" w:cs="Times New Roman"/>
                <w:sz w:val="18"/>
                <w:szCs w:val="18"/>
                <w:lang w:val="en-US"/>
              </w:rPr>
              <w:t>F3</w:t>
            </w:r>
            <w:r w:rsidRPr="00377760">
              <w:rPr>
                <w:rFonts w:ascii="Times New Roman" w:hAnsi="Times New Roman" w:cs="Times New Roman"/>
                <w:sz w:val="18"/>
                <w:szCs w:val="18"/>
              </w:rPr>
              <w:t>.01</w:t>
            </w:r>
          </w:p>
        </w:tc>
      </w:tr>
      <w:tr w:rsidR="00F967ED" w:rsidRPr="00377760" w:rsidTr="001D2B1A">
        <w:tc>
          <w:tcPr>
            <w:tcW w:w="547" w:type="dxa"/>
          </w:tcPr>
          <w:p w:rsidR="00F967ED" w:rsidRPr="00377760" w:rsidRDefault="00F967ED" w:rsidP="00F967ED">
            <w:pPr>
              <w:pStyle w:val="ConsPlusNormal"/>
              <w:jc w:val="center"/>
              <w:rPr>
                <w:rFonts w:ascii="Times New Roman" w:hAnsi="Times New Roman" w:cs="Times New Roman"/>
                <w:sz w:val="18"/>
                <w:szCs w:val="18"/>
              </w:rPr>
            </w:pPr>
            <w:r w:rsidRPr="00377760">
              <w:rPr>
                <w:rFonts w:ascii="Times New Roman" w:hAnsi="Times New Roman" w:cs="Times New Roman"/>
                <w:sz w:val="18"/>
                <w:szCs w:val="18"/>
              </w:rPr>
              <w:t>3.</w:t>
            </w:r>
          </w:p>
        </w:tc>
        <w:tc>
          <w:tcPr>
            <w:tcW w:w="3281" w:type="dxa"/>
            <w:vAlign w:val="center"/>
          </w:tcPr>
          <w:p w:rsidR="00F967ED" w:rsidRPr="00377760" w:rsidRDefault="00F967ED" w:rsidP="006D7635">
            <w:pPr>
              <w:spacing w:after="0" w:line="240" w:lineRule="auto"/>
              <w:rPr>
                <w:rFonts w:ascii="Times New Roman" w:eastAsia="Times New Roman" w:hAnsi="Times New Roman"/>
                <w:sz w:val="18"/>
                <w:szCs w:val="18"/>
                <w:lang w:eastAsia="ru-RU"/>
              </w:rPr>
            </w:pPr>
            <w:r w:rsidRPr="00377760">
              <w:rPr>
                <w:rFonts w:ascii="Times New Roman" w:eastAsia="Times New Roman" w:hAnsi="Times New Roman"/>
                <w:sz w:val="18"/>
                <w:szCs w:val="18"/>
                <w:lang w:eastAsia="ru-RU"/>
              </w:rPr>
              <w:t>Количество квадратных метров непригодного для проживания жилищного фонда, признанного аварийными после 01.01.2017, расселенного по Подпрограмме 2.</w:t>
            </w:r>
          </w:p>
        </w:tc>
        <w:tc>
          <w:tcPr>
            <w:tcW w:w="1276" w:type="dxa"/>
          </w:tcPr>
          <w:p w:rsidR="00F967ED" w:rsidRPr="00377760" w:rsidRDefault="00F967ED" w:rsidP="00F967ED">
            <w:pPr>
              <w:spacing w:after="0" w:line="240" w:lineRule="auto"/>
              <w:jc w:val="center"/>
              <w:rPr>
                <w:rFonts w:ascii="Times New Roman" w:eastAsia="Times New Roman" w:hAnsi="Times New Roman"/>
                <w:sz w:val="18"/>
                <w:szCs w:val="18"/>
                <w:lang w:eastAsia="ru-RU"/>
              </w:rPr>
            </w:pPr>
            <w:r w:rsidRPr="00377760">
              <w:rPr>
                <w:rFonts w:ascii="Times New Roman" w:eastAsia="Times New Roman" w:hAnsi="Times New Roman"/>
                <w:sz w:val="18"/>
                <w:szCs w:val="18"/>
                <w:lang w:eastAsia="ru-RU"/>
              </w:rPr>
              <w:t>Отраслевой показатель</w:t>
            </w:r>
          </w:p>
        </w:tc>
        <w:tc>
          <w:tcPr>
            <w:tcW w:w="1275" w:type="dxa"/>
          </w:tcPr>
          <w:p w:rsidR="00F967ED" w:rsidRPr="00377760" w:rsidRDefault="00F967ED" w:rsidP="00F967ED">
            <w:pPr>
              <w:spacing w:after="0" w:line="240" w:lineRule="auto"/>
              <w:jc w:val="center"/>
              <w:rPr>
                <w:rFonts w:ascii="Times New Roman" w:eastAsia="Times New Roman" w:hAnsi="Times New Roman"/>
                <w:sz w:val="18"/>
                <w:szCs w:val="18"/>
                <w:lang w:eastAsia="ru-RU"/>
              </w:rPr>
            </w:pPr>
            <w:r w:rsidRPr="00377760">
              <w:rPr>
                <w:rFonts w:ascii="Times New Roman" w:eastAsia="Times New Roman" w:hAnsi="Times New Roman"/>
                <w:sz w:val="18"/>
                <w:szCs w:val="18"/>
                <w:lang w:eastAsia="ru-RU"/>
              </w:rPr>
              <w:t>Тысяча квадратных метров</w:t>
            </w:r>
          </w:p>
        </w:tc>
        <w:tc>
          <w:tcPr>
            <w:tcW w:w="1140" w:type="dxa"/>
          </w:tcPr>
          <w:p w:rsidR="00F967ED" w:rsidRPr="00377760" w:rsidRDefault="00F967ED" w:rsidP="00F967ED">
            <w:pPr>
              <w:spacing w:after="0" w:line="240" w:lineRule="auto"/>
              <w:jc w:val="center"/>
              <w:rPr>
                <w:rFonts w:ascii="Times New Roman" w:hAnsi="Times New Roman"/>
                <w:color w:val="000000"/>
                <w:sz w:val="20"/>
                <w:szCs w:val="20"/>
                <w:lang w:eastAsia="ru-RU"/>
              </w:rPr>
            </w:pPr>
            <w:r w:rsidRPr="00377760">
              <w:rPr>
                <w:rFonts w:ascii="Times New Roman" w:hAnsi="Times New Roman"/>
                <w:color w:val="000000"/>
                <w:sz w:val="20"/>
                <w:szCs w:val="20"/>
                <w:lang w:eastAsia="ru-RU"/>
              </w:rPr>
              <w:t>-</w:t>
            </w:r>
          </w:p>
        </w:tc>
        <w:tc>
          <w:tcPr>
            <w:tcW w:w="992" w:type="dxa"/>
          </w:tcPr>
          <w:p w:rsidR="00F967ED" w:rsidRPr="00377760" w:rsidRDefault="00F967ED" w:rsidP="00F967ED">
            <w:pPr>
              <w:spacing w:after="0" w:line="240" w:lineRule="auto"/>
              <w:jc w:val="center"/>
              <w:rPr>
                <w:rFonts w:ascii="Times New Roman" w:hAnsi="Times New Roman"/>
                <w:color w:val="000000"/>
                <w:sz w:val="20"/>
                <w:szCs w:val="20"/>
              </w:rPr>
            </w:pPr>
            <w:r w:rsidRPr="00377760">
              <w:rPr>
                <w:rFonts w:ascii="Times New Roman" w:hAnsi="Times New Roman"/>
                <w:color w:val="000000"/>
                <w:sz w:val="20"/>
                <w:szCs w:val="20"/>
              </w:rPr>
              <w:t>0,00</w:t>
            </w:r>
          </w:p>
        </w:tc>
        <w:tc>
          <w:tcPr>
            <w:tcW w:w="987" w:type="dxa"/>
          </w:tcPr>
          <w:p w:rsidR="00F967ED" w:rsidRPr="00377760" w:rsidRDefault="00F967ED" w:rsidP="00F967ED">
            <w:pPr>
              <w:spacing w:after="0" w:line="240" w:lineRule="auto"/>
              <w:jc w:val="center"/>
              <w:rPr>
                <w:rFonts w:ascii="Times New Roman" w:hAnsi="Times New Roman"/>
                <w:color w:val="000000"/>
                <w:sz w:val="20"/>
                <w:szCs w:val="20"/>
              </w:rPr>
            </w:pPr>
            <w:r w:rsidRPr="00377760">
              <w:rPr>
                <w:rFonts w:ascii="Times New Roman" w:hAnsi="Times New Roman"/>
                <w:color w:val="000000"/>
                <w:sz w:val="20"/>
                <w:szCs w:val="20"/>
              </w:rPr>
              <w:t>1,458</w:t>
            </w:r>
          </w:p>
        </w:tc>
        <w:tc>
          <w:tcPr>
            <w:tcW w:w="992" w:type="dxa"/>
          </w:tcPr>
          <w:p w:rsidR="00F967ED" w:rsidRPr="00377760" w:rsidRDefault="00F967ED" w:rsidP="00F967ED">
            <w:pPr>
              <w:spacing w:after="0" w:line="240" w:lineRule="auto"/>
              <w:jc w:val="center"/>
              <w:rPr>
                <w:rFonts w:ascii="Times New Roman" w:hAnsi="Times New Roman"/>
                <w:color w:val="000000"/>
                <w:sz w:val="20"/>
                <w:szCs w:val="20"/>
              </w:rPr>
            </w:pPr>
            <w:r w:rsidRPr="00377760">
              <w:rPr>
                <w:rFonts w:ascii="Times New Roman" w:hAnsi="Times New Roman"/>
                <w:color w:val="000000"/>
                <w:sz w:val="20"/>
                <w:szCs w:val="20"/>
              </w:rPr>
              <w:t>0,00</w:t>
            </w:r>
          </w:p>
        </w:tc>
        <w:tc>
          <w:tcPr>
            <w:tcW w:w="992" w:type="dxa"/>
          </w:tcPr>
          <w:p w:rsidR="00F967ED" w:rsidRPr="00377760" w:rsidRDefault="00F967ED" w:rsidP="00F967ED">
            <w:pPr>
              <w:spacing w:after="0" w:line="240" w:lineRule="auto"/>
              <w:jc w:val="center"/>
              <w:rPr>
                <w:rFonts w:ascii="Times New Roman" w:hAnsi="Times New Roman"/>
                <w:color w:val="000000"/>
                <w:sz w:val="20"/>
                <w:szCs w:val="20"/>
              </w:rPr>
            </w:pPr>
            <w:r w:rsidRPr="00377760">
              <w:rPr>
                <w:rFonts w:ascii="Times New Roman" w:hAnsi="Times New Roman"/>
                <w:color w:val="000000"/>
                <w:sz w:val="20"/>
                <w:szCs w:val="20"/>
              </w:rPr>
              <w:t>19,160</w:t>
            </w:r>
          </w:p>
        </w:tc>
        <w:tc>
          <w:tcPr>
            <w:tcW w:w="993" w:type="dxa"/>
          </w:tcPr>
          <w:p w:rsidR="00F967ED" w:rsidRPr="00377760" w:rsidRDefault="00F967ED" w:rsidP="00F967ED">
            <w:pPr>
              <w:spacing w:after="0" w:line="240" w:lineRule="auto"/>
              <w:jc w:val="center"/>
              <w:rPr>
                <w:rFonts w:ascii="Times New Roman" w:hAnsi="Times New Roman"/>
                <w:color w:val="000000"/>
                <w:sz w:val="20"/>
                <w:szCs w:val="20"/>
              </w:rPr>
            </w:pPr>
            <w:r w:rsidRPr="00377760">
              <w:rPr>
                <w:rFonts w:ascii="Times New Roman" w:hAnsi="Times New Roman"/>
                <w:color w:val="000000"/>
                <w:sz w:val="20"/>
                <w:szCs w:val="20"/>
              </w:rPr>
              <w:t>7,947</w:t>
            </w:r>
          </w:p>
        </w:tc>
        <w:tc>
          <w:tcPr>
            <w:tcW w:w="1701" w:type="dxa"/>
          </w:tcPr>
          <w:p w:rsidR="00F967ED" w:rsidRPr="00377760" w:rsidRDefault="00F967ED" w:rsidP="00F967ED">
            <w:pPr>
              <w:jc w:val="center"/>
            </w:pPr>
            <w:r w:rsidRPr="00377760">
              <w:rPr>
                <w:rFonts w:ascii="Times New Roman" w:hAnsi="Times New Roman"/>
                <w:sz w:val="18"/>
                <w:szCs w:val="18"/>
              </w:rPr>
              <w:t>МКУ «УКС»</w:t>
            </w:r>
          </w:p>
        </w:tc>
        <w:tc>
          <w:tcPr>
            <w:tcW w:w="1417" w:type="dxa"/>
          </w:tcPr>
          <w:p w:rsidR="00F967ED" w:rsidRPr="00377760" w:rsidRDefault="00F967ED" w:rsidP="00E029B7">
            <w:pPr>
              <w:pStyle w:val="ConsPlusNormal"/>
              <w:jc w:val="center"/>
              <w:rPr>
                <w:rFonts w:ascii="Times New Roman" w:hAnsi="Times New Roman" w:cs="Times New Roman"/>
                <w:sz w:val="18"/>
                <w:szCs w:val="18"/>
              </w:rPr>
            </w:pPr>
            <w:r w:rsidRPr="00377760">
              <w:rPr>
                <w:rFonts w:ascii="Times New Roman" w:hAnsi="Times New Roman" w:cs="Times New Roman"/>
                <w:sz w:val="18"/>
                <w:szCs w:val="18"/>
                <w:lang w:val="en-US"/>
              </w:rPr>
              <w:t>2</w:t>
            </w:r>
            <w:r w:rsidRPr="00377760">
              <w:rPr>
                <w:rFonts w:ascii="Times New Roman" w:hAnsi="Times New Roman" w:cs="Times New Roman"/>
                <w:sz w:val="18"/>
                <w:szCs w:val="18"/>
              </w:rPr>
              <w:t>.02.01</w:t>
            </w:r>
          </w:p>
        </w:tc>
      </w:tr>
      <w:tr w:rsidR="00F967ED" w:rsidRPr="00540EA3" w:rsidTr="001D2B1A">
        <w:tc>
          <w:tcPr>
            <w:tcW w:w="547" w:type="dxa"/>
          </w:tcPr>
          <w:p w:rsidR="00F967ED" w:rsidRPr="00377760" w:rsidRDefault="00F967ED" w:rsidP="00F967ED">
            <w:pPr>
              <w:pStyle w:val="ConsPlusNormal"/>
              <w:jc w:val="center"/>
              <w:rPr>
                <w:rFonts w:ascii="Times New Roman" w:hAnsi="Times New Roman" w:cs="Times New Roman"/>
                <w:sz w:val="18"/>
                <w:szCs w:val="18"/>
              </w:rPr>
            </w:pPr>
            <w:r w:rsidRPr="00377760">
              <w:rPr>
                <w:rFonts w:ascii="Times New Roman" w:hAnsi="Times New Roman" w:cs="Times New Roman"/>
                <w:sz w:val="18"/>
                <w:szCs w:val="18"/>
              </w:rPr>
              <w:t>4.</w:t>
            </w:r>
          </w:p>
        </w:tc>
        <w:tc>
          <w:tcPr>
            <w:tcW w:w="3281" w:type="dxa"/>
            <w:vAlign w:val="center"/>
          </w:tcPr>
          <w:p w:rsidR="00F967ED" w:rsidRPr="00377760" w:rsidRDefault="00F967ED" w:rsidP="006D7635">
            <w:pPr>
              <w:spacing w:after="0" w:line="240" w:lineRule="auto"/>
              <w:rPr>
                <w:rFonts w:ascii="Times New Roman" w:eastAsia="Times New Roman" w:hAnsi="Times New Roman"/>
                <w:sz w:val="18"/>
                <w:szCs w:val="18"/>
                <w:lang w:eastAsia="ru-RU"/>
              </w:rPr>
            </w:pPr>
            <w:r w:rsidRPr="00377760">
              <w:rPr>
                <w:rFonts w:ascii="Times New Roman" w:eastAsia="Times New Roman" w:hAnsi="Times New Roman"/>
                <w:sz w:val="18"/>
                <w:szCs w:val="18"/>
                <w:lang w:eastAsia="ru-RU"/>
              </w:rPr>
              <w:t>Количество граждан, расселенных из непригодного для проживания жилищного фонда, признанного аварийными после 01.01.2017, расселенного по Подпрограмме 2.</w:t>
            </w:r>
          </w:p>
        </w:tc>
        <w:tc>
          <w:tcPr>
            <w:tcW w:w="1276" w:type="dxa"/>
          </w:tcPr>
          <w:p w:rsidR="00F967ED" w:rsidRPr="00377760" w:rsidRDefault="00F967ED" w:rsidP="00F967ED">
            <w:pPr>
              <w:spacing w:after="0" w:line="240" w:lineRule="auto"/>
              <w:jc w:val="center"/>
              <w:rPr>
                <w:rFonts w:ascii="Times New Roman" w:eastAsia="Times New Roman" w:hAnsi="Times New Roman"/>
                <w:sz w:val="18"/>
                <w:szCs w:val="18"/>
                <w:lang w:eastAsia="ru-RU"/>
              </w:rPr>
            </w:pPr>
            <w:r w:rsidRPr="00377760">
              <w:rPr>
                <w:rFonts w:ascii="Times New Roman" w:eastAsia="Times New Roman" w:hAnsi="Times New Roman"/>
                <w:sz w:val="18"/>
                <w:szCs w:val="18"/>
                <w:lang w:eastAsia="ru-RU"/>
              </w:rPr>
              <w:t>Отраслевой показатель</w:t>
            </w:r>
          </w:p>
        </w:tc>
        <w:tc>
          <w:tcPr>
            <w:tcW w:w="1275" w:type="dxa"/>
          </w:tcPr>
          <w:p w:rsidR="00F967ED" w:rsidRPr="00377760" w:rsidRDefault="00F967ED" w:rsidP="00F967ED">
            <w:pPr>
              <w:spacing w:after="0" w:line="240" w:lineRule="auto"/>
              <w:jc w:val="center"/>
              <w:rPr>
                <w:rFonts w:ascii="Times New Roman" w:eastAsia="Times New Roman" w:hAnsi="Times New Roman"/>
                <w:sz w:val="18"/>
                <w:szCs w:val="18"/>
                <w:lang w:eastAsia="ru-RU"/>
              </w:rPr>
            </w:pPr>
            <w:r w:rsidRPr="00377760">
              <w:rPr>
                <w:rFonts w:ascii="Times New Roman" w:eastAsia="Times New Roman" w:hAnsi="Times New Roman"/>
                <w:sz w:val="18"/>
                <w:szCs w:val="18"/>
                <w:lang w:eastAsia="ru-RU"/>
              </w:rPr>
              <w:t>Тысяча человек</w:t>
            </w:r>
          </w:p>
        </w:tc>
        <w:tc>
          <w:tcPr>
            <w:tcW w:w="1140" w:type="dxa"/>
          </w:tcPr>
          <w:p w:rsidR="00F967ED" w:rsidRPr="00377760" w:rsidRDefault="00F967ED" w:rsidP="00F967ED">
            <w:pPr>
              <w:spacing w:after="0" w:line="240" w:lineRule="auto"/>
              <w:jc w:val="center"/>
              <w:rPr>
                <w:rFonts w:ascii="Times New Roman" w:hAnsi="Times New Roman"/>
                <w:color w:val="000000"/>
                <w:sz w:val="20"/>
                <w:szCs w:val="20"/>
                <w:lang w:eastAsia="ru-RU"/>
              </w:rPr>
            </w:pPr>
            <w:r w:rsidRPr="00377760">
              <w:rPr>
                <w:rFonts w:ascii="Times New Roman" w:hAnsi="Times New Roman"/>
                <w:color w:val="000000"/>
                <w:sz w:val="20"/>
                <w:szCs w:val="20"/>
                <w:lang w:eastAsia="ru-RU"/>
              </w:rPr>
              <w:t>-</w:t>
            </w:r>
          </w:p>
        </w:tc>
        <w:tc>
          <w:tcPr>
            <w:tcW w:w="992" w:type="dxa"/>
          </w:tcPr>
          <w:p w:rsidR="00F967ED" w:rsidRPr="00377760" w:rsidRDefault="00F967ED" w:rsidP="00F967ED">
            <w:pPr>
              <w:spacing w:after="0" w:line="240" w:lineRule="auto"/>
              <w:jc w:val="center"/>
              <w:rPr>
                <w:rFonts w:ascii="Times New Roman" w:hAnsi="Times New Roman"/>
                <w:color w:val="000000"/>
                <w:sz w:val="20"/>
                <w:szCs w:val="20"/>
                <w:lang w:eastAsia="ru-RU"/>
              </w:rPr>
            </w:pPr>
            <w:r w:rsidRPr="00377760">
              <w:rPr>
                <w:rFonts w:ascii="Times New Roman" w:hAnsi="Times New Roman"/>
                <w:color w:val="000000"/>
                <w:sz w:val="20"/>
                <w:szCs w:val="20"/>
                <w:lang w:eastAsia="ru-RU"/>
              </w:rPr>
              <w:t>0,039</w:t>
            </w:r>
          </w:p>
        </w:tc>
        <w:tc>
          <w:tcPr>
            <w:tcW w:w="987" w:type="dxa"/>
          </w:tcPr>
          <w:p w:rsidR="00F967ED" w:rsidRPr="00377760" w:rsidRDefault="00F967ED" w:rsidP="00F967ED">
            <w:pPr>
              <w:spacing w:after="0" w:line="240" w:lineRule="auto"/>
              <w:jc w:val="center"/>
              <w:rPr>
                <w:rFonts w:ascii="Times New Roman" w:hAnsi="Times New Roman"/>
                <w:color w:val="000000"/>
                <w:sz w:val="20"/>
                <w:szCs w:val="20"/>
                <w:lang w:eastAsia="ru-RU"/>
              </w:rPr>
            </w:pPr>
            <w:r w:rsidRPr="00377760">
              <w:rPr>
                <w:rFonts w:ascii="Times New Roman" w:hAnsi="Times New Roman"/>
                <w:color w:val="000000"/>
                <w:sz w:val="20"/>
                <w:szCs w:val="20"/>
                <w:lang w:eastAsia="ru-RU"/>
              </w:rPr>
              <w:t>0,079</w:t>
            </w:r>
          </w:p>
        </w:tc>
        <w:tc>
          <w:tcPr>
            <w:tcW w:w="992" w:type="dxa"/>
          </w:tcPr>
          <w:p w:rsidR="00F967ED" w:rsidRPr="00377760" w:rsidRDefault="00F967ED" w:rsidP="00F967ED">
            <w:pPr>
              <w:spacing w:after="0" w:line="240" w:lineRule="auto"/>
              <w:jc w:val="center"/>
              <w:rPr>
                <w:rFonts w:ascii="Times New Roman" w:hAnsi="Times New Roman"/>
                <w:color w:val="000000"/>
                <w:sz w:val="20"/>
                <w:szCs w:val="20"/>
                <w:lang w:eastAsia="ru-RU"/>
              </w:rPr>
            </w:pPr>
            <w:r w:rsidRPr="00377760">
              <w:rPr>
                <w:rFonts w:ascii="Times New Roman" w:hAnsi="Times New Roman"/>
                <w:color w:val="000000"/>
                <w:sz w:val="20"/>
                <w:szCs w:val="20"/>
                <w:lang w:eastAsia="ru-RU"/>
              </w:rPr>
              <w:t>0,00</w:t>
            </w:r>
          </w:p>
        </w:tc>
        <w:tc>
          <w:tcPr>
            <w:tcW w:w="992" w:type="dxa"/>
          </w:tcPr>
          <w:p w:rsidR="00F967ED" w:rsidRPr="00377760" w:rsidRDefault="00F967ED" w:rsidP="00F967ED">
            <w:pPr>
              <w:spacing w:after="0" w:line="240" w:lineRule="auto"/>
              <w:jc w:val="center"/>
              <w:rPr>
                <w:rFonts w:ascii="Times New Roman" w:hAnsi="Times New Roman"/>
                <w:color w:val="000000"/>
                <w:sz w:val="20"/>
                <w:szCs w:val="20"/>
                <w:lang w:eastAsia="ru-RU"/>
              </w:rPr>
            </w:pPr>
            <w:r w:rsidRPr="00377760">
              <w:rPr>
                <w:rFonts w:ascii="Times New Roman" w:hAnsi="Times New Roman"/>
                <w:color w:val="000000"/>
                <w:sz w:val="20"/>
                <w:szCs w:val="20"/>
                <w:lang w:eastAsia="ru-RU"/>
              </w:rPr>
              <w:t>1,189</w:t>
            </w:r>
          </w:p>
        </w:tc>
        <w:tc>
          <w:tcPr>
            <w:tcW w:w="993" w:type="dxa"/>
          </w:tcPr>
          <w:p w:rsidR="00F967ED" w:rsidRPr="00377760" w:rsidRDefault="00F967ED" w:rsidP="00F967ED">
            <w:pPr>
              <w:spacing w:after="0" w:line="240" w:lineRule="auto"/>
              <w:jc w:val="center"/>
              <w:rPr>
                <w:rFonts w:ascii="Times New Roman" w:hAnsi="Times New Roman"/>
                <w:color w:val="000000"/>
                <w:sz w:val="20"/>
                <w:szCs w:val="20"/>
                <w:lang w:eastAsia="ru-RU"/>
              </w:rPr>
            </w:pPr>
            <w:r w:rsidRPr="00377760">
              <w:rPr>
                <w:rFonts w:ascii="Times New Roman" w:hAnsi="Times New Roman"/>
                <w:color w:val="000000"/>
                <w:sz w:val="20"/>
                <w:szCs w:val="20"/>
                <w:lang w:eastAsia="ru-RU"/>
              </w:rPr>
              <w:t>0,506</w:t>
            </w:r>
          </w:p>
        </w:tc>
        <w:tc>
          <w:tcPr>
            <w:tcW w:w="1701" w:type="dxa"/>
          </w:tcPr>
          <w:p w:rsidR="00F967ED" w:rsidRPr="00377760" w:rsidRDefault="00F967ED" w:rsidP="00F967ED">
            <w:pPr>
              <w:jc w:val="center"/>
            </w:pPr>
            <w:r w:rsidRPr="00377760">
              <w:rPr>
                <w:rFonts w:ascii="Times New Roman" w:hAnsi="Times New Roman"/>
                <w:sz w:val="18"/>
                <w:szCs w:val="18"/>
              </w:rPr>
              <w:t>МКУ «УКС»</w:t>
            </w:r>
          </w:p>
        </w:tc>
        <w:tc>
          <w:tcPr>
            <w:tcW w:w="1417" w:type="dxa"/>
          </w:tcPr>
          <w:p w:rsidR="00F967ED" w:rsidRPr="00540EA3" w:rsidRDefault="00F967ED" w:rsidP="00E029B7">
            <w:pPr>
              <w:pStyle w:val="ConsPlusNormal"/>
              <w:jc w:val="center"/>
              <w:rPr>
                <w:rFonts w:ascii="Times New Roman" w:hAnsi="Times New Roman" w:cs="Times New Roman"/>
                <w:sz w:val="18"/>
                <w:szCs w:val="18"/>
              </w:rPr>
            </w:pPr>
            <w:r w:rsidRPr="00377760">
              <w:rPr>
                <w:rFonts w:ascii="Times New Roman" w:hAnsi="Times New Roman" w:cs="Times New Roman"/>
                <w:sz w:val="18"/>
                <w:szCs w:val="18"/>
                <w:lang w:val="en-US"/>
              </w:rPr>
              <w:t>2</w:t>
            </w:r>
            <w:r w:rsidRPr="00377760">
              <w:rPr>
                <w:rFonts w:ascii="Times New Roman" w:hAnsi="Times New Roman" w:cs="Times New Roman"/>
                <w:sz w:val="18"/>
                <w:szCs w:val="18"/>
              </w:rPr>
              <w:t>.02.01</w:t>
            </w:r>
          </w:p>
        </w:tc>
      </w:tr>
    </w:tbl>
    <w:p w:rsidR="00B966BE" w:rsidRDefault="00B966BE" w:rsidP="00DE3C24">
      <w:pPr>
        <w:tabs>
          <w:tab w:val="left" w:pos="421"/>
          <w:tab w:val="left" w:pos="567"/>
        </w:tabs>
        <w:spacing w:after="0" w:line="240" w:lineRule="auto"/>
        <w:jc w:val="center"/>
        <w:rPr>
          <w:rFonts w:ascii="Times New Roman" w:hAnsi="Times New Roman"/>
          <w:b/>
          <w:sz w:val="28"/>
          <w:szCs w:val="28"/>
          <w:lang w:val="en-US" w:eastAsia="ru-RU"/>
        </w:rPr>
      </w:pPr>
    </w:p>
    <w:p w:rsidR="00D72C7B" w:rsidRDefault="00D72C7B">
      <w:pPr>
        <w:spacing w:after="0" w:line="240" w:lineRule="auto"/>
        <w:rPr>
          <w:rFonts w:ascii="Times New Roman" w:hAnsi="Times New Roman"/>
          <w:b/>
          <w:sz w:val="28"/>
          <w:szCs w:val="28"/>
          <w:lang w:val="en-US" w:eastAsia="ru-RU"/>
        </w:rPr>
      </w:pPr>
      <w:r>
        <w:rPr>
          <w:rFonts w:ascii="Times New Roman" w:hAnsi="Times New Roman"/>
          <w:b/>
          <w:sz w:val="28"/>
          <w:szCs w:val="28"/>
          <w:lang w:val="en-US" w:eastAsia="ru-RU"/>
        </w:rPr>
        <w:br w:type="page"/>
      </w:r>
    </w:p>
    <w:p w:rsidR="00DE3C24" w:rsidRPr="00377760" w:rsidRDefault="00210CD2" w:rsidP="00DE3C24">
      <w:pPr>
        <w:tabs>
          <w:tab w:val="left" w:pos="421"/>
          <w:tab w:val="left" w:pos="567"/>
        </w:tabs>
        <w:spacing w:after="0" w:line="240" w:lineRule="auto"/>
        <w:jc w:val="center"/>
        <w:rPr>
          <w:rFonts w:ascii="Times New Roman" w:hAnsi="Times New Roman"/>
          <w:b/>
          <w:sz w:val="28"/>
          <w:szCs w:val="28"/>
          <w:lang w:eastAsia="ru-RU"/>
        </w:rPr>
      </w:pPr>
      <w:r w:rsidRPr="00377760">
        <w:rPr>
          <w:rFonts w:ascii="Times New Roman" w:hAnsi="Times New Roman"/>
          <w:b/>
          <w:sz w:val="28"/>
          <w:szCs w:val="28"/>
          <w:lang w:eastAsia="ru-RU"/>
        </w:rPr>
        <w:lastRenderedPageBreak/>
        <w:t>5.</w:t>
      </w:r>
      <w:r w:rsidR="00DE3C24" w:rsidRPr="00377760">
        <w:rPr>
          <w:rFonts w:ascii="Times New Roman" w:hAnsi="Times New Roman"/>
          <w:b/>
          <w:sz w:val="28"/>
          <w:szCs w:val="28"/>
          <w:lang w:eastAsia="ru-RU"/>
        </w:rPr>
        <w:t xml:space="preserve"> МЕТОДИКА</w:t>
      </w:r>
    </w:p>
    <w:p w:rsidR="00DE3C24" w:rsidRPr="00377760" w:rsidRDefault="00DE3C24" w:rsidP="00DE3C24">
      <w:pPr>
        <w:pStyle w:val="ConsPlusNormal"/>
        <w:jc w:val="center"/>
        <w:rPr>
          <w:rFonts w:ascii="Times New Roman" w:hAnsi="Times New Roman" w:cs="Times New Roman"/>
          <w:b/>
          <w:sz w:val="28"/>
          <w:szCs w:val="28"/>
        </w:rPr>
      </w:pPr>
      <w:r w:rsidRPr="00377760">
        <w:rPr>
          <w:rFonts w:ascii="Times New Roman" w:hAnsi="Times New Roman"/>
          <w:b/>
          <w:sz w:val="28"/>
          <w:szCs w:val="28"/>
        </w:rPr>
        <w:t xml:space="preserve">расчёта значений целевых показателей муниципальной программы </w:t>
      </w:r>
      <w:r w:rsidRPr="00377760">
        <w:rPr>
          <w:rFonts w:ascii="Times New Roman" w:hAnsi="Times New Roman"/>
          <w:b/>
          <w:sz w:val="28"/>
          <w:szCs w:val="28"/>
        </w:rPr>
        <w:br/>
      </w:r>
      <w:r w:rsidRPr="00377760">
        <w:rPr>
          <w:rFonts w:ascii="Times New Roman" w:hAnsi="Times New Roman" w:cs="Times New Roman"/>
          <w:b/>
          <w:sz w:val="28"/>
          <w:szCs w:val="28"/>
        </w:rPr>
        <w:t xml:space="preserve">Городского округа </w:t>
      </w:r>
      <w:proofErr w:type="gramStart"/>
      <w:r w:rsidRPr="00377760">
        <w:rPr>
          <w:rFonts w:ascii="Times New Roman" w:hAnsi="Times New Roman" w:cs="Times New Roman"/>
          <w:b/>
          <w:sz w:val="28"/>
          <w:szCs w:val="28"/>
        </w:rPr>
        <w:t>Пушкинский</w:t>
      </w:r>
      <w:proofErr w:type="gramEnd"/>
      <w:r w:rsidRPr="00377760">
        <w:rPr>
          <w:rFonts w:ascii="Times New Roman" w:hAnsi="Times New Roman" w:cs="Times New Roman"/>
          <w:b/>
          <w:sz w:val="28"/>
          <w:szCs w:val="28"/>
        </w:rPr>
        <w:t xml:space="preserve"> Московской области</w:t>
      </w:r>
    </w:p>
    <w:p w:rsidR="00DE3C24" w:rsidRPr="00377760" w:rsidRDefault="00DE3C24" w:rsidP="00DE3C24">
      <w:pPr>
        <w:pStyle w:val="ConsPlusNormal"/>
        <w:jc w:val="center"/>
        <w:rPr>
          <w:rFonts w:ascii="Times New Roman" w:hAnsi="Times New Roman" w:cs="Times New Roman"/>
          <w:b/>
          <w:sz w:val="28"/>
          <w:szCs w:val="28"/>
        </w:rPr>
      </w:pPr>
      <w:r w:rsidRPr="00377760">
        <w:rPr>
          <w:rFonts w:ascii="Times New Roman" w:hAnsi="Times New Roman" w:cs="Times New Roman"/>
          <w:b/>
          <w:sz w:val="28"/>
          <w:szCs w:val="28"/>
        </w:rPr>
        <w:t>«Переселение граждан из аварийного жилищного фонда» на 2022-2026 годы</w:t>
      </w:r>
    </w:p>
    <w:p w:rsidR="00DE3C24" w:rsidRPr="00377760" w:rsidRDefault="00DE3C24" w:rsidP="00DE3C24">
      <w:pPr>
        <w:pStyle w:val="ConsPlusNormal"/>
        <w:jc w:val="center"/>
        <w:rPr>
          <w:rFonts w:ascii="Times New Roman" w:hAnsi="Times New Roman" w:cs="Times New Roman"/>
          <w:b/>
          <w:sz w:val="28"/>
          <w:szCs w:val="28"/>
        </w:rPr>
      </w:pPr>
    </w:p>
    <w:tbl>
      <w:tblPr>
        <w:tblW w:w="5075" w:type="pct"/>
        <w:tblInd w:w="-459" w:type="dxa"/>
        <w:tblLayout w:type="fixed"/>
        <w:tblLook w:val="04A0"/>
      </w:tblPr>
      <w:tblGrid>
        <w:gridCol w:w="648"/>
        <w:gridCol w:w="3038"/>
        <w:gridCol w:w="1297"/>
        <w:gridCol w:w="5368"/>
        <w:gridCol w:w="2615"/>
        <w:gridCol w:w="2044"/>
      </w:tblGrid>
      <w:tr w:rsidR="00DE3C24" w:rsidRPr="00377760" w:rsidTr="00210CD2">
        <w:trPr>
          <w:trHeight w:val="630"/>
        </w:trPr>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C24" w:rsidRPr="00377760" w:rsidRDefault="00DE3C24" w:rsidP="00210CD2">
            <w:pPr>
              <w:spacing w:after="0" w:line="240" w:lineRule="auto"/>
              <w:jc w:val="center"/>
              <w:rPr>
                <w:rFonts w:ascii="Times New Roman" w:eastAsia="Times New Roman" w:hAnsi="Times New Roman"/>
                <w:sz w:val="18"/>
                <w:szCs w:val="18"/>
              </w:rPr>
            </w:pPr>
            <w:r w:rsidRPr="00377760">
              <w:rPr>
                <w:rFonts w:ascii="Times New Roman" w:eastAsia="Times New Roman" w:hAnsi="Times New Roman"/>
                <w:sz w:val="18"/>
                <w:szCs w:val="18"/>
              </w:rPr>
              <w:t xml:space="preserve">№ </w:t>
            </w:r>
            <w:proofErr w:type="spellStart"/>
            <w:proofErr w:type="gramStart"/>
            <w:r w:rsidRPr="00377760">
              <w:rPr>
                <w:rFonts w:ascii="Times New Roman" w:eastAsia="Times New Roman" w:hAnsi="Times New Roman"/>
                <w:sz w:val="18"/>
                <w:szCs w:val="18"/>
              </w:rPr>
              <w:t>п</w:t>
            </w:r>
            <w:proofErr w:type="spellEnd"/>
            <w:proofErr w:type="gramEnd"/>
            <w:r w:rsidRPr="00377760">
              <w:rPr>
                <w:rFonts w:ascii="Times New Roman" w:eastAsia="Times New Roman" w:hAnsi="Times New Roman"/>
                <w:sz w:val="18"/>
                <w:szCs w:val="18"/>
              </w:rPr>
              <w:t>/</w:t>
            </w:r>
            <w:proofErr w:type="spellStart"/>
            <w:r w:rsidRPr="00377760">
              <w:rPr>
                <w:rFonts w:ascii="Times New Roman" w:eastAsia="Times New Roman" w:hAnsi="Times New Roman"/>
                <w:sz w:val="18"/>
                <w:szCs w:val="18"/>
              </w:rPr>
              <w:t>п</w:t>
            </w:r>
            <w:proofErr w:type="spellEnd"/>
          </w:p>
        </w:tc>
        <w:tc>
          <w:tcPr>
            <w:tcW w:w="1012" w:type="pct"/>
            <w:tcBorders>
              <w:top w:val="single" w:sz="4" w:space="0" w:color="000000"/>
              <w:left w:val="nil"/>
              <w:bottom w:val="single" w:sz="4" w:space="0" w:color="000000"/>
              <w:right w:val="single" w:sz="4" w:space="0" w:color="000000"/>
            </w:tcBorders>
            <w:shd w:val="clear" w:color="auto" w:fill="auto"/>
            <w:vAlign w:val="center"/>
            <w:hideMark/>
          </w:tcPr>
          <w:p w:rsidR="00DE3C24" w:rsidRPr="00377760" w:rsidRDefault="00DE3C24" w:rsidP="00210CD2">
            <w:pPr>
              <w:spacing w:after="0" w:line="240" w:lineRule="auto"/>
              <w:jc w:val="center"/>
              <w:rPr>
                <w:rFonts w:ascii="Times New Roman" w:eastAsia="Times New Roman" w:hAnsi="Times New Roman"/>
                <w:sz w:val="18"/>
                <w:szCs w:val="18"/>
              </w:rPr>
            </w:pPr>
            <w:r w:rsidRPr="00377760">
              <w:rPr>
                <w:rFonts w:ascii="Times New Roman" w:eastAsia="Times New Roman" w:hAnsi="Times New Roman"/>
                <w:sz w:val="18"/>
                <w:szCs w:val="18"/>
              </w:rPr>
              <w:t>Наименование показателя</w:t>
            </w:r>
          </w:p>
        </w:tc>
        <w:tc>
          <w:tcPr>
            <w:tcW w:w="432" w:type="pct"/>
            <w:tcBorders>
              <w:top w:val="single" w:sz="4" w:space="0" w:color="000000"/>
              <w:left w:val="nil"/>
              <w:bottom w:val="single" w:sz="4" w:space="0" w:color="000000"/>
              <w:right w:val="single" w:sz="4" w:space="0" w:color="000000"/>
            </w:tcBorders>
            <w:shd w:val="clear" w:color="auto" w:fill="auto"/>
            <w:vAlign w:val="center"/>
            <w:hideMark/>
          </w:tcPr>
          <w:p w:rsidR="00DE3C24" w:rsidRPr="00377760" w:rsidRDefault="00DE3C24" w:rsidP="00210CD2">
            <w:pPr>
              <w:spacing w:after="0" w:line="240" w:lineRule="auto"/>
              <w:jc w:val="center"/>
              <w:rPr>
                <w:rFonts w:ascii="Times New Roman" w:eastAsia="Times New Roman" w:hAnsi="Times New Roman"/>
                <w:sz w:val="18"/>
                <w:szCs w:val="18"/>
              </w:rPr>
            </w:pPr>
            <w:r w:rsidRPr="00377760">
              <w:rPr>
                <w:rFonts w:ascii="Times New Roman" w:eastAsia="Times New Roman" w:hAnsi="Times New Roman"/>
                <w:sz w:val="18"/>
                <w:szCs w:val="18"/>
              </w:rPr>
              <w:t>Единица измерения</w:t>
            </w:r>
          </w:p>
        </w:tc>
        <w:tc>
          <w:tcPr>
            <w:tcW w:w="1788" w:type="pct"/>
            <w:tcBorders>
              <w:top w:val="single" w:sz="4" w:space="0" w:color="000000"/>
              <w:left w:val="nil"/>
              <w:bottom w:val="single" w:sz="4" w:space="0" w:color="000000"/>
              <w:right w:val="single" w:sz="4" w:space="0" w:color="000000"/>
            </w:tcBorders>
            <w:shd w:val="clear" w:color="auto" w:fill="auto"/>
            <w:vAlign w:val="center"/>
            <w:hideMark/>
          </w:tcPr>
          <w:p w:rsidR="00DE3C24" w:rsidRPr="00377760" w:rsidRDefault="00DE3C24" w:rsidP="00210CD2">
            <w:pPr>
              <w:spacing w:after="0" w:line="240" w:lineRule="auto"/>
              <w:jc w:val="center"/>
              <w:rPr>
                <w:rFonts w:ascii="Times New Roman" w:eastAsia="Times New Roman" w:hAnsi="Times New Roman"/>
                <w:sz w:val="18"/>
                <w:szCs w:val="18"/>
              </w:rPr>
            </w:pPr>
            <w:r w:rsidRPr="00377760">
              <w:rPr>
                <w:rFonts w:ascii="Times New Roman" w:eastAsia="Times New Roman" w:hAnsi="Times New Roman"/>
                <w:sz w:val="18"/>
                <w:szCs w:val="18"/>
              </w:rPr>
              <w:t xml:space="preserve">Порядок расчета </w:t>
            </w:r>
          </w:p>
        </w:tc>
        <w:tc>
          <w:tcPr>
            <w:tcW w:w="871" w:type="pct"/>
            <w:tcBorders>
              <w:top w:val="single" w:sz="4" w:space="0" w:color="000000"/>
              <w:left w:val="nil"/>
              <w:bottom w:val="single" w:sz="4" w:space="0" w:color="000000"/>
              <w:right w:val="single" w:sz="4" w:space="0" w:color="000000"/>
            </w:tcBorders>
            <w:shd w:val="clear" w:color="auto" w:fill="auto"/>
            <w:vAlign w:val="center"/>
            <w:hideMark/>
          </w:tcPr>
          <w:p w:rsidR="00DE3C24" w:rsidRPr="00377760" w:rsidRDefault="00DE3C24" w:rsidP="00210CD2">
            <w:pPr>
              <w:spacing w:after="0" w:line="240" w:lineRule="auto"/>
              <w:jc w:val="center"/>
              <w:rPr>
                <w:rFonts w:ascii="Times New Roman" w:eastAsia="Times New Roman" w:hAnsi="Times New Roman"/>
                <w:sz w:val="18"/>
                <w:szCs w:val="18"/>
              </w:rPr>
            </w:pPr>
            <w:r w:rsidRPr="00377760">
              <w:rPr>
                <w:rFonts w:ascii="Times New Roman" w:eastAsia="Times New Roman" w:hAnsi="Times New Roman"/>
                <w:sz w:val="18"/>
                <w:szCs w:val="18"/>
              </w:rPr>
              <w:t>Источник данных</w:t>
            </w:r>
          </w:p>
        </w:tc>
        <w:tc>
          <w:tcPr>
            <w:tcW w:w="681" w:type="pct"/>
            <w:tcBorders>
              <w:top w:val="single" w:sz="4" w:space="0" w:color="000000"/>
              <w:left w:val="nil"/>
              <w:bottom w:val="single" w:sz="4" w:space="0" w:color="000000"/>
              <w:right w:val="single" w:sz="4" w:space="0" w:color="000000"/>
            </w:tcBorders>
          </w:tcPr>
          <w:p w:rsidR="00DE3C24" w:rsidRPr="00377760" w:rsidRDefault="00DE3C24" w:rsidP="00210CD2">
            <w:pPr>
              <w:spacing w:after="0" w:line="240" w:lineRule="auto"/>
              <w:jc w:val="center"/>
              <w:rPr>
                <w:rFonts w:ascii="Times New Roman" w:eastAsia="Times New Roman" w:hAnsi="Times New Roman"/>
                <w:sz w:val="18"/>
                <w:szCs w:val="18"/>
              </w:rPr>
            </w:pPr>
            <w:r w:rsidRPr="00377760">
              <w:rPr>
                <w:rFonts w:ascii="Times New Roman" w:eastAsia="Times New Roman" w:hAnsi="Times New Roman"/>
                <w:sz w:val="18"/>
                <w:szCs w:val="18"/>
              </w:rPr>
              <w:t>Периодичность предоставления</w:t>
            </w:r>
          </w:p>
        </w:tc>
      </w:tr>
      <w:tr w:rsidR="00210CD2" w:rsidRPr="00377760" w:rsidTr="00210CD2">
        <w:trPr>
          <w:trHeight w:val="1161"/>
        </w:trPr>
        <w:tc>
          <w:tcPr>
            <w:tcW w:w="216" w:type="pct"/>
            <w:tcBorders>
              <w:top w:val="nil"/>
              <w:left w:val="single" w:sz="4" w:space="0" w:color="000000"/>
              <w:bottom w:val="single" w:sz="4" w:space="0" w:color="000000"/>
              <w:right w:val="single" w:sz="4" w:space="0" w:color="000000"/>
            </w:tcBorders>
            <w:shd w:val="clear" w:color="auto" w:fill="auto"/>
            <w:vAlign w:val="center"/>
            <w:hideMark/>
          </w:tcPr>
          <w:p w:rsidR="00210CD2" w:rsidRPr="00377760" w:rsidRDefault="00210CD2" w:rsidP="00210CD2">
            <w:pPr>
              <w:spacing w:after="0" w:line="240" w:lineRule="auto"/>
              <w:jc w:val="right"/>
              <w:rPr>
                <w:rFonts w:ascii="Times New Roman" w:eastAsia="Times New Roman" w:hAnsi="Times New Roman"/>
                <w:sz w:val="18"/>
                <w:szCs w:val="18"/>
              </w:rPr>
            </w:pPr>
            <w:r w:rsidRPr="00377760">
              <w:rPr>
                <w:rFonts w:ascii="Times New Roman" w:eastAsia="Times New Roman" w:hAnsi="Times New Roman"/>
                <w:sz w:val="18"/>
                <w:szCs w:val="18"/>
              </w:rPr>
              <w:t>1.</w:t>
            </w:r>
          </w:p>
        </w:tc>
        <w:tc>
          <w:tcPr>
            <w:tcW w:w="1012" w:type="pct"/>
            <w:tcBorders>
              <w:top w:val="nil"/>
              <w:left w:val="nil"/>
              <w:bottom w:val="single" w:sz="4" w:space="0" w:color="000000"/>
              <w:right w:val="single" w:sz="4" w:space="0" w:color="000000"/>
            </w:tcBorders>
            <w:shd w:val="clear" w:color="auto" w:fill="auto"/>
            <w:vAlign w:val="center"/>
            <w:hideMark/>
          </w:tcPr>
          <w:p w:rsidR="00210CD2" w:rsidRPr="00377760" w:rsidRDefault="00210CD2" w:rsidP="006D7635">
            <w:pPr>
              <w:spacing w:after="0" w:line="240" w:lineRule="auto"/>
              <w:rPr>
                <w:rFonts w:ascii="Times New Roman" w:eastAsia="Times New Roman" w:hAnsi="Times New Roman"/>
                <w:sz w:val="18"/>
                <w:szCs w:val="18"/>
              </w:rPr>
            </w:pPr>
            <w:r w:rsidRPr="00377760">
              <w:rPr>
                <w:rFonts w:ascii="Times New Roman" w:eastAsia="Times New Roman" w:hAnsi="Times New Roman"/>
                <w:sz w:val="18"/>
                <w:szCs w:val="18"/>
              </w:rPr>
              <w:t>Количество квадратных метров непригодного для проживания жилищного фонда, признанного аварийными до 01.01.2017, расселенного по Подпрограмме 2.</w:t>
            </w:r>
          </w:p>
        </w:tc>
        <w:tc>
          <w:tcPr>
            <w:tcW w:w="432" w:type="pct"/>
            <w:tcBorders>
              <w:top w:val="nil"/>
              <w:left w:val="nil"/>
              <w:bottom w:val="single" w:sz="4" w:space="0" w:color="000000"/>
              <w:right w:val="single" w:sz="4" w:space="0" w:color="000000"/>
            </w:tcBorders>
            <w:shd w:val="clear" w:color="auto" w:fill="auto"/>
            <w:vAlign w:val="center"/>
            <w:hideMark/>
          </w:tcPr>
          <w:p w:rsidR="00210CD2" w:rsidRPr="00377760" w:rsidRDefault="00210CD2" w:rsidP="00210CD2">
            <w:pPr>
              <w:spacing w:after="0" w:line="240" w:lineRule="auto"/>
              <w:jc w:val="center"/>
              <w:rPr>
                <w:rFonts w:ascii="Times New Roman" w:eastAsia="Times New Roman" w:hAnsi="Times New Roman"/>
                <w:sz w:val="18"/>
                <w:szCs w:val="18"/>
              </w:rPr>
            </w:pPr>
            <w:r w:rsidRPr="00377760">
              <w:rPr>
                <w:rFonts w:ascii="Times New Roman" w:eastAsia="Times New Roman" w:hAnsi="Times New Roman"/>
                <w:sz w:val="18"/>
                <w:szCs w:val="18"/>
              </w:rPr>
              <w:t>Тысяча квадратных метров</w:t>
            </w:r>
          </w:p>
        </w:tc>
        <w:tc>
          <w:tcPr>
            <w:tcW w:w="1788" w:type="pct"/>
            <w:tcBorders>
              <w:top w:val="nil"/>
              <w:left w:val="nil"/>
              <w:bottom w:val="single" w:sz="4" w:space="0" w:color="000000"/>
              <w:right w:val="single" w:sz="4" w:space="0" w:color="000000"/>
            </w:tcBorders>
            <w:shd w:val="clear" w:color="auto" w:fill="auto"/>
            <w:vAlign w:val="center"/>
            <w:hideMark/>
          </w:tcPr>
          <w:p w:rsidR="00210CD2" w:rsidRPr="00377760" w:rsidRDefault="00210CD2" w:rsidP="006D7635">
            <w:pPr>
              <w:spacing w:after="0" w:line="240" w:lineRule="auto"/>
              <w:rPr>
                <w:rFonts w:ascii="Times New Roman" w:eastAsia="Times New Roman" w:hAnsi="Times New Roman"/>
                <w:sz w:val="18"/>
                <w:szCs w:val="18"/>
              </w:rPr>
            </w:pPr>
            <w:r w:rsidRPr="00377760">
              <w:rPr>
                <w:rFonts w:ascii="Times New Roman" w:eastAsia="Times New Roman" w:hAnsi="Times New Roman"/>
                <w:sz w:val="18"/>
                <w:szCs w:val="18"/>
              </w:rPr>
              <w:t>Значение целевого показателя определяется исходя из количества расселенных квадратных метров аварийного фонда, признанного аварийными до 01.01.2017 с привлечением средств бюджета Московской области.</w:t>
            </w:r>
          </w:p>
        </w:tc>
        <w:tc>
          <w:tcPr>
            <w:tcW w:w="871" w:type="pct"/>
            <w:tcBorders>
              <w:top w:val="nil"/>
              <w:left w:val="nil"/>
              <w:bottom w:val="single" w:sz="4" w:space="0" w:color="000000"/>
              <w:right w:val="single" w:sz="4" w:space="0" w:color="000000"/>
            </w:tcBorders>
            <w:shd w:val="clear" w:color="auto" w:fill="auto"/>
            <w:vAlign w:val="center"/>
            <w:hideMark/>
          </w:tcPr>
          <w:p w:rsidR="00210CD2" w:rsidRPr="00377760" w:rsidRDefault="00210CD2" w:rsidP="00210CD2">
            <w:pPr>
              <w:spacing w:after="0" w:line="240" w:lineRule="auto"/>
              <w:rPr>
                <w:rFonts w:ascii="Times New Roman" w:eastAsia="Times New Roman" w:hAnsi="Times New Roman"/>
                <w:sz w:val="18"/>
                <w:szCs w:val="18"/>
              </w:rPr>
            </w:pPr>
            <w:r w:rsidRPr="00377760">
              <w:rPr>
                <w:rFonts w:ascii="Times New Roman" w:eastAsia="Times New Roman" w:hAnsi="Times New Roman"/>
                <w:sz w:val="18"/>
                <w:szCs w:val="18"/>
              </w:rPr>
              <w:t>Ведомственные данные Министерства строительного комплекса Московской области</w:t>
            </w:r>
          </w:p>
        </w:tc>
        <w:tc>
          <w:tcPr>
            <w:tcW w:w="681" w:type="pct"/>
            <w:tcBorders>
              <w:top w:val="nil"/>
              <w:left w:val="nil"/>
              <w:bottom w:val="single" w:sz="4" w:space="0" w:color="000000"/>
              <w:right w:val="single" w:sz="4" w:space="0" w:color="000000"/>
            </w:tcBorders>
          </w:tcPr>
          <w:p w:rsidR="00210CD2" w:rsidRPr="00377760" w:rsidRDefault="00210CD2" w:rsidP="00210CD2">
            <w:pPr>
              <w:spacing w:after="0" w:line="240" w:lineRule="auto"/>
              <w:jc w:val="center"/>
              <w:rPr>
                <w:rFonts w:ascii="Times New Roman" w:hAnsi="Times New Roman"/>
                <w:sz w:val="18"/>
                <w:szCs w:val="18"/>
              </w:rPr>
            </w:pPr>
          </w:p>
          <w:p w:rsidR="00210CD2" w:rsidRPr="00377760" w:rsidRDefault="00210CD2" w:rsidP="00210CD2">
            <w:pPr>
              <w:spacing w:after="0" w:line="240" w:lineRule="auto"/>
              <w:jc w:val="center"/>
              <w:rPr>
                <w:rFonts w:ascii="Times New Roman" w:hAnsi="Times New Roman"/>
                <w:sz w:val="18"/>
                <w:szCs w:val="18"/>
              </w:rPr>
            </w:pPr>
            <w:r w:rsidRPr="00377760">
              <w:rPr>
                <w:rFonts w:ascii="Times New Roman" w:hAnsi="Times New Roman"/>
                <w:sz w:val="18"/>
                <w:szCs w:val="18"/>
              </w:rPr>
              <w:t>Квартальная</w:t>
            </w:r>
          </w:p>
        </w:tc>
      </w:tr>
      <w:tr w:rsidR="00210CD2" w:rsidRPr="00377760" w:rsidTr="00210CD2">
        <w:trPr>
          <w:trHeight w:val="1040"/>
        </w:trPr>
        <w:tc>
          <w:tcPr>
            <w:tcW w:w="216" w:type="pct"/>
            <w:tcBorders>
              <w:top w:val="nil"/>
              <w:left w:val="single" w:sz="4" w:space="0" w:color="000000"/>
              <w:bottom w:val="single" w:sz="4" w:space="0" w:color="auto"/>
              <w:right w:val="single" w:sz="4" w:space="0" w:color="000000"/>
            </w:tcBorders>
            <w:shd w:val="clear" w:color="auto" w:fill="auto"/>
            <w:vAlign w:val="center"/>
            <w:hideMark/>
          </w:tcPr>
          <w:p w:rsidR="00210CD2" w:rsidRPr="00377760" w:rsidRDefault="00210CD2" w:rsidP="00210CD2">
            <w:pPr>
              <w:spacing w:after="0" w:line="240" w:lineRule="auto"/>
              <w:jc w:val="right"/>
              <w:rPr>
                <w:rFonts w:ascii="Times New Roman" w:eastAsia="Times New Roman" w:hAnsi="Times New Roman"/>
                <w:sz w:val="18"/>
                <w:szCs w:val="18"/>
              </w:rPr>
            </w:pPr>
            <w:r w:rsidRPr="00377760">
              <w:rPr>
                <w:rFonts w:ascii="Times New Roman" w:eastAsia="Times New Roman" w:hAnsi="Times New Roman"/>
                <w:sz w:val="18"/>
                <w:szCs w:val="18"/>
              </w:rPr>
              <w:t>2.</w:t>
            </w:r>
          </w:p>
        </w:tc>
        <w:tc>
          <w:tcPr>
            <w:tcW w:w="1012" w:type="pct"/>
            <w:tcBorders>
              <w:top w:val="nil"/>
              <w:left w:val="nil"/>
              <w:bottom w:val="single" w:sz="4" w:space="0" w:color="auto"/>
              <w:right w:val="single" w:sz="4" w:space="0" w:color="000000"/>
            </w:tcBorders>
            <w:shd w:val="clear" w:color="auto" w:fill="auto"/>
            <w:vAlign w:val="center"/>
            <w:hideMark/>
          </w:tcPr>
          <w:p w:rsidR="00210CD2" w:rsidRPr="00377760" w:rsidRDefault="00210CD2" w:rsidP="006D7635">
            <w:pPr>
              <w:spacing w:after="0" w:line="240" w:lineRule="auto"/>
              <w:rPr>
                <w:rFonts w:ascii="Times New Roman" w:eastAsia="Times New Roman" w:hAnsi="Times New Roman"/>
                <w:sz w:val="18"/>
                <w:szCs w:val="18"/>
              </w:rPr>
            </w:pPr>
            <w:r w:rsidRPr="00377760">
              <w:rPr>
                <w:rFonts w:ascii="Times New Roman" w:eastAsia="Times New Roman" w:hAnsi="Times New Roman"/>
                <w:sz w:val="18"/>
                <w:szCs w:val="18"/>
              </w:rPr>
              <w:t>Количество граждан, расселенных из непригодного для проживания жилищного фонда, признанного аварийными до 01.01.2017, расселенного по Подпрограмме 2.</w:t>
            </w:r>
          </w:p>
        </w:tc>
        <w:tc>
          <w:tcPr>
            <w:tcW w:w="432" w:type="pct"/>
            <w:tcBorders>
              <w:top w:val="nil"/>
              <w:left w:val="nil"/>
              <w:bottom w:val="single" w:sz="4" w:space="0" w:color="auto"/>
              <w:right w:val="single" w:sz="4" w:space="0" w:color="000000"/>
            </w:tcBorders>
            <w:shd w:val="clear" w:color="auto" w:fill="auto"/>
            <w:vAlign w:val="center"/>
            <w:hideMark/>
          </w:tcPr>
          <w:p w:rsidR="00210CD2" w:rsidRPr="00377760" w:rsidRDefault="00210CD2" w:rsidP="00210CD2">
            <w:pPr>
              <w:spacing w:after="0" w:line="240" w:lineRule="auto"/>
              <w:jc w:val="center"/>
              <w:rPr>
                <w:rFonts w:ascii="Times New Roman" w:eastAsia="Times New Roman" w:hAnsi="Times New Roman"/>
                <w:sz w:val="18"/>
                <w:szCs w:val="18"/>
              </w:rPr>
            </w:pPr>
            <w:r w:rsidRPr="00377760">
              <w:rPr>
                <w:rFonts w:ascii="Times New Roman" w:eastAsia="Times New Roman" w:hAnsi="Times New Roman"/>
                <w:sz w:val="18"/>
                <w:szCs w:val="18"/>
              </w:rPr>
              <w:t>Тысяча человек</w:t>
            </w:r>
          </w:p>
        </w:tc>
        <w:tc>
          <w:tcPr>
            <w:tcW w:w="1788" w:type="pct"/>
            <w:tcBorders>
              <w:top w:val="nil"/>
              <w:left w:val="nil"/>
              <w:bottom w:val="single" w:sz="4" w:space="0" w:color="auto"/>
              <w:right w:val="single" w:sz="4" w:space="0" w:color="000000"/>
            </w:tcBorders>
            <w:shd w:val="clear" w:color="auto" w:fill="auto"/>
            <w:vAlign w:val="center"/>
            <w:hideMark/>
          </w:tcPr>
          <w:p w:rsidR="00210CD2" w:rsidRPr="00377760" w:rsidRDefault="00210CD2" w:rsidP="006D7635">
            <w:pPr>
              <w:spacing w:after="0" w:line="240" w:lineRule="auto"/>
              <w:rPr>
                <w:rFonts w:ascii="Times New Roman" w:eastAsia="Times New Roman" w:hAnsi="Times New Roman"/>
                <w:sz w:val="18"/>
                <w:szCs w:val="18"/>
              </w:rPr>
            </w:pPr>
            <w:r w:rsidRPr="00377760">
              <w:rPr>
                <w:rFonts w:ascii="Times New Roman" w:eastAsia="Times New Roman" w:hAnsi="Times New Roman"/>
                <w:sz w:val="18"/>
                <w:szCs w:val="18"/>
              </w:rPr>
              <w:t>Значение целевого показателя определяется исходя из количества переселённых граждан из аварийного фонда, признанного аварийными до 01.01.2017 с привлечением средств бюджета Московской области.</w:t>
            </w:r>
          </w:p>
        </w:tc>
        <w:tc>
          <w:tcPr>
            <w:tcW w:w="871" w:type="pct"/>
            <w:tcBorders>
              <w:top w:val="nil"/>
              <w:left w:val="nil"/>
              <w:bottom w:val="single" w:sz="4" w:space="0" w:color="auto"/>
              <w:right w:val="single" w:sz="4" w:space="0" w:color="000000"/>
            </w:tcBorders>
            <w:shd w:val="clear" w:color="auto" w:fill="auto"/>
            <w:vAlign w:val="center"/>
            <w:hideMark/>
          </w:tcPr>
          <w:p w:rsidR="00210CD2" w:rsidRPr="00377760" w:rsidRDefault="00210CD2" w:rsidP="00210CD2">
            <w:pPr>
              <w:spacing w:after="0" w:line="240" w:lineRule="auto"/>
              <w:rPr>
                <w:rFonts w:ascii="Times New Roman" w:eastAsia="Times New Roman" w:hAnsi="Times New Roman"/>
                <w:sz w:val="18"/>
                <w:szCs w:val="18"/>
              </w:rPr>
            </w:pPr>
            <w:r w:rsidRPr="00377760">
              <w:rPr>
                <w:rFonts w:ascii="Times New Roman" w:eastAsia="Times New Roman" w:hAnsi="Times New Roman"/>
                <w:sz w:val="18"/>
                <w:szCs w:val="18"/>
              </w:rPr>
              <w:t>Ведомственные данные Министерства строительного комплекса Московской области</w:t>
            </w:r>
          </w:p>
        </w:tc>
        <w:tc>
          <w:tcPr>
            <w:tcW w:w="681" w:type="pct"/>
            <w:tcBorders>
              <w:top w:val="nil"/>
              <w:left w:val="nil"/>
              <w:bottom w:val="single" w:sz="4" w:space="0" w:color="auto"/>
              <w:right w:val="single" w:sz="4" w:space="0" w:color="000000"/>
            </w:tcBorders>
          </w:tcPr>
          <w:p w:rsidR="00210CD2" w:rsidRPr="00377760" w:rsidRDefault="00210CD2" w:rsidP="00210CD2">
            <w:pPr>
              <w:spacing w:after="0" w:line="240" w:lineRule="auto"/>
              <w:jc w:val="center"/>
              <w:rPr>
                <w:rFonts w:ascii="Times New Roman" w:hAnsi="Times New Roman"/>
                <w:sz w:val="18"/>
                <w:szCs w:val="18"/>
              </w:rPr>
            </w:pPr>
          </w:p>
          <w:p w:rsidR="00210CD2" w:rsidRPr="00377760" w:rsidRDefault="00210CD2" w:rsidP="00210CD2">
            <w:pPr>
              <w:spacing w:after="0" w:line="240" w:lineRule="auto"/>
              <w:jc w:val="center"/>
              <w:rPr>
                <w:rFonts w:ascii="Times New Roman" w:hAnsi="Times New Roman"/>
                <w:sz w:val="18"/>
                <w:szCs w:val="18"/>
              </w:rPr>
            </w:pPr>
            <w:r w:rsidRPr="00377760">
              <w:rPr>
                <w:rFonts w:ascii="Times New Roman" w:hAnsi="Times New Roman"/>
                <w:sz w:val="18"/>
                <w:szCs w:val="18"/>
              </w:rPr>
              <w:t>Квартальная</w:t>
            </w:r>
          </w:p>
        </w:tc>
      </w:tr>
      <w:tr w:rsidR="00210CD2" w:rsidRPr="00377760" w:rsidTr="00210CD2">
        <w:trPr>
          <w:trHeight w:val="1127"/>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0CD2" w:rsidRPr="00377760" w:rsidRDefault="00210CD2" w:rsidP="00210CD2">
            <w:pPr>
              <w:spacing w:after="0" w:line="240" w:lineRule="auto"/>
              <w:jc w:val="right"/>
              <w:rPr>
                <w:rFonts w:ascii="Times New Roman" w:eastAsia="Times New Roman" w:hAnsi="Times New Roman"/>
                <w:sz w:val="18"/>
                <w:szCs w:val="18"/>
              </w:rPr>
            </w:pPr>
            <w:r w:rsidRPr="00377760">
              <w:rPr>
                <w:rFonts w:ascii="Times New Roman" w:eastAsia="Times New Roman" w:hAnsi="Times New Roman"/>
                <w:sz w:val="18"/>
                <w:szCs w:val="18"/>
              </w:rPr>
              <w:t>3.</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0CD2" w:rsidRPr="00377760" w:rsidRDefault="00210CD2" w:rsidP="006D7635">
            <w:pPr>
              <w:spacing w:after="0" w:line="240" w:lineRule="auto"/>
              <w:rPr>
                <w:rFonts w:ascii="Times New Roman" w:eastAsia="Times New Roman" w:hAnsi="Times New Roman"/>
                <w:sz w:val="18"/>
                <w:szCs w:val="18"/>
              </w:rPr>
            </w:pPr>
            <w:r w:rsidRPr="00377760">
              <w:rPr>
                <w:rFonts w:ascii="Times New Roman" w:eastAsia="Times New Roman" w:hAnsi="Times New Roman"/>
                <w:sz w:val="18"/>
                <w:szCs w:val="18"/>
              </w:rPr>
              <w:t>Количество квадратных метров непригодного для проживания жилищного фонда, признанного аварийными после 01.01.2017, расселенного по Подпрограмме 2.</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0CD2" w:rsidRPr="00377760" w:rsidRDefault="00210CD2" w:rsidP="00210CD2">
            <w:pPr>
              <w:spacing w:after="0" w:line="240" w:lineRule="auto"/>
              <w:jc w:val="center"/>
              <w:rPr>
                <w:rFonts w:ascii="Times New Roman" w:eastAsia="Times New Roman" w:hAnsi="Times New Roman"/>
                <w:sz w:val="18"/>
                <w:szCs w:val="18"/>
              </w:rPr>
            </w:pPr>
            <w:r w:rsidRPr="00377760">
              <w:rPr>
                <w:rFonts w:ascii="Times New Roman" w:eastAsia="Times New Roman" w:hAnsi="Times New Roman"/>
                <w:sz w:val="18"/>
                <w:szCs w:val="18"/>
              </w:rPr>
              <w:t>Тысяча квадратных метров</w:t>
            </w:r>
          </w:p>
        </w:tc>
        <w:tc>
          <w:tcPr>
            <w:tcW w:w="1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0CD2" w:rsidRPr="00377760" w:rsidRDefault="00210CD2" w:rsidP="006D7635">
            <w:pPr>
              <w:spacing w:after="0" w:line="240" w:lineRule="auto"/>
              <w:rPr>
                <w:rFonts w:ascii="Times New Roman" w:eastAsia="Times New Roman" w:hAnsi="Times New Roman"/>
                <w:sz w:val="18"/>
                <w:szCs w:val="18"/>
              </w:rPr>
            </w:pPr>
            <w:r w:rsidRPr="00377760">
              <w:rPr>
                <w:rFonts w:ascii="Times New Roman" w:eastAsia="Times New Roman" w:hAnsi="Times New Roman"/>
                <w:sz w:val="18"/>
                <w:szCs w:val="18"/>
              </w:rPr>
              <w:t>Значение целевого показателя определяется исходя из количества расселенных квадратных метров аварийного фонда, признанного аварийными после 01.01.2017 с привлечением средств бюджета Московской области.</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0CD2" w:rsidRPr="00377760" w:rsidRDefault="00210CD2" w:rsidP="00210CD2">
            <w:pPr>
              <w:spacing w:after="0" w:line="240" w:lineRule="auto"/>
              <w:rPr>
                <w:rFonts w:ascii="Times New Roman" w:eastAsia="Times New Roman" w:hAnsi="Times New Roman"/>
                <w:sz w:val="18"/>
                <w:szCs w:val="18"/>
              </w:rPr>
            </w:pPr>
            <w:r w:rsidRPr="00377760">
              <w:rPr>
                <w:rFonts w:ascii="Times New Roman" w:eastAsia="Times New Roman" w:hAnsi="Times New Roman"/>
                <w:sz w:val="18"/>
                <w:szCs w:val="18"/>
              </w:rPr>
              <w:t>Ведомственные данные Министерства строительного комплекса Московской области</w:t>
            </w:r>
          </w:p>
        </w:tc>
        <w:tc>
          <w:tcPr>
            <w:tcW w:w="681" w:type="pct"/>
            <w:tcBorders>
              <w:top w:val="single" w:sz="4" w:space="0" w:color="auto"/>
              <w:left w:val="single" w:sz="4" w:space="0" w:color="auto"/>
              <w:bottom w:val="single" w:sz="4" w:space="0" w:color="auto"/>
              <w:right w:val="single" w:sz="4" w:space="0" w:color="auto"/>
            </w:tcBorders>
          </w:tcPr>
          <w:p w:rsidR="00210CD2" w:rsidRPr="00377760" w:rsidRDefault="00210CD2" w:rsidP="00210CD2">
            <w:pPr>
              <w:spacing w:after="0" w:line="240" w:lineRule="auto"/>
              <w:jc w:val="center"/>
              <w:rPr>
                <w:rFonts w:ascii="Times New Roman" w:hAnsi="Times New Roman"/>
                <w:sz w:val="18"/>
                <w:szCs w:val="18"/>
              </w:rPr>
            </w:pPr>
          </w:p>
          <w:p w:rsidR="00210CD2" w:rsidRPr="00377760" w:rsidRDefault="00210CD2" w:rsidP="00210CD2">
            <w:pPr>
              <w:spacing w:after="0" w:line="240" w:lineRule="auto"/>
              <w:jc w:val="center"/>
              <w:rPr>
                <w:rFonts w:ascii="Times New Roman" w:hAnsi="Times New Roman"/>
                <w:sz w:val="18"/>
                <w:szCs w:val="18"/>
              </w:rPr>
            </w:pPr>
            <w:r w:rsidRPr="00377760">
              <w:rPr>
                <w:rFonts w:ascii="Times New Roman" w:hAnsi="Times New Roman"/>
                <w:sz w:val="18"/>
                <w:szCs w:val="18"/>
              </w:rPr>
              <w:t>Квартальная</w:t>
            </w:r>
          </w:p>
        </w:tc>
      </w:tr>
      <w:tr w:rsidR="00210CD2" w:rsidRPr="008D2154" w:rsidTr="00210CD2">
        <w:trPr>
          <w:trHeight w:val="987"/>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0CD2" w:rsidRPr="00377760" w:rsidRDefault="00210CD2" w:rsidP="00210CD2">
            <w:pPr>
              <w:spacing w:after="0" w:line="240" w:lineRule="auto"/>
              <w:jc w:val="right"/>
              <w:rPr>
                <w:rFonts w:ascii="Times New Roman" w:eastAsia="Times New Roman" w:hAnsi="Times New Roman"/>
                <w:sz w:val="18"/>
                <w:szCs w:val="18"/>
              </w:rPr>
            </w:pPr>
            <w:r w:rsidRPr="00377760">
              <w:rPr>
                <w:rFonts w:ascii="Times New Roman" w:eastAsia="Times New Roman" w:hAnsi="Times New Roman"/>
                <w:sz w:val="18"/>
                <w:szCs w:val="18"/>
              </w:rPr>
              <w:t>4.</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0CD2" w:rsidRPr="00377760" w:rsidRDefault="00210CD2" w:rsidP="006D7635">
            <w:pPr>
              <w:spacing w:after="0" w:line="240" w:lineRule="auto"/>
              <w:rPr>
                <w:rFonts w:ascii="Times New Roman" w:eastAsia="Times New Roman" w:hAnsi="Times New Roman"/>
                <w:sz w:val="18"/>
                <w:szCs w:val="18"/>
              </w:rPr>
            </w:pPr>
            <w:r w:rsidRPr="00377760">
              <w:rPr>
                <w:rFonts w:ascii="Times New Roman" w:eastAsia="Times New Roman" w:hAnsi="Times New Roman"/>
                <w:sz w:val="18"/>
                <w:szCs w:val="18"/>
              </w:rPr>
              <w:t>Количество граждан, расселенных из непригодного для проживания жилищного фонда, признанного аварийными после 01.01.2017, расселенного по Подпрограмме 2.</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0CD2" w:rsidRPr="00377760" w:rsidRDefault="00210CD2" w:rsidP="00210CD2">
            <w:pPr>
              <w:spacing w:after="0" w:line="240" w:lineRule="auto"/>
              <w:jc w:val="center"/>
              <w:rPr>
                <w:rFonts w:ascii="Times New Roman" w:eastAsia="Times New Roman" w:hAnsi="Times New Roman"/>
                <w:sz w:val="18"/>
                <w:szCs w:val="18"/>
              </w:rPr>
            </w:pPr>
            <w:r w:rsidRPr="00377760">
              <w:rPr>
                <w:rFonts w:ascii="Times New Roman" w:eastAsia="Times New Roman" w:hAnsi="Times New Roman"/>
                <w:sz w:val="18"/>
                <w:szCs w:val="18"/>
              </w:rPr>
              <w:t>Тысяча человек</w:t>
            </w:r>
          </w:p>
        </w:tc>
        <w:tc>
          <w:tcPr>
            <w:tcW w:w="1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0CD2" w:rsidRPr="00377760" w:rsidRDefault="00210CD2" w:rsidP="006D7635">
            <w:pPr>
              <w:spacing w:after="0" w:line="240" w:lineRule="auto"/>
              <w:rPr>
                <w:rFonts w:ascii="Times New Roman" w:eastAsia="Times New Roman" w:hAnsi="Times New Roman"/>
                <w:sz w:val="18"/>
                <w:szCs w:val="18"/>
              </w:rPr>
            </w:pPr>
            <w:r w:rsidRPr="00377760">
              <w:rPr>
                <w:rFonts w:ascii="Times New Roman" w:eastAsia="Times New Roman" w:hAnsi="Times New Roman"/>
                <w:sz w:val="18"/>
                <w:szCs w:val="18"/>
              </w:rPr>
              <w:t>Значение целевого показателя определяется исходя из количества переселённых граждан из аварийного фонда, признанного аварийными после 01.01.2017 с привлечением средств бюджета Московской области.</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0CD2" w:rsidRPr="00377760" w:rsidRDefault="00210CD2" w:rsidP="00210CD2">
            <w:pPr>
              <w:spacing w:after="0" w:line="240" w:lineRule="auto"/>
              <w:rPr>
                <w:rFonts w:ascii="Times New Roman" w:eastAsia="Times New Roman" w:hAnsi="Times New Roman"/>
                <w:sz w:val="18"/>
                <w:szCs w:val="18"/>
              </w:rPr>
            </w:pPr>
            <w:r w:rsidRPr="00377760">
              <w:rPr>
                <w:rFonts w:ascii="Times New Roman" w:eastAsia="Times New Roman" w:hAnsi="Times New Roman"/>
                <w:sz w:val="18"/>
                <w:szCs w:val="18"/>
              </w:rPr>
              <w:t>Ведомственные данные Министерства строительного комплекса Московской области</w:t>
            </w:r>
          </w:p>
        </w:tc>
        <w:tc>
          <w:tcPr>
            <w:tcW w:w="681" w:type="pct"/>
            <w:tcBorders>
              <w:top w:val="single" w:sz="4" w:space="0" w:color="auto"/>
              <w:left w:val="single" w:sz="4" w:space="0" w:color="auto"/>
              <w:bottom w:val="single" w:sz="4" w:space="0" w:color="auto"/>
              <w:right w:val="single" w:sz="4" w:space="0" w:color="auto"/>
            </w:tcBorders>
          </w:tcPr>
          <w:p w:rsidR="00210CD2" w:rsidRPr="00377760" w:rsidRDefault="00210CD2" w:rsidP="00210CD2">
            <w:pPr>
              <w:spacing w:after="0" w:line="240" w:lineRule="auto"/>
              <w:jc w:val="center"/>
              <w:rPr>
                <w:rFonts w:ascii="Times New Roman" w:hAnsi="Times New Roman"/>
                <w:sz w:val="18"/>
                <w:szCs w:val="18"/>
              </w:rPr>
            </w:pPr>
          </w:p>
          <w:p w:rsidR="00210CD2" w:rsidRPr="00960EFF" w:rsidRDefault="00210CD2" w:rsidP="00210CD2">
            <w:pPr>
              <w:spacing w:after="0" w:line="240" w:lineRule="auto"/>
              <w:jc w:val="center"/>
              <w:rPr>
                <w:rFonts w:ascii="Times New Roman" w:hAnsi="Times New Roman"/>
                <w:sz w:val="18"/>
                <w:szCs w:val="18"/>
              </w:rPr>
            </w:pPr>
            <w:r w:rsidRPr="00377760">
              <w:rPr>
                <w:rFonts w:ascii="Times New Roman" w:hAnsi="Times New Roman"/>
                <w:sz w:val="18"/>
                <w:szCs w:val="18"/>
              </w:rPr>
              <w:t>Квартальная</w:t>
            </w:r>
          </w:p>
        </w:tc>
      </w:tr>
    </w:tbl>
    <w:p w:rsidR="00DE3C24" w:rsidRDefault="00DE3C24" w:rsidP="00DE3C24">
      <w:pPr>
        <w:tabs>
          <w:tab w:val="left" w:pos="421"/>
          <w:tab w:val="left" w:pos="567"/>
          <w:tab w:val="left" w:pos="5921"/>
          <w:tab w:val="center" w:pos="7286"/>
        </w:tabs>
        <w:spacing w:after="0" w:line="240" w:lineRule="auto"/>
        <w:rPr>
          <w:rFonts w:ascii="Times New Roman" w:hAnsi="Times New Roman"/>
          <w:b/>
          <w:sz w:val="28"/>
          <w:szCs w:val="28"/>
          <w:lang w:eastAsia="ru-RU"/>
        </w:rPr>
      </w:pPr>
    </w:p>
    <w:p w:rsidR="001D2B1A" w:rsidRDefault="001D2B1A">
      <w:pPr>
        <w:spacing w:after="0" w:line="240" w:lineRule="auto"/>
        <w:rPr>
          <w:rFonts w:ascii="Times New Roman" w:hAnsi="Times New Roman"/>
          <w:b/>
          <w:sz w:val="28"/>
          <w:szCs w:val="28"/>
          <w:lang w:eastAsia="ru-RU"/>
        </w:rPr>
      </w:pPr>
      <w:r>
        <w:rPr>
          <w:rFonts w:ascii="Times New Roman" w:hAnsi="Times New Roman"/>
          <w:b/>
          <w:sz w:val="28"/>
          <w:szCs w:val="28"/>
          <w:lang w:eastAsia="ru-RU"/>
        </w:rPr>
        <w:br w:type="page"/>
      </w:r>
    </w:p>
    <w:p w:rsidR="001D2B1A" w:rsidRPr="00377760" w:rsidRDefault="001D2B1A" w:rsidP="001D2B1A">
      <w:pPr>
        <w:pStyle w:val="ConsPlusNonformat"/>
        <w:jc w:val="center"/>
        <w:rPr>
          <w:rFonts w:ascii="Times New Roman" w:hAnsi="Times New Roman" w:cs="Times New Roman"/>
          <w:b/>
          <w:sz w:val="28"/>
          <w:szCs w:val="28"/>
        </w:rPr>
      </w:pPr>
      <w:r w:rsidRPr="00377760">
        <w:rPr>
          <w:rFonts w:ascii="Times New Roman" w:hAnsi="Times New Roman" w:cs="Times New Roman"/>
          <w:b/>
          <w:sz w:val="28"/>
          <w:szCs w:val="28"/>
        </w:rPr>
        <w:lastRenderedPageBreak/>
        <w:t>6. Методика определения результатов выполнения мероприятий</w:t>
      </w:r>
    </w:p>
    <w:p w:rsidR="001D2B1A" w:rsidRPr="00377760" w:rsidRDefault="001D2B1A" w:rsidP="001D2B1A">
      <w:pPr>
        <w:pStyle w:val="ConsPlusNormal"/>
        <w:jc w:val="center"/>
        <w:rPr>
          <w:rFonts w:ascii="Times New Roman" w:hAnsi="Times New Roman" w:cs="Times New Roman"/>
          <w:b/>
          <w:sz w:val="28"/>
          <w:szCs w:val="28"/>
        </w:rPr>
      </w:pPr>
      <w:r w:rsidRPr="00377760">
        <w:rPr>
          <w:rFonts w:ascii="Times New Roman" w:hAnsi="Times New Roman"/>
          <w:b/>
          <w:sz w:val="28"/>
          <w:szCs w:val="28"/>
        </w:rPr>
        <w:t xml:space="preserve">муниципальной программы </w:t>
      </w:r>
      <w:r w:rsidRPr="00377760">
        <w:rPr>
          <w:rFonts w:ascii="Times New Roman" w:hAnsi="Times New Roman" w:cs="Times New Roman"/>
          <w:b/>
          <w:sz w:val="28"/>
          <w:szCs w:val="28"/>
        </w:rPr>
        <w:t xml:space="preserve">Городского округа </w:t>
      </w:r>
      <w:proofErr w:type="gramStart"/>
      <w:r w:rsidRPr="00377760">
        <w:rPr>
          <w:rFonts w:ascii="Times New Roman" w:hAnsi="Times New Roman" w:cs="Times New Roman"/>
          <w:b/>
          <w:sz w:val="28"/>
          <w:szCs w:val="28"/>
        </w:rPr>
        <w:t>Пушкинский</w:t>
      </w:r>
      <w:proofErr w:type="gramEnd"/>
      <w:r w:rsidRPr="00377760">
        <w:rPr>
          <w:rFonts w:ascii="Times New Roman" w:hAnsi="Times New Roman" w:cs="Times New Roman"/>
          <w:b/>
          <w:sz w:val="28"/>
          <w:szCs w:val="28"/>
        </w:rPr>
        <w:t xml:space="preserve"> Московской области</w:t>
      </w:r>
    </w:p>
    <w:p w:rsidR="001D2B1A" w:rsidRPr="00377760" w:rsidRDefault="001D2B1A" w:rsidP="001D2B1A">
      <w:pPr>
        <w:pStyle w:val="ConsPlusNormal"/>
        <w:jc w:val="center"/>
        <w:rPr>
          <w:rFonts w:ascii="Times New Roman" w:hAnsi="Times New Roman" w:cs="Times New Roman"/>
          <w:b/>
          <w:sz w:val="28"/>
          <w:szCs w:val="28"/>
        </w:rPr>
      </w:pPr>
      <w:r w:rsidRPr="00377760">
        <w:rPr>
          <w:rFonts w:ascii="Times New Roman" w:hAnsi="Times New Roman" w:cs="Times New Roman"/>
          <w:b/>
          <w:sz w:val="28"/>
          <w:szCs w:val="28"/>
        </w:rPr>
        <w:t>«Переселение граждан из аварийного жилищного фонда» на 2022-2026 годы</w:t>
      </w:r>
    </w:p>
    <w:p w:rsidR="001D2B1A" w:rsidRPr="00377760" w:rsidRDefault="001D2B1A" w:rsidP="001D2B1A">
      <w:pPr>
        <w:pStyle w:val="ConsPlusNonformat"/>
        <w:ind w:left="2832" w:firstLine="708"/>
        <w:rPr>
          <w:rFonts w:ascii="Times New Roman" w:hAnsi="Times New Roman" w:cs="Times New Roman"/>
          <w:sz w:val="16"/>
          <w:szCs w:val="16"/>
        </w:rPr>
      </w:pPr>
      <w:r w:rsidRPr="00377760">
        <w:rPr>
          <w:rFonts w:ascii="Times New Roman" w:hAnsi="Times New Roman" w:cs="Times New Roman"/>
          <w:sz w:val="16"/>
          <w:szCs w:val="16"/>
        </w:rPr>
        <w:t xml:space="preserve">                                                       </w:t>
      </w:r>
    </w:p>
    <w:p w:rsidR="001D2B1A" w:rsidRPr="00377760" w:rsidRDefault="001D2B1A" w:rsidP="001D2B1A">
      <w:pPr>
        <w:pStyle w:val="ConsPlusNonformat"/>
        <w:ind w:left="2832" w:firstLine="708"/>
        <w:rPr>
          <w:rFonts w:ascii="Times New Roman" w:hAnsi="Times New Roman" w:cs="Times New Roman"/>
          <w:sz w:val="16"/>
          <w:szCs w:val="16"/>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843"/>
        <w:gridCol w:w="1701"/>
        <w:gridCol w:w="1559"/>
        <w:gridCol w:w="2835"/>
        <w:gridCol w:w="2268"/>
        <w:gridCol w:w="3544"/>
      </w:tblGrid>
      <w:tr w:rsidR="001D2B1A" w:rsidRPr="00377760" w:rsidTr="001D2B1A">
        <w:tc>
          <w:tcPr>
            <w:tcW w:w="817" w:type="dxa"/>
          </w:tcPr>
          <w:p w:rsidR="001D2B1A" w:rsidRPr="00377760" w:rsidRDefault="001D2B1A" w:rsidP="00E029B7">
            <w:pPr>
              <w:pStyle w:val="ConsPlusNormal"/>
              <w:jc w:val="center"/>
              <w:rPr>
                <w:rFonts w:ascii="Times New Roman" w:hAnsi="Times New Roman" w:cs="Times New Roman"/>
                <w:sz w:val="24"/>
                <w:szCs w:val="24"/>
              </w:rPr>
            </w:pPr>
            <w:r w:rsidRPr="00377760">
              <w:rPr>
                <w:rFonts w:ascii="Times New Roman" w:hAnsi="Times New Roman" w:cs="Times New Roman"/>
                <w:sz w:val="24"/>
                <w:szCs w:val="24"/>
              </w:rPr>
              <w:t xml:space="preserve">№ </w:t>
            </w:r>
            <w:r w:rsidRPr="00377760">
              <w:rPr>
                <w:rFonts w:ascii="Times New Roman" w:hAnsi="Times New Roman" w:cs="Times New Roman"/>
                <w:sz w:val="24"/>
                <w:szCs w:val="24"/>
              </w:rPr>
              <w:br/>
            </w:r>
            <w:proofErr w:type="spellStart"/>
            <w:proofErr w:type="gramStart"/>
            <w:r w:rsidRPr="00377760">
              <w:rPr>
                <w:rFonts w:ascii="Times New Roman" w:hAnsi="Times New Roman" w:cs="Times New Roman"/>
                <w:sz w:val="24"/>
                <w:szCs w:val="24"/>
              </w:rPr>
              <w:t>п</w:t>
            </w:r>
            <w:proofErr w:type="spellEnd"/>
            <w:proofErr w:type="gramEnd"/>
            <w:r w:rsidRPr="00377760">
              <w:rPr>
                <w:rFonts w:ascii="Times New Roman" w:hAnsi="Times New Roman" w:cs="Times New Roman"/>
                <w:sz w:val="24"/>
                <w:szCs w:val="24"/>
              </w:rPr>
              <w:t>/</w:t>
            </w:r>
            <w:proofErr w:type="spellStart"/>
            <w:r w:rsidRPr="00377760">
              <w:rPr>
                <w:rFonts w:ascii="Times New Roman" w:hAnsi="Times New Roman" w:cs="Times New Roman"/>
                <w:sz w:val="24"/>
                <w:szCs w:val="24"/>
              </w:rPr>
              <w:t>п</w:t>
            </w:r>
            <w:proofErr w:type="spellEnd"/>
          </w:p>
        </w:tc>
        <w:tc>
          <w:tcPr>
            <w:tcW w:w="1843" w:type="dxa"/>
          </w:tcPr>
          <w:p w:rsidR="001D2B1A" w:rsidRPr="00377760" w:rsidRDefault="001D2B1A" w:rsidP="00E029B7">
            <w:pPr>
              <w:pStyle w:val="ConsPlusNormal"/>
              <w:jc w:val="center"/>
              <w:rPr>
                <w:rFonts w:ascii="Times New Roman" w:hAnsi="Times New Roman" w:cs="Times New Roman"/>
                <w:sz w:val="24"/>
                <w:szCs w:val="24"/>
                <w:lang w:val="en-US"/>
              </w:rPr>
            </w:pPr>
            <w:r w:rsidRPr="00377760">
              <w:rPr>
                <w:rFonts w:ascii="Times New Roman" w:hAnsi="Times New Roman" w:cs="Times New Roman"/>
                <w:sz w:val="24"/>
                <w:szCs w:val="24"/>
              </w:rPr>
              <w:t>№ подпрограммы</w:t>
            </w:r>
          </w:p>
          <w:p w:rsidR="001D2B1A" w:rsidRPr="00377760" w:rsidRDefault="001D2B1A" w:rsidP="00E029B7">
            <w:pPr>
              <w:pStyle w:val="ConsPlusNormal"/>
              <w:jc w:val="center"/>
              <w:rPr>
                <w:rFonts w:ascii="Times New Roman" w:hAnsi="Times New Roman" w:cs="Times New Roman"/>
                <w:sz w:val="24"/>
                <w:szCs w:val="24"/>
              </w:rPr>
            </w:pPr>
            <w:r w:rsidRPr="00377760">
              <w:rPr>
                <w:rFonts w:ascii="Times New Roman" w:hAnsi="Times New Roman" w:cs="Times New Roman"/>
                <w:sz w:val="24"/>
                <w:szCs w:val="24"/>
                <w:lang w:val="en-US"/>
              </w:rPr>
              <w:t>Y</w:t>
            </w:r>
            <w:r w:rsidRPr="00377760">
              <w:rPr>
                <w:rFonts w:ascii="Times New Roman" w:hAnsi="Times New Roman" w:cs="Times New Roman"/>
                <w:sz w:val="24"/>
                <w:szCs w:val="24"/>
              </w:rPr>
              <w:t xml:space="preserve"> </w:t>
            </w:r>
          </w:p>
        </w:tc>
        <w:tc>
          <w:tcPr>
            <w:tcW w:w="1701" w:type="dxa"/>
          </w:tcPr>
          <w:p w:rsidR="001D2B1A" w:rsidRPr="00377760" w:rsidRDefault="001D2B1A" w:rsidP="00E029B7">
            <w:pPr>
              <w:pStyle w:val="ConsPlusNormal"/>
              <w:jc w:val="center"/>
              <w:rPr>
                <w:rFonts w:ascii="Times New Roman" w:hAnsi="Times New Roman" w:cs="Times New Roman"/>
                <w:sz w:val="24"/>
                <w:szCs w:val="24"/>
                <w:lang w:val="en-US"/>
              </w:rPr>
            </w:pPr>
            <w:r w:rsidRPr="00377760">
              <w:rPr>
                <w:rFonts w:ascii="Times New Roman" w:hAnsi="Times New Roman" w:cs="Times New Roman"/>
                <w:sz w:val="24"/>
                <w:szCs w:val="24"/>
              </w:rPr>
              <w:t xml:space="preserve">№ основного мероприятия </w:t>
            </w:r>
            <w:r w:rsidRPr="00377760">
              <w:rPr>
                <w:rFonts w:ascii="Times New Roman" w:hAnsi="Times New Roman" w:cs="Times New Roman"/>
                <w:sz w:val="24"/>
                <w:szCs w:val="24"/>
                <w:lang w:val="en-US"/>
              </w:rPr>
              <w:t>XX</w:t>
            </w:r>
          </w:p>
        </w:tc>
        <w:tc>
          <w:tcPr>
            <w:tcW w:w="1559" w:type="dxa"/>
          </w:tcPr>
          <w:p w:rsidR="001D2B1A" w:rsidRPr="00377760" w:rsidRDefault="001D2B1A" w:rsidP="00E029B7">
            <w:pPr>
              <w:pStyle w:val="ConsPlusNormal"/>
              <w:jc w:val="center"/>
              <w:rPr>
                <w:rFonts w:ascii="Times New Roman" w:hAnsi="Times New Roman" w:cs="Times New Roman"/>
                <w:sz w:val="24"/>
                <w:szCs w:val="24"/>
                <w:lang w:val="en-US"/>
              </w:rPr>
            </w:pPr>
            <w:r w:rsidRPr="00377760">
              <w:rPr>
                <w:rFonts w:ascii="Times New Roman" w:hAnsi="Times New Roman" w:cs="Times New Roman"/>
                <w:sz w:val="24"/>
                <w:szCs w:val="24"/>
              </w:rPr>
              <w:t xml:space="preserve">№ мероприятия </w:t>
            </w:r>
            <w:r w:rsidRPr="00377760">
              <w:rPr>
                <w:rFonts w:ascii="Times New Roman" w:hAnsi="Times New Roman" w:cs="Times New Roman"/>
                <w:sz w:val="24"/>
                <w:szCs w:val="24"/>
                <w:lang w:val="en-US"/>
              </w:rPr>
              <w:t>ZZ</w:t>
            </w:r>
          </w:p>
        </w:tc>
        <w:tc>
          <w:tcPr>
            <w:tcW w:w="2835" w:type="dxa"/>
          </w:tcPr>
          <w:p w:rsidR="001D2B1A" w:rsidRPr="00377760" w:rsidRDefault="001D2B1A" w:rsidP="00E029B7">
            <w:pPr>
              <w:pStyle w:val="ConsPlusNormal"/>
              <w:jc w:val="center"/>
              <w:rPr>
                <w:rFonts w:ascii="Times New Roman" w:hAnsi="Times New Roman" w:cs="Times New Roman"/>
                <w:sz w:val="24"/>
                <w:szCs w:val="24"/>
              </w:rPr>
            </w:pPr>
            <w:r w:rsidRPr="00377760">
              <w:rPr>
                <w:rFonts w:ascii="Times New Roman" w:hAnsi="Times New Roman" w:cs="Times New Roman"/>
                <w:sz w:val="24"/>
                <w:szCs w:val="24"/>
              </w:rPr>
              <w:t>Наименование результата</w:t>
            </w:r>
          </w:p>
        </w:tc>
        <w:tc>
          <w:tcPr>
            <w:tcW w:w="2268" w:type="dxa"/>
          </w:tcPr>
          <w:p w:rsidR="001D2B1A" w:rsidRPr="00377760" w:rsidRDefault="001D2B1A" w:rsidP="00E029B7">
            <w:pPr>
              <w:pStyle w:val="ConsPlusNormal"/>
              <w:jc w:val="center"/>
              <w:rPr>
                <w:rFonts w:ascii="Times New Roman" w:hAnsi="Times New Roman" w:cs="Times New Roman"/>
                <w:sz w:val="24"/>
                <w:szCs w:val="24"/>
              </w:rPr>
            </w:pPr>
            <w:r w:rsidRPr="00377760">
              <w:rPr>
                <w:rFonts w:ascii="Times New Roman" w:hAnsi="Times New Roman" w:cs="Times New Roman"/>
                <w:sz w:val="24"/>
                <w:szCs w:val="24"/>
              </w:rPr>
              <w:t>Единица измерения</w:t>
            </w:r>
          </w:p>
        </w:tc>
        <w:tc>
          <w:tcPr>
            <w:tcW w:w="3544" w:type="dxa"/>
          </w:tcPr>
          <w:p w:rsidR="001D2B1A" w:rsidRPr="00377760" w:rsidRDefault="001D2B1A" w:rsidP="00E029B7">
            <w:pPr>
              <w:pStyle w:val="ConsPlusNormal"/>
              <w:ind w:right="-79"/>
              <w:jc w:val="center"/>
              <w:rPr>
                <w:rFonts w:ascii="Times New Roman" w:hAnsi="Times New Roman" w:cs="Times New Roman"/>
                <w:sz w:val="24"/>
                <w:szCs w:val="24"/>
              </w:rPr>
            </w:pPr>
            <w:r w:rsidRPr="00377760">
              <w:rPr>
                <w:rFonts w:ascii="Times New Roman" w:hAnsi="Times New Roman" w:cs="Times New Roman"/>
                <w:sz w:val="24"/>
                <w:szCs w:val="24"/>
              </w:rPr>
              <w:t>Порядок определения значений</w:t>
            </w:r>
          </w:p>
        </w:tc>
      </w:tr>
      <w:tr w:rsidR="001D2B1A" w:rsidRPr="00377760" w:rsidTr="001D2B1A">
        <w:tc>
          <w:tcPr>
            <w:tcW w:w="817" w:type="dxa"/>
          </w:tcPr>
          <w:p w:rsidR="001D2B1A" w:rsidRPr="00377760" w:rsidRDefault="001D2B1A" w:rsidP="00E029B7">
            <w:pPr>
              <w:pStyle w:val="ConsPlusNormal"/>
              <w:jc w:val="center"/>
              <w:rPr>
                <w:rFonts w:ascii="Times New Roman" w:hAnsi="Times New Roman" w:cs="Times New Roman"/>
                <w:sz w:val="24"/>
                <w:szCs w:val="24"/>
              </w:rPr>
            </w:pPr>
            <w:r w:rsidRPr="00377760">
              <w:rPr>
                <w:rFonts w:ascii="Times New Roman" w:hAnsi="Times New Roman" w:cs="Times New Roman"/>
                <w:sz w:val="24"/>
                <w:szCs w:val="24"/>
              </w:rPr>
              <w:t>1</w:t>
            </w:r>
          </w:p>
        </w:tc>
        <w:tc>
          <w:tcPr>
            <w:tcW w:w="1843" w:type="dxa"/>
          </w:tcPr>
          <w:p w:rsidR="001D2B1A" w:rsidRPr="00377760" w:rsidRDefault="001D2B1A" w:rsidP="00E029B7">
            <w:pPr>
              <w:pStyle w:val="ConsPlusNormal"/>
              <w:jc w:val="center"/>
              <w:rPr>
                <w:rFonts w:ascii="Times New Roman" w:hAnsi="Times New Roman" w:cs="Times New Roman"/>
                <w:sz w:val="24"/>
                <w:szCs w:val="24"/>
                <w:lang w:val="en-US"/>
              </w:rPr>
            </w:pPr>
            <w:r w:rsidRPr="00377760">
              <w:rPr>
                <w:rFonts w:ascii="Times New Roman" w:hAnsi="Times New Roman" w:cs="Times New Roman"/>
                <w:sz w:val="24"/>
                <w:szCs w:val="24"/>
                <w:lang w:val="en-US"/>
              </w:rPr>
              <w:t>2</w:t>
            </w:r>
          </w:p>
        </w:tc>
        <w:tc>
          <w:tcPr>
            <w:tcW w:w="1701" w:type="dxa"/>
          </w:tcPr>
          <w:p w:rsidR="001D2B1A" w:rsidRPr="00377760" w:rsidRDefault="001D2B1A" w:rsidP="00E029B7">
            <w:pPr>
              <w:pStyle w:val="ConsPlusNormal"/>
              <w:jc w:val="center"/>
              <w:rPr>
                <w:rFonts w:ascii="Times New Roman" w:hAnsi="Times New Roman" w:cs="Times New Roman"/>
                <w:sz w:val="24"/>
                <w:szCs w:val="24"/>
                <w:lang w:val="en-US"/>
              </w:rPr>
            </w:pPr>
            <w:r w:rsidRPr="00377760">
              <w:rPr>
                <w:rFonts w:ascii="Times New Roman" w:hAnsi="Times New Roman" w:cs="Times New Roman"/>
                <w:sz w:val="24"/>
                <w:szCs w:val="24"/>
                <w:lang w:val="en-US"/>
              </w:rPr>
              <w:t>3</w:t>
            </w:r>
          </w:p>
        </w:tc>
        <w:tc>
          <w:tcPr>
            <w:tcW w:w="1559" w:type="dxa"/>
          </w:tcPr>
          <w:p w:rsidR="001D2B1A" w:rsidRPr="00377760" w:rsidRDefault="001D2B1A" w:rsidP="00E029B7">
            <w:pPr>
              <w:pStyle w:val="ConsPlusNormal"/>
              <w:jc w:val="center"/>
              <w:rPr>
                <w:rFonts w:ascii="Times New Roman" w:hAnsi="Times New Roman" w:cs="Times New Roman"/>
                <w:sz w:val="24"/>
                <w:szCs w:val="24"/>
                <w:lang w:val="en-US"/>
              </w:rPr>
            </w:pPr>
            <w:r w:rsidRPr="00377760">
              <w:rPr>
                <w:rFonts w:ascii="Times New Roman" w:hAnsi="Times New Roman" w:cs="Times New Roman"/>
                <w:sz w:val="24"/>
                <w:szCs w:val="24"/>
                <w:lang w:val="en-US"/>
              </w:rPr>
              <w:t>4</w:t>
            </w:r>
          </w:p>
        </w:tc>
        <w:tc>
          <w:tcPr>
            <w:tcW w:w="2835" w:type="dxa"/>
          </w:tcPr>
          <w:p w:rsidR="001D2B1A" w:rsidRPr="00377760" w:rsidRDefault="001D2B1A" w:rsidP="00E029B7">
            <w:pPr>
              <w:pStyle w:val="ConsPlusNormal"/>
              <w:jc w:val="center"/>
              <w:rPr>
                <w:rFonts w:ascii="Times New Roman" w:hAnsi="Times New Roman" w:cs="Times New Roman"/>
                <w:sz w:val="24"/>
                <w:szCs w:val="24"/>
                <w:lang w:val="en-US"/>
              </w:rPr>
            </w:pPr>
            <w:r w:rsidRPr="00377760">
              <w:rPr>
                <w:rFonts w:ascii="Times New Roman" w:hAnsi="Times New Roman" w:cs="Times New Roman"/>
                <w:sz w:val="24"/>
                <w:szCs w:val="24"/>
                <w:lang w:val="en-US"/>
              </w:rPr>
              <w:t>5</w:t>
            </w:r>
          </w:p>
        </w:tc>
        <w:tc>
          <w:tcPr>
            <w:tcW w:w="2268" w:type="dxa"/>
          </w:tcPr>
          <w:p w:rsidR="001D2B1A" w:rsidRPr="00377760" w:rsidRDefault="001D2B1A" w:rsidP="00E029B7">
            <w:pPr>
              <w:pStyle w:val="ConsPlusNormal"/>
              <w:jc w:val="center"/>
              <w:rPr>
                <w:rFonts w:ascii="Times New Roman" w:hAnsi="Times New Roman" w:cs="Times New Roman"/>
                <w:sz w:val="24"/>
                <w:szCs w:val="24"/>
              </w:rPr>
            </w:pPr>
            <w:r w:rsidRPr="00377760">
              <w:rPr>
                <w:rFonts w:ascii="Times New Roman" w:hAnsi="Times New Roman" w:cs="Times New Roman"/>
                <w:sz w:val="24"/>
                <w:szCs w:val="24"/>
              </w:rPr>
              <w:t>6</w:t>
            </w:r>
          </w:p>
        </w:tc>
        <w:tc>
          <w:tcPr>
            <w:tcW w:w="3544" w:type="dxa"/>
          </w:tcPr>
          <w:p w:rsidR="001D2B1A" w:rsidRPr="00377760" w:rsidRDefault="001D2B1A" w:rsidP="00E029B7">
            <w:pPr>
              <w:pStyle w:val="ConsPlusNormal"/>
              <w:ind w:right="-79"/>
              <w:jc w:val="center"/>
              <w:rPr>
                <w:rFonts w:ascii="Times New Roman" w:hAnsi="Times New Roman" w:cs="Times New Roman"/>
                <w:sz w:val="24"/>
                <w:szCs w:val="24"/>
              </w:rPr>
            </w:pPr>
            <w:r w:rsidRPr="00377760">
              <w:rPr>
                <w:rFonts w:ascii="Times New Roman" w:hAnsi="Times New Roman" w:cs="Times New Roman"/>
                <w:sz w:val="24"/>
                <w:szCs w:val="24"/>
              </w:rPr>
              <w:t>7</w:t>
            </w:r>
          </w:p>
        </w:tc>
      </w:tr>
      <w:tr w:rsidR="001D2B1A" w:rsidRPr="00377760" w:rsidTr="001D2B1A">
        <w:tc>
          <w:tcPr>
            <w:tcW w:w="817" w:type="dxa"/>
          </w:tcPr>
          <w:p w:rsidR="001D2B1A" w:rsidRPr="00377760" w:rsidRDefault="001D2B1A" w:rsidP="00E029B7">
            <w:pPr>
              <w:pStyle w:val="ConsPlusNormal"/>
              <w:jc w:val="center"/>
              <w:rPr>
                <w:rFonts w:ascii="Times New Roman" w:hAnsi="Times New Roman" w:cs="Times New Roman"/>
                <w:sz w:val="24"/>
                <w:szCs w:val="24"/>
              </w:rPr>
            </w:pPr>
            <w:r w:rsidRPr="00377760">
              <w:rPr>
                <w:rFonts w:ascii="Times New Roman" w:hAnsi="Times New Roman" w:cs="Times New Roman"/>
                <w:sz w:val="24"/>
                <w:szCs w:val="24"/>
              </w:rPr>
              <w:t>1.</w:t>
            </w:r>
          </w:p>
        </w:tc>
        <w:tc>
          <w:tcPr>
            <w:tcW w:w="1843" w:type="dxa"/>
          </w:tcPr>
          <w:p w:rsidR="001D2B1A" w:rsidRPr="00377760" w:rsidRDefault="001D2B1A" w:rsidP="001D2B1A">
            <w:pPr>
              <w:pStyle w:val="ConsPlusNormal"/>
              <w:jc w:val="center"/>
              <w:rPr>
                <w:rFonts w:ascii="Times New Roman" w:hAnsi="Times New Roman" w:cs="Times New Roman"/>
                <w:sz w:val="24"/>
                <w:szCs w:val="24"/>
              </w:rPr>
            </w:pPr>
            <w:r w:rsidRPr="00377760">
              <w:rPr>
                <w:rFonts w:ascii="Times New Roman" w:hAnsi="Times New Roman" w:cs="Times New Roman"/>
                <w:sz w:val="24"/>
                <w:szCs w:val="24"/>
              </w:rPr>
              <w:t>2</w:t>
            </w:r>
          </w:p>
        </w:tc>
        <w:tc>
          <w:tcPr>
            <w:tcW w:w="1701" w:type="dxa"/>
          </w:tcPr>
          <w:p w:rsidR="001D2B1A" w:rsidRPr="00377760" w:rsidRDefault="001D2B1A" w:rsidP="001D2B1A">
            <w:pPr>
              <w:pStyle w:val="ConsPlusNormal"/>
              <w:jc w:val="center"/>
              <w:rPr>
                <w:rFonts w:ascii="Times New Roman" w:hAnsi="Times New Roman" w:cs="Times New Roman"/>
                <w:sz w:val="24"/>
                <w:szCs w:val="24"/>
                <w:lang w:val="en-US"/>
              </w:rPr>
            </w:pPr>
            <w:r w:rsidRPr="00377760">
              <w:rPr>
                <w:rFonts w:ascii="Times New Roman" w:hAnsi="Times New Roman" w:cs="Times New Roman"/>
                <w:sz w:val="24"/>
                <w:szCs w:val="24"/>
                <w:lang w:val="en-US"/>
              </w:rPr>
              <w:t>F3</w:t>
            </w:r>
          </w:p>
        </w:tc>
        <w:tc>
          <w:tcPr>
            <w:tcW w:w="1559" w:type="dxa"/>
          </w:tcPr>
          <w:p w:rsidR="001D2B1A" w:rsidRPr="00377760" w:rsidRDefault="001D2B1A" w:rsidP="001D2B1A">
            <w:pPr>
              <w:pStyle w:val="ConsPlusNormal"/>
              <w:jc w:val="center"/>
              <w:rPr>
                <w:rFonts w:ascii="Times New Roman" w:hAnsi="Times New Roman" w:cs="Times New Roman"/>
                <w:sz w:val="24"/>
                <w:szCs w:val="24"/>
              </w:rPr>
            </w:pPr>
            <w:r w:rsidRPr="00377760">
              <w:rPr>
                <w:rFonts w:ascii="Times New Roman" w:hAnsi="Times New Roman" w:cs="Times New Roman"/>
                <w:sz w:val="24"/>
                <w:szCs w:val="24"/>
              </w:rPr>
              <w:t>01</w:t>
            </w:r>
          </w:p>
        </w:tc>
        <w:tc>
          <w:tcPr>
            <w:tcW w:w="2835" w:type="dxa"/>
          </w:tcPr>
          <w:p w:rsidR="001D2B1A" w:rsidRPr="00377760" w:rsidRDefault="001D2B1A" w:rsidP="00662409">
            <w:pPr>
              <w:pStyle w:val="ConsPlusNormal"/>
              <w:rPr>
                <w:rFonts w:ascii="Times New Roman" w:hAnsi="Times New Roman" w:cs="Times New Roman"/>
                <w:sz w:val="24"/>
                <w:szCs w:val="24"/>
              </w:rPr>
            </w:pPr>
            <w:r w:rsidRPr="00377760">
              <w:rPr>
                <w:rFonts w:ascii="Times New Roman" w:hAnsi="Times New Roman" w:cs="Times New Roman"/>
                <w:sz w:val="24"/>
                <w:szCs w:val="24"/>
              </w:rPr>
              <w:t>Количество граждан, расселенных из непригодного для проживания жилищного фонда, признанного аварийными до 01.01.2017, расселенного по Подпрограмме 2.</w:t>
            </w:r>
          </w:p>
        </w:tc>
        <w:tc>
          <w:tcPr>
            <w:tcW w:w="2268" w:type="dxa"/>
          </w:tcPr>
          <w:p w:rsidR="001D2B1A" w:rsidRPr="00377760" w:rsidRDefault="001D2B1A" w:rsidP="001D2B1A">
            <w:pPr>
              <w:pStyle w:val="ConsPlusNormal"/>
              <w:jc w:val="center"/>
              <w:rPr>
                <w:rFonts w:ascii="Times New Roman" w:hAnsi="Times New Roman" w:cs="Times New Roman"/>
                <w:sz w:val="24"/>
                <w:szCs w:val="24"/>
              </w:rPr>
            </w:pPr>
            <w:r w:rsidRPr="00377760">
              <w:rPr>
                <w:rFonts w:ascii="Times New Roman" w:hAnsi="Times New Roman" w:cs="Times New Roman"/>
                <w:sz w:val="24"/>
                <w:szCs w:val="24"/>
              </w:rPr>
              <w:t>Тысяча человек</w:t>
            </w:r>
          </w:p>
        </w:tc>
        <w:tc>
          <w:tcPr>
            <w:tcW w:w="3544" w:type="dxa"/>
          </w:tcPr>
          <w:p w:rsidR="001D2B1A" w:rsidRPr="00377760" w:rsidRDefault="001D2B1A" w:rsidP="00E029B7">
            <w:pPr>
              <w:pStyle w:val="ConsPlusNormal"/>
              <w:ind w:right="-79"/>
              <w:rPr>
                <w:rFonts w:ascii="Times New Roman" w:hAnsi="Times New Roman" w:cs="Times New Roman"/>
                <w:sz w:val="24"/>
                <w:szCs w:val="24"/>
              </w:rPr>
            </w:pPr>
            <w:r w:rsidRPr="00377760">
              <w:rPr>
                <w:rFonts w:ascii="Times New Roman" w:hAnsi="Times New Roman" w:cs="Times New Roman"/>
                <w:sz w:val="24"/>
                <w:szCs w:val="24"/>
              </w:rPr>
              <w:t>Ведомственные данные Министерства строительного комплекса Московской области</w:t>
            </w:r>
          </w:p>
        </w:tc>
      </w:tr>
      <w:tr w:rsidR="001D2B1A" w:rsidRPr="001D2B1A" w:rsidTr="001D2B1A">
        <w:tc>
          <w:tcPr>
            <w:tcW w:w="817" w:type="dxa"/>
          </w:tcPr>
          <w:p w:rsidR="001D2B1A" w:rsidRPr="00377760" w:rsidRDefault="001D2B1A" w:rsidP="00E029B7">
            <w:pPr>
              <w:pStyle w:val="ConsPlusNormal"/>
              <w:jc w:val="center"/>
              <w:rPr>
                <w:rFonts w:ascii="Times New Roman" w:hAnsi="Times New Roman" w:cs="Times New Roman"/>
                <w:sz w:val="24"/>
                <w:szCs w:val="24"/>
              </w:rPr>
            </w:pPr>
            <w:r w:rsidRPr="00377760">
              <w:rPr>
                <w:rFonts w:ascii="Times New Roman" w:hAnsi="Times New Roman" w:cs="Times New Roman"/>
                <w:sz w:val="24"/>
                <w:szCs w:val="24"/>
              </w:rPr>
              <w:t>2.</w:t>
            </w:r>
          </w:p>
        </w:tc>
        <w:tc>
          <w:tcPr>
            <w:tcW w:w="1843" w:type="dxa"/>
          </w:tcPr>
          <w:p w:rsidR="001D2B1A" w:rsidRPr="00377760" w:rsidRDefault="001D2B1A" w:rsidP="001D2B1A">
            <w:pPr>
              <w:pStyle w:val="ConsPlusNormal"/>
              <w:jc w:val="center"/>
              <w:rPr>
                <w:rFonts w:ascii="Times New Roman" w:hAnsi="Times New Roman" w:cs="Times New Roman"/>
                <w:sz w:val="24"/>
                <w:szCs w:val="24"/>
              </w:rPr>
            </w:pPr>
            <w:r w:rsidRPr="00377760">
              <w:rPr>
                <w:rFonts w:ascii="Times New Roman" w:hAnsi="Times New Roman" w:cs="Times New Roman"/>
                <w:sz w:val="24"/>
                <w:szCs w:val="24"/>
              </w:rPr>
              <w:t>2</w:t>
            </w:r>
          </w:p>
        </w:tc>
        <w:tc>
          <w:tcPr>
            <w:tcW w:w="1701" w:type="dxa"/>
          </w:tcPr>
          <w:p w:rsidR="001D2B1A" w:rsidRPr="00377760" w:rsidRDefault="001D2B1A" w:rsidP="001D2B1A">
            <w:pPr>
              <w:pStyle w:val="ConsPlusNormal"/>
              <w:jc w:val="center"/>
              <w:rPr>
                <w:rFonts w:ascii="Times New Roman" w:hAnsi="Times New Roman" w:cs="Times New Roman"/>
                <w:sz w:val="24"/>
                <w:szCs w:val="24"/>
              </w:rPr>
            </w:pPr>
            <w:r w:rsidRPr="00377760">
              <w:rPr>
                <w:rFonts w:ascii="Times New Roman" w:hAnsi="Times New Roman" w:cs="Times New Roman"/>
                <w:sz w:val="24"/>
                <w:szCs w:val="24"/>
              </w:rPr>
              <w:t>02</w:t>
            </w:r>
          </w:p>
        </w:tc>
        <w:tc>
          <w:tcPr>
            <w:tcW w:w="1559" w:type="dxa"/>
          </w:tcPr>
          <w:p w:rsidR="001D2B1A" w:rsidRPr="00377760" w:rsidRDefault="001D2B1A" w:rsidP="001D2B1A">
            <w:pPr>
              <w:pStyle w:val="ConsPlusNormal"/>
              <w:jc w:val="center"/>
              <w:rPr>
                <w:rFonts w:ascii="Times New Roman" w:hAnsi="Times New Roman" w:cs="Times New Roman"/>
                <w:sz w:val="24"/>
                <w:szCs w:val="24"/>
              </w:rPr>
            </w:pPr>
            <w:r w:rsidRPr="00377760">
              <w:rPr>
                <w:rFonts w:ascii="Times New Roman" w:hAnsi="Times New Roman" w:cs="Times New Roman"/>
                <w:sz w:val="24"/>
                <w:szCs w:val="24"/>
              </w:rPr>
              <w:t>01</w:t>
            </w:r>
          </w:p>
        </w:tc>
        <w:tc>
          <w:tcPr>
            <w:tcW w:w="2835" w:type="dxa"/>
          </w:tcPr>
          <w:p w:rsidR="001D2B1A" w:rsidRPr="00377760" w:rsidRDefault="001D2B1A" w:rsidP="00662409">
            <w:pPr>
              <w:pStyle w:val="ConsPlusNormal"/>
              <w:rPr>
                <w:rFonts w:ascii="Times New Roman" w:hAnsi="Times New Roman" w:cs="Times New Roman"/>
                <w:sz w:val="24"/>
                <w:szCs w:val="24"/>
              </w:rPr>
            </w:pPr>
            <w:r w:rsidRPr="00377760">
              <w:rPr>
                <w:rFonts w:ascii="Times New Roman" w:hAnsi="Times New Roman" w:cs="Times New Roman"/>
                <w:sz w:val="24"/>
                <w:szCs w:val="24"/>
              </w:rPr>
              <w:t>Количество граждан, расселенных из непригодного для проживания жилищного фонда, признанного аварийными после 01.01.2017, расселенного по Подпрограмме 2.</w:t>
            </w:r>
          </w:p>
        </w:tc>
        <w:tc>
          <w:tcPr>
            <w:tcW w:w="2268" w:type="dxa"/>
          </w:tcPr>
          <w:p w:rsidR="001D2B1A" w:rsidRPr="00377760" w:rsidRDefault="001D2B1A" w:rsidP="001D2B1A">
            <w:pPr>
              <w:pStyle w:val="ConsPlusNormal"/>
              <w:jc w:val="center"/>
              <w:rPr>
                <w:rFonts w:ascii="Times New Roman" w:hAnsi="Times New Roman" w:cs="Times New Roman"/>
                <w:sz w:val="24"/>
                <w:szCs w:val="24"/>
              </w:rPr>
            </w:pPr>
            <w:r w:rsidRPr="00377760">
              <w:rPr>
                <w:rFonts w:ascii="Times New Roman" w:hAnsi="Times New Roman" w:cs="Times New Roman"/>
                <w:sz w:val="24"/>
                <w:szCs w:val="24"/>
              </w:rPr>
              <w:t>Тысяча человек</w:t>
            </w:r>
          </w:p>
        </w:tc>
        <w:tc>
          <w:tcPr>
            <w:tcW w:w="3544" w:type="dxa"/>
          </w:tcPr>
          <w:p w:rsidR="001D2B1A" w:rsidRPr="00377760" w:rsidRDefault="001D2B1A" w:rsidP="00767D80">
            <w:pPr>
              <w:pStyle w:val="ConsPlusNormal"/>
              <w:ind w:right="-79"/>
              <w:rPr>
                <w:rFonts w:ascii="Times New Roman" w:hAnsi="Times New Roman" w:cs="Times New Roman"/>
                <w:sz w:val="24"/>
                <w:szCs w:val="24"/>
              </w:rPr>
            </w:pPr>
            <w:r w:rsidRPr="00377760">
              <w:rPr>
                <w:rFonts w:ascii="Times New Roman" w:hAnsi="Times New Roman" w:cs="Times New Roman"/>
                <w:sz w:val="24"/>
                <w:szCs w:val="24"/>
              </w:rPr>
              <w:t>Ведомственные данные Министерства строительного комплекса Московской области</w:t>
            </w:r>
          </w:p>
        </w:tc>
      </w:tr>
    </w:tbl>
    <w:p w:rsidR="001D2B1A" w:rsidRDefault="001D2B1A">
      <w:pPr>
        <w:spacing w:after="0" w:line="240" w:lineRule="auto"/>
        <w:rPr>
          <w:rFonts w:ascii="Times New Roman" w:hAnsi="Times New Roman"/>
          <w:b/>
          <w:sz w:val="28"/>
          <w:szCs w:val="28"/>
          <w:lang w:eastAsia="ru-RU"/>
        </w:rPr>
      </w:pPr>
    </w:p>
    <w:p w:rsidR="001D2B1A" w:rsidRDefault="001D2B1A">
      <w:pPr>
        <w:spacing w:after="0" w:line="240" w:lineRule="auto"/>
        <w:rPr>
          <w:rFonts w:ascii="Times New Roman" w:hAnsi="Times New Roman"/>
          <w:b/>
          <w:sz w:val="28"/>
          <w:szCs w:val="28"/>
          <w:lang w:eastAsia="ru-RU"/>
        </w:rPr>
      </w:pPr>
    </w:p>
    <w:p w:rsidR="001D2B1A" w:rsidRDefault="001D2B1A">
      <w:pPr>
        <w:spacing w:after="0" w:line="240" w:lineRule="auto"/>
        <w:rPr>
          <w:rFonts w:ascii="Times New Roman" w:hAnsi="Times New Roman"/>
          <w:b/>
          <w:sz w:val="28"/>
          <w:szCs w:val="28"/>
          <w:lang w:eastAsia="ru-RU"/>
        </w:rPr>
      </w:pPr>
      <w:r>
        <w:rPr>
          <w:rFonts w:ascii="Times New Roman" w:hAnsi="Times New Roman"/>
          <w:b/>
          <w:sz w:val="28"/>
          <w:szCs w:val="28"/>
          <w:lang w:eastAsia="ru-RU"/>
        </w:rPr>
        <w:br w:type="page"/>
      </w:r>
    </w:p>
    <w:p w:rsidR="002F4C6D" w:rsidRPr="00377760" w:rsidRDefault="001D2B1A" w:rsidP="001D2B1A">
      <w:pPr>
        <w:tabs>
          <w:tab w:val="left" w:pos="421"/>
          <w:tab w:val="left" w:pos="567"/>
          <w:tab w:val="left" w:pos="5921"/>
          <w:tab w:val="center" w:pos="7286"/>
        </w:tabs>
        <w:spacing w:after="0" w:line="240" w:lineRule="auto"/>
        <w:jc w:val="center"/>
        <w:rPr>
          <w:rFonts w:ascii="Times New Roman" w:hAnsi="Times New Roman"/>
          <w:b/>
          <w:color w:val="000000"/>
          <w:sz w:val="28"/>
          <w:szCs w:val="28"/>
          <w:lang w:eastAsia="ru-RU"/>
        </w:rPr>
      </w:pPr>
      <w:r w:rsidRPr="00377760">
        <w:rPr>
          <w:rFonts w:ascii="Times New Roman" w:hAnsi="Times New Roman"/>
          <w:b/>
          <w:sz w:val="28"/>
          <w:szCs w:val="28"/>
          <w:lang w:eastAsia="ru-RU"/>
        </w:rPr>
        <w:lastRenderedPageBreak/>
        <w:t xml:space="preserve">7. Планируемые показатели переселения граждан из аварийного жилищного </w:t>
      </w:r>
      <w:r w:rsidRPr="00377760">
        <w:rPr>
          <w:rFonts w:ascii="Times New Roman" w:hAnsi="Times New Roman"/>
          <w:b/>
          <w:color w:val="000000"/>
          <w:sz w:val="28"/>
          <w:szCs w:val="28"/>
          <w:lang w:eastAsia="ru-RU"/>
        </w:rPr>
        <w:t>фонда</w:t>
      </w:r>
    </w:p>
    <w:tbl>
      <w:tblPr>
        <w:tblpPr w:leftFromText="180" w:rightFromText="180" w:tblpX="-808" w:tblpY="551"/>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764"/>
        <w:gridCol w:w="851"/>
        <w:gridCol w:w="992"/>
        <w:gridCol w:w="851"/>
        <w:gridCol w:w="992"/>
        <w:gridCol w:w="850"/>
        <w:gridCol w:w="7"/>
        <w:gridCol w:w="1269"/>
        <w:gridCol w:w="7"/>
        <w:gridCol w:w="1134"/>
        <w:gridCol w:w="992"/>
        <w:gridCol w:w="1134"/>
        <w:gridCol w:w="1134"/>
        <w:gridCol w:w="1134"/>
        <w:gridCol w:w="1411"/>
      </w:tblGrid>
      <w:tr w:rsidR="005F3000" w:rsidRPr="00377760" w:rsidTr="001D2B1A">
        <w:tc>
          <w:tcPr>
            <w:tcW w:w="566" w:type="dxa"/>
            <w:vMerge w:val="restart"/>
          </w:tcPr>
          <w:p w:rsidR="005F3000" w:rsidRPr="00377760" w:rsidRDefault="005F3000" w:rsidP="001D2B1A">
            <w:pPr>
              <w:pStyle w:val="ConsPlusNormal"/>
              <w:jc w:val="center"/>
              <w:rPr>
                <w:rFonts w:ascii="Times New Roman" w:hAnsi="Times New Roman" w:cs="Times New Roman"/>
                <w:color w:val="000000"/>
                <w:sz w:val="20"/>
                <w:szCs w:val="20"/>
              </w:rPr>
            </w:pPr>
            <w:r w:rsidRPr="00377760">
              <w:rPr>
                <w:rFonts w:ascii="Times New Roman" w:hAnsi="Times New Roman" w:cs="Times New Roman"/>
                <w:color w:val="000000"/>
                <w:sz w:val="20"/>
                <w:szCs w:val="20"/>
              </w:rPr>
              <w:t xml:space="preserve">№ </w:t>
            </w:r>
            <w:proofErr w:type="spellStart"/>
            <w:proofErr w:type="gramStart"/>
            <w:r w:rsidRPr="00377760">
              <w:rPr>
                <w:rFonts w:ascii="Times New Roman" w:hAnsi="Times New Roman" w:cs="Times New Roman"/>
                <w:color w:val="000000"/>
                <w:sz w:val="20"/>
                <w:szCs w:val="20"/>
              </w:rPr>
              <w:t>п</w:t>
            </w:r>
            <w:proofErr w:type="spellEnd"/>
            <w:proofErr w:type="gramEnd"/>
            <w:r w:rsidRPr="00377760">
              <w:rPr>
                <w:rFonts w:ascii="Times New Roman" w:hAnsi="Times New Roman" w:cs="Times New Roman"/>
                <w:color w:val="000000"/>
                <w:sz w:val="20"/>
                <w:szCs w:val="20"/>
              </w:rPr>
              <w:t>/</w:t>
            </w:r>
            <w:proofErr w:type="spellStart"/>
            <w:r w:rsidRPr="00377760">
              <w:rPr>
                <w:rFonts w:ascii="Times New Roman" w:hAnsi="Times New Roman" w:cs="Times New Roman"/>
                <w:color w:val="000000"/>
                <w:sz w:val="20"/>
                <w:szCs w:val="20"/>
              </w:rPr>
              <w:t>п</w:t>
            </w:r>
            <w:proofErr w:type="spellEnd"/>
          </w:p>
        </w:tc>
        <w:tc>
          <w:tcPr>
            <w:tcW w:w="1764" w:type="dxa"/>
            <w:vMerge w:val="restart"/>
          </w:tcPr>
          <w:p w:rsidR="001D2B1A" w:rsidRPr="00377760" w:rsidRDefault="001D2B1A" w:rsidP="001D2B1A">
            <w:pPr>
              <w:pStyle w:val="ConsPlusNormal"/>
              <w:jc w:val="center"/>
              <w:rPr>
                <w:rFonts w:ascii="Times New Roman" w:hAnsi="Times New Roman" w:cs="Times New Roman"/>
                <w:color w:val="000000"/>
                <w:sz w:val="20"/>
                <w:szCs w:val="20"/>
              </w:rPr>
            </w:pPr>
            <w:r w:rsidRPr="00377760">
              <w:rPr>
                <w:rFonts w:ascii="Times New Roman" w:hAnsi="Times New Roman" w:cs="Times New Roman"/>
                <w:color w:val="000000"/>
                <w:sz w:val="20"/>
                <w:szCs w:val="20"/>
              </w:rPr>
              <w:t xml:space="preserve">Наименование </w:t>
            </w:r>
            <w:proofErr w:type="gramStart"/>
            <w:r w:rsidRPr="00377760">
              <w:rPr>
                <w:rFonts w:ascii="Times New Roman" w:hAnsi="Times New Roman" w:cs="Times New Roman"/>
                <w:color w:val="000000"/>
                <w:sz w:val="20"/>
                <w:szCs w:val="20"/>
              </w:rPr>
              <w:t>муниципального</w:t>
            </w:r>
            <w:proofErr w:type="gramEnd"/>
            <w:r w:rsidRPr="00377760">
              <w:rPr>
                <w:rFonts w:ascii="Times New Roman" w:hAnsi="Times New Roman" w:cs="Times New Roman"/>
                <w:color w:val="000000"/>
                <w:sz w:val="20"/>
                <w:szCs w:val="20"/>
              </w:rPr>
              <w:t xml:space="preserve"> </w:t>
            </w:r>
            <w:proofErr w:type="spellStart"/>
            <w:r w:rsidRPr="00377760">
              <w:rPr>
                <w:rFonts w:ascii="Times New Roman" w:hAnsi="Times New Roman" w:cs="Times New Roman"/>
                <w:color w:val="000000"/>
                <w:sz w:val="20"/>
                <w:szCs w:val="20"/>
              </w:rPr>
              <w:t>люразования</w:t>
            </w:r>
            <w:proofErr w:type="spellEnd"/>
          </w:p>
          <w:p w:rsidR="001D2B1A" w:rsidRPr="00377760" w:rsidRDefault="001D2B1A" w:rsidP="001D2B1A">
            <w:pPr>
              <w:pStyle w:val="ConsPlusNormal"/>
              <w:jc w:val="center"/>
              <w:rPr>
                <w:rFonts w:ascii="Times New Roman" w:hAnsi="Times New Roman" w:cs="Times New Roman"/>
                <w:color w:val="000000"/>
                <w:sz w:val="20"/>
                <w:szCs w:val="20"/>
              </w:rPr>
            </w:pPr>
          </w:p>
          <w:p w:rsidR="005F3000" w:rsidRPr="00377760" w:rsidRDefault="005F3000" w:rsidP="001D2B1A">
            <w:pPr>
              <w:pStyle w:val="ConsPlusNormal"/>
              <w:jc w:val="center"/>
              <w:rPr>
                <w:rFonts w:ascii="Times New Roman" w:hAnsi="Times New Roman" w:cs="Times New Roman"/>
                <w:color w:val="000000"/>
                <w:sz w:val="20"/>
                <w:szCs w:val="20"/>
              </w:rPr>
            </w:pPr>
            <w:r w:rsidRPr="00377760">
              <w:rPr>
                <w:rFonts w:ascii="Times New Roman" w:hAnsi="Times New Roman" w:cs="Times New Roman"/>
                <w:color w:val="000000"/>
                <w:sz w:val="20"/>
                <w:szCs w:val="20"/>
              </w:rPr>
              <w:t>Городской округ Пушкинский</w:t>
            </w:r>
          </w:p>
        </w:tc>
        <w:tc>
          <w:tcPr>
            <w:tcW w:w="851" w:type="dxa"/>
          </w:tcPr>
          <w:p w:rsidR="005F3000" w:rsidRPr="00377760" w:rsidRDefault="005F3000" w:rsidP="001D2B1A">
            <w:pPr>
              <w:pStyle w:val="ConsPlusNormal"/>
              <w:jc w:val="center"/>
              <w:rPr>
                <w:rFonts w:ascii="Times New Roman" w:hAnsi="Times New Roman" w:cs="Times New Roman"/>
                <w:color w:val="000000"/>
                <w:sz w:val="20"/>
                <w:szCs w:val="20"/>
              </w:rPr>
            </w:pPr>
          </w:p>
        </w:tc>
        <w:tc>
          <w:tcPr>
            <w:tcW w:w="3685" w:type="dxa"/>
            <w:gridSpan w:val="4"/>
          </w:tcPr>
          <w:p w:rsidR="005F3000" w:rsidRPr="00377760" w:rsidRDefault="005F3000" w:rsidP="001D2B1A">
            <w:pPr>
              <w:pStyle w:val="ConsPlusNormal"/>
              <w:jc w:val="center"/>
              <w:rPr>
                <w:rFonts w:ascii="Times New Roman" w:hAnsi="Times New Roman" w:cs="Times New Roman"/>
                <w:color w:val="000000"/>
                <w:sz w:val="20"/>
                <w:szCs w:val="20"/>
              </w:rPr>
            </w:pPr>
            <w:r w:rsidRPr="00377760">
              <w:rPr>
                <w:rFonts w:ascii="Times New Roman" w:hAnsi="Times New Roman" w:cs="Times New Roman"/>
                <w:color w:val="000000"/>
                <w:sz w:val="20"/>
                <w:szCs w:val="20"/>
              </w:rPr>
              <w:t>Расселяемая площадь</w:t>
            </w:r>
          </w:p>
        </w:tc>
        <w:tc>
          <w:tcPr>
            <w:tcW w:w="1276" w:type="dxa"/>
            <w:gridSpan w:val="2"/>
          </w:tcPr>
          <w:p w:rsidR="005F3000" w:rsidRPr="00377760" w:rsidRDefault="005F3000" w:rsidP="001D2B1A">
            <w:pPr>
              <w:pStyle w:val="ConsPlusNormal"/>
              <w:jc w:val="center"/>
              <w:rPr>
                <w:rFonts w:ascii="Times New Roman" w:hAnsi="Times New Roman" w:cs="Times New Roman"/>
                <w:color w:val="000000"/>
                <w:sz w:val="20"/>
                <w:szCs w:val="20"/>
              </w:rPr>
            </w:pPr>
          </w:p>
        </w:tc>
        <w:tc>
          <w:tcPr>
            <w:tcW w:w="6946" w:type="dxa"/>
            <w:gridSpan w:val="7"/>
          </w:tcPr>
          <w:p w:rsidR="005F3000" w:rsidRPr="00377760" w:rsidRDefault="005F3000" w:rsidP="001D2B1A">
            <w:pPr>
              <w:pStyle w:val="ConsPlusNormal"/>
              <w:jc w:val="center"/>
              <w:rPr>
                <w:rFonts w:ascii="Times New Roman" w:hAnsi="Times New Roman" w:cs="Times New Roman"/>
                <w:color w:val="000000"/>
                <w:sz w:val="20"/>
                <w:szCs w:val="20"/>
              </w:rPr>
            </w:pPr>
            <w:r w:rsidRPr="00377760">
              <w:rPr>
                <w:rFonts w:ascii="Times New Roman" w:hAnsi="Times New Roman" w:cs="Times New Roman"/>
                <w:color w:val="000000"/>
                <w:sz w:val="20"/>
                <w:szCs w:val="20"/>
              </w:rPr>
              <w:t>Количество переселяемых жителей</w:t>
            </w:r>
          </w:p>
        </w:tc>
      </w:tr>
      <w:tr w:rsidR="005F3000" w:rsidRPr="00377760" w:rsidTr="00ED1169">
        <w:tc>
          <w:tcPr>
            <w:tcW w:w="566" w:type="dxa"/>
            <w:vMerge/>
          </w:tcPr>
          <w:p w:rsidR="005F3000" w:rsidRPr="00377760" w:rsidRDefault="005F3000" w:rsidP="001D2B1A">
            <w:pPr>
              <w:rPr>
                <w:rFonts w:ascii="Times New Roman" w:hAnsi="Times New Roman"/>
                <w:color w:val="000000"/>
                <w:sz w:val="20"/>
                <w:szCs w:val="20"/>
              </w:rPr>
            </w:pPr>
          </w:p>
        </w:tc>
        <w:tc>
          <w:tcPr>
            <w:tcW w:w="1764" w:type="dxa"/>
            <w:vMerge/>
          </w:tcPr>
          <w:p w:rsidR="005F3000" w:rsidRPr="00377760" w:rsidRDefault="005F3000" w:rsidP="001D2B1A">
            <w:pPr>
              <w:rPr>
                <w:rFonts w:ascii="Times New Roman" w:hAnsi="Times New Roman"/>
                <w:color w:val="000000"/>
                <w:sz w:val="20"/>
                <w:szCs w:val="20"/>
              </w:rPr>
            </w:pPr>
          </w:p>
        </w:tc>
        <w:tc>
          <w:tcPr>
            <w:tcW w:w="851" w:type="dxa"/>
          </w:tcPr>
          <w:p w:rsidR="005F3000" w:rsidRPr="00ED1169" w:rsidRDefault="005F3000" w:rsidP="001D2B1A">
            <w:pPr>
              <w:pStyle w:val="ConsPlusNormal"/>
              <w:jc w:val="center"/>
              <w:rPr>
                <w:rFonts w:ascii="Times New Roman" w:hAnsi="Times New Roman" w:cs="Times New Roman"/>
                <w:color w:val="000000"/>
                <w:sz w:val="18"/>
                <w:szCs w:val="18"/>
              </w:rPr>
            </w:pPr>
            <w:r w:rsidRPr="00ED1169">
              <w:rPr>
                <w:rFonts w:ascii="Times New Roman" w:hAnsi="Times New Roman" w:cs="Times New Roman"/>
                <w:color w:val="000000"/>
                <w:sz w:val="18"/>
                <w:szCs w:val="18"/>
              </w:rPr>
              <w:t>2022 год</w:t>
            </w:r>
          </w:p>
        </w:tc>
        <w:tc>
          <w:tcPr>
            <w:tcW w:w="992" w:type="dxa"/>
          </w:tcPr>
          <w:p w:rsidR="005F3000" w:rsidRPr="00377760" w:rsidRDefault="005F3000" w:rsidP="001D2B1A">
            <w:pPr>
              <w:pStyle w:val="ConsPlusNormal"/>
              <w:jc w:val="center"/>
              <w:rPr>
                <w:rFonts w:ascii="Times New Roman" w:hAnsi="Times New Roman" w:cs="Times New Roman"/>
                <w:color w:val="000000"/>
                <w:sz w:val="20"/>
                <w:szCs w:val="20"/>
              </w:rPr>
            </w:pPr>
            <w:r w:rsidRPr="00377760">
              <w:rPr>
                <w:rFonts w:ascii="Times New Roman" w:hAnsi="Times New Roman" w:cs="Times New Roman"/>
                <w:color w:val="000000"/>
                <w:sz w:val="20"/>
                <w:szCs w:val="20"/>
              </w:rPr>
              <w:t>2023 год</w:t>
            </w:r>
          </w:p>
        </w:tc>
        <w:tc>
          <w:tcPr>
            <w:tcW w:w="851" w:type="dxa"/>
          </w:tcPr>
          <w:p w:rsidR="005F3000" w:rsidRPr="00ED1169" w:rsidRDefault="005F3000" w:rsidP="001D2B1A">
            <w:pPr>
              <w:pStyle w:val="ConsPlusNormal"/>
              <w:jc w:val="center"/>
              <w:rPr>
                <w:rFonts w:ascii="Times New Roman" w:hAnsi="Times New Roman" w:cs="Times New Roman"/>
                <w:color w:val="000000"/>
                <w:sz w:val="18"/>
                <w:szCs w:val="18"/>
              </w:rPr>
            </w:pPr>
            <w:r w:rsidRPr="00ED1169">
              <w:rPr>
                <w:rFonts w:ascii="Times New Roman" w:hAnsi="Times New Roman" w:cs="Times New Roman"/>
                <w:color w:val="000000"/>
                <w:sz w:val="18"/>
                <w:szCs w:val="18"/>
              </w:rPr>
              <w:t>2024 год</w:t>
            </w:r>
          </w:p>
        </w:tc>
        <w:tc>
          <w:tcPr>
            <w:tcW w:w="992" w:type="dxa"/>
          </w:tcPr>
          <w:p w:rsidR="005F3000" w:rsidRPr="00377760" w:rsidRDefault="005F3000" w:rsidP="001D2B1A">
            <w:pPr>
              <w:pStyle w:val="ConsPlusNormal"/>
              <w:jc w:val="center"/>
              <w:rPr>
                <w:rFonts w:ascii="Times New Roman" w:hAnsi="Times New Roman" w:cs="Times New Roman"/>
                <w:color w:val="000000"/>
                <w:sz w:val="20"/>
                <w:szCs w:val="20"/>
              </w:rPr>
            </w:pPr>
            <w:r w:rsidRPr="00377760">
              <w:rPr>
                <w:rFonts w:ascii="Times New Roman" w:hAnsi="Times New Roman" w:cs="Times New Roman"/>
                <w:color w:val="000000"/>
                <w:sz w:val="20"/>
                <w:szCs w:val="20"/>
              </w:rPr>
              <w:t>2025 год</w:t>
            </w:r>
          </w:p>
        </w:tc>
        <w:tc>
          <w:tcPr>
            <w:tcW w:w="857" w:type="dxa"/>
            <w:gridSpan w:val="2"/>
          </w:tcPr>
          <w:p w:rsidR="005F3000" w:rsidRPr="00ED1169" w:rsidRDefault="005F3000" w:rsidP="00ED1169">
            <w:pPr>
              <w:pStyle w:val="ConsPlusNormal"/>
              <w:jc w:val="center"/>
              <w:rPr>
                <w:rFonts w:ascii="Times New Roman" w:hAnsi="Times New Roman" w:cs="Times New Roman"/>
                <w:color w:val="000000"/>
                <w:sz w:val="18"/>
                <w:szCs w:val="18"/>
              </w:rPr>
            </w:pPr>
            <w:r w:rsidRPr="00ED1169">
              <w:rPr>
                <w:rFonts w:ascii="Times New Roman" w:hAnsi="Times New Roman" w:cs="Times New Roman"/>
                <w:color w:val="000000"/>
                <w:sz w:val="18"/>
                <w:szCs w:val="18"/>
              </w:rPr>
              <w:t>2026 год</w:t>
            </w:r>
          </w:p>
        </w:tc>
        <w:tc>
          <w:tcPr>
            <w:tcW w:w="1276" w:type="dxa"/>
            <w:gridSpan w:val="2"/>
          </w:tcPr>
          <w:p w:rsidR="005F3000" w:rsidRPr="00ED1169" w:rsidRDefault="00ED1169" w:rsidP="001D2B1A">
            <w:pPr>
              <w:pStyle w:val="ConsPlusNormal"/>
              <w:jc w:val="center"/>
              <w:rPr>
                <w:rFonts w:ascii="Times New Roman" w:hAnsi="Times New Roman" w:cs="Times New Roman"/>
                <w:color w:val="000000"/>
                <w:sz w:val="18"/>
                <w:szCs w:val="18"/>
              </w:rPr>
            </w:pPr>
            <w:r w:rsidRPr="00ED1169">
              <w:rPr>
                <w:rFonts w:ascii="Times New Roman" w:hAnsi="Times New Roman" w:cs="Times New Roman"/>
                <w:color w:val="000000"/>
                <w:sz w:val="18"/>
                <w:szCs w:val="18"/>
              </w:rPr>
              <w:t xml:space="preserve">Всего по </w:t>
            </w:r>
            <w:r w:rsidR="005F3000" w:rsidRPr="00ED1169">
              <w:rPr>
                <w:rFonts w:ascii="Times New Roman" w:hAnsi="Times New Roman" w:cs="Times New Roman"/>
                <w:color w:val="000000"/>
                <w:sz w:val="18"/>
                <w:szCs w:val="18"/>
              </w:rPr>
              <w:t>году</w:t>
            </w:r>
          </w:p>
        </w:tc>
        <w:tc>
          <w:tcPr>
            <w:tcW w:w="1134" w:type="dxa"/>
          </w:tcPr>
          <w:p w:rsidR="005F3000" w:rsidRPr="00377760" w:rsidRDefault="005F3000" w:rsidP="001D2B1A">
            <w:pPr>
              <w:pStyle w:val="ConsPlusNormal"/>
              <w:jc w:val="center"/>
              <w:rPr>
                <w:rFonts w:ascii="Times New Roman" w:hAnsi="Times New Roman" w:cs="Times New Roman"/>
                <w:color w:val="000000"/>
                <w:sz w:val="20"/>
                <w:szCs w:val="20"/>
              </w:rPr>
            </w:pPr>
            <w:r w:rsidRPr="00377760">
              <w:rPr>
                <w:rFonts w:ascii="Times New Roman" w:hAnsi="Times New Roman" w:cs="Times New Roman"/>
                <w:color w:val="000000"/>
                <w:sz w:val="20"/>
                <w:szCs w:val="20"/>
              </w:rPr>
              <w:t>2022 год</w:t>
            </w:r>
          </w:p>
        </w:tc>
        <w:tc>
          <w:tcPr>
            <w:tcW w:w="992" w:type="dxa"/>
          </w:tcPr>
          <w:p w:rsidR="005F3000" w:rsidRPr="00377760" w:rsidRDefault="005F3000" w:rsidP="001D2B1A">
            <w:pPr>
              <w:pStyle w:val="ConsPlusNormal"/>
              <w:jc w:val="center"/>
              <w:rPr>
                <w:rFonts w:ascii="Times New Roman" w:hAnsi="Times New Roman" w:cs="Times New Roman"/>
                <w:color w:val="000000"/>
                <w:sz w:val="20"/>
                <w:szCs w:val="20"/>
              </w:rPr>
            </w:pPr>
            <w:r w:rsidRPr="00377760">
              <w:rPr>
                <w:rFonts w:ascii="Times New Roman" w:hAnsi="Times New Roman" w:cs="Times New Roman"/>
                <w:color w:val="000000"/>
                <w:sz w:val="20"/>
                <w:szCs w:val="20"/>
              </w:rPr>
              <w:t>2023 год</w:t>
            </w:r>
          </w:p>
        </w:tc>
        <w:tc>
          <w:tcPr>
            <w:tcW w:w="1134" w:type="dxa"/>
          </w:tcPr>
          <w:p w:rsidR="005F3000" w:rsidRPr="00377760" w:rsidRDefault="005F3000" w:rsidP="001D2B1A">
            <w:pPr>
              <w:pStyle w:val="ConsPlusNormal"/>
              <w:jc w:val="center"/>
              <w:rPr>
                <w:rFonts w:ascii="Times New Roman" w:hAnsi="Times New Roman" w:cs="Times New Roman"/>
                <w:color w:val="000000"/>
                <w:sz w:val="20"/>
                <w:szCs w:val="20"/>
              </w:rPr>
            </w:pPr>
            <w:r w:rsidRPr="00377760">
              <w:rPr>
                <w:rFonts w:ascii="Times New Roman" w:hAnsi="Times New Roman" w:cs="Times New Roman"/>
                <w:color w:val="000000"/>
                <w:sz w:val="20"/>
                <w:szCs w:val="20"/>
              </w:rPr>
              <w:t>2024 год</w:t>
            </w:r>
          </w:p>
        </w:tc>
        <w:tc>
          <w:tcPr>
            <w:tcW w:w="1134" w:type="dxa"/>
          </w:tcPr>
          <w:p w:rsidR="005F3000" w:rsidRPr="00377760" w:rsidRDefault="005F3000" w:rsidP="001D2B1A">
            <w:pPr>
              <w:pStyle w:val="ConsPlusNormal"/>
              <w:jc w:val="center"/>
              <w:rPr>
                <w:rFonts w:ascii="Times New Roman" w:hAnsi="Times New Roman" w:cs="Times New Roman"/>
                <w:color w:val="000000"/>
                <w:sz w:val="20"/>
                <w:szCs w:val="20"/>
              </w:rPr>
            </w:pPr>
            <w:r w:rsidRPr="00377760">
              <w:rPr>
                <w:rFonts w:ascii="Times New Roman" w:hAnsi="Times New Roman" w:cs="Times New Roman"/>
                <w:color w:val="000000"/>
                <w:sz w:val="20"/>
                <w:szCs w:val="20"/>
              </w:rPr>
              <w:t>2025 год</w:t>
            </w:r>
          </w:p>
        </w:tc>
        <w:tc>
          <w:tcPr>
            <w:tcW w:w="1134" w:type="dxa"/>
          </w:tcPr>
          <w:p w:rsidR="005F3000" w:rsidRPr="00377760" w:rsidRDefault="00890A97" w:rsidP="001D2B1A">
            <w:pPr>
              <w:pStyle w:val="ConsPlusNormal"/>
              <w:jc w:val="center"/>
              <w:rPr>
                <w:rFonts w:ascii="Times New Roman" w:hAnsi="Times New Roman" w:cs="Times New Roman"/>
                <w:color w:val="000000"/>
                <w:sz w:val="20"/>
                <w:szCs w:val="20"/>
              </w:rPr>
            </w:pPr>
            <w:r w:rsidRPr="00377760">
              <w:rPr>
                <w:rFonts w:ascii="Times New Roman" w:hAnsi="Times New Roman" w:cs="Times New Roman"/>
                <w:color w:val="000000"/>
                <w:sz w:val="20"/>
                <w:szCs w:val="20"/>
              </w:rPr>
              <w:t>2026 год</w:t>
            </w:r>
          </w:p>
        </w:tc>
        <w:tc>
          <w:tcPr>
            <w:tcW w:w="1411" w:type="dxa"/>
          </w:tcPr>
          <w:p w:rsidR="005F3000" w:rsidRPr="00377760" w:rsidRDefault="005F3000" w:rsidP="001D2B1A">
            <w:pPr>
              <w:pStyle w:val="ConsPlusNormal"/>
              <w:jc w:val="center"/>
              <w:rPr>
                <w:rFonts w:ascii="Times New Roman" w:hAnsi="Times New Roman" w:cs="Times New Roman"/>
                <w:color w:val="000000"/>
                <w:sz w:val="20"/>
                <w:szCs w:val="20"/>
              </w:rPr>
            </w:pPr>
            <w:r w:rsidRPr="00377760">
              <w:rPr>
                <w:rFonts w:ascii="Times New Roman" w:hAnsi="Times New Roman" w:cs="Times New Roman"/>
                <w:color w:val="000000"/>
                <w:sz w:val="20"/>
                <w:szCs w:val="20"/>
              </w:rPr>
              <w:t>Всего по году</w:t>
            </w:r>
          </w:p>
        </w:tc>
      </w:tr>
      <w:tr w:rsidR="005F3000" w:rsidRPr="00377760" w:rsidTr="00ED1169">
        <w:tc>
          <w:tcPr>
            <w:tcW w:w="566" w:type="dxa"/>
            <w:vMerge/>
          </w:tcPr>
          <w:p w:rsidR="005F3000" w:rsidRPr="00377760" w:rsidRDefault="005F3000" w:rsidP="001D2B1A">
            <w:pPr>
              <w:rPr>
                <w:rFonts w:ascii="Times New Roman" w:hAnsi="Times New Roman"/>
                <w:sz w:val="20"/>
                <w:szCs w:val="20"/>
              </w:rPr>
            </w:pPr>
          </w:p>
        </w:tc>
        <w:tc>
          <w:tcPr>
            <w:tcW w:w="1764" w:type="dxa"/>
            <w:vMerge/>
          </w:tcPr>
          <w:p w:rsidR="005F3000" w:rsidRPr="00377760" w:rsidRDefault="005F3000" w:rsidP="001D2B1A">
            <w:pPr>
              <w:rPr>
                <w:rFonts w:ascii="Times New Roman" w:hAnsi="Times New Roman"/>
                <w:sz w:val="20"/>
                <w:szCs w:val="20"/>
              </w:rPr>
            </w:pPr>
          </w:p>
        </w:tc>
        <w:tc>
          <w:tcPr>
            <w:tcW w:w="851" w:type="dxa"/>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кв. м</w:t>
            </w:r>
          </w:p>
        </w:tc>
        <w:tc>
          <w:tcPr>
            <w:tcW w:w="992" w:type="dxa"/>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кв. м</w:t>
            </w:r>
          </w:p>
        </w:tc>
        <w:tc>
          <w:tcPr>
            <w:tcW w:w="851" w:type="dxa"/>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 xml:space="preserve">кв. м </w:t>
            </w:r>
          </w:p>
        </w:tc>
        <w:tc>
          <w:tcPr>
            <w:tcW w:w="992" w:type="dxa"/>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кв. м</w:t>
            </w:r>
          </w:p>
        </w:tc>
        <w:tc>
          <w:tcPr>
            <w:tcW w:w="857" w:type="dxa"/>
            <w:gridSpan w:val="2"/>
          </w:tcPr>
          <w:p w:rsidR="005F3000" w:rsidRPr="00377760" w:rsidRDefault="00F701EA"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кв</w:t>
            </w:r>
            <w:proofErr w:type="gramStart"/>
            <w:r w:rsidRPr="00377760">
              <w:rPr>
                <w:rFonts w:ascii="Times New Roman" w:hAnsi="Times New Roman" w:cs="Times New Roman"/>
                <w:sz w:val="20"/>
                <w:szCs w:val="20"/>
              </w:rPr>
              <w:t>.м</w:t>
            </w:r>
            <w:proofErr w:type="gramEnd"/>
          </w:p>
        </w:tc>
        <w:tc>
          <w:tcPr>
            <w:tcW w:w="1276" w:type="dxa"/>
            <w:gridSpan w:val="2"/>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кв. м</w:t>
            </w:r>
          </w:p>
        </w:tc>
        <w:tc>
          <w:tcPr>
            <w:tcW w:w="1134" w:type="dxa"/>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чел.</w:t>
            </w:r>
          </w:p>
        </w:tc>
        <w:tc>
          <w:tcPr>
            <w:tcW w:w="992" w:type="dxa"/>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 xml:space="preserve">чел. </w:t>
            </w:r>
          </w:p>
        </w:tc>
        <w:tc>
          <w:tcPr>
            <w:tcW w:w="1134" w:type="dxa"/>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чел.</w:t>
            </w:r>
          </w:p>
        </w:tc>
        <w:tc>
          <w:tcPr>
            <w:tcW w:w="1134" w:type="dxa"/>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чел.</w:t>
            </w:r>
          </w:p>
        </w:tc>
        <w:tc>
          <w:tcPr>
            <w:tcW w:w="1134" w:type="dxa"/>
          </w:tcPr>
          <w:p w:rsidR="005F3000" w:rsidRPr="00377760" w:rsidRDefault="00F701EA"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чел.</w:t>
            </w:r>
          </w:p>
        </w:tc>
        <w:tc>
          <w:tcPr>
            <w:tcW w:w="1411" w:type="dxa"/>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чел.</w:t>
            </w:r>
          </w:p>
        </w:tc>
      </w:tr>
      <w:tr w:rsidR="005F3000" w:rsidRPr="00377760" w:rsidTr="00ED1169">
        <w:tc>
          <w:tcPr>
            <w:tcW w:w="566" w:type="dxa"/>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1</w:t>
            </w:r>
          </w:p>
        </w:tc>
        <w:tc>
          <w:tcPr>
            <w:tcW w:w="1764" w:type="dxa"/>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2</w:t>
            </w:r>
          </w:p>
        </w:tc>
        <w:tc>
          <w:tcPr>
            <w:tcW w:w="851" w:type="dxa"/>
            <w:tcBorders>
              <w:bottom w:val="single" w:sz="4" w:space="0" w:color="auto"/>
            </w:tcBorders>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3</w:t>
            </w:r>
          </w:p>
        </w:tc>
        <w:tc>
          <w:tcPr>
            <w:tcW w:w="992" w:type="dxa"/>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4</w:t>
            </w:r>
          </w:p>
        </w:tc>
        <w:tc>
          <w:tcPr>
            <w:tcW w:w="851" w:type="dxa"/>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 xml:space="preserve">5 </w:t>
            </w:r>
          </w:p>
        </w:tc>
        <w:tc>
          <w:tcPr>
            <w:tcW w:w="992" w:type="dxa"/>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6</w:t>
            </w:r>
          </w:p>
        </w:tc>
        <w:tc>
          <w:tcPr>
            <w:tcW w:w="857" w:type="dxa"/>
            <w:gridSpan w:val="2"/>
          </w:tcPr>
          <w:p w:rsidR="005F3000" w:rsidRPr="00377760" w:rsidRDefault="00F701EA"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7</w:t>
            </w:r>
          </w:p>
        </w:tc>
        <w:tc>
          <w:tcPr>
            <w:tcW w:w="1276" w:type="dxa"/>
            <w:gridSpan w:val="2"/>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8</w:t>
            </w:r>
          </w:p>
        </w:tc>
        <w:tc>
          <w:tcPr>
            <w:tcW w:w="1134" w:type="dxa"/>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9</w:t>
            </w:r>
          </w:p>
        </w:tc>
        <w:tc>
          <w:tcPr>
            <w:tcW w:w="992" w:type="dxa"/>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 xml:space="preserve">10 </w:t>
            </w:r>
          </w:p>
        </w:tc>
        <w:tc>
          <w:tcPr>
            <w:tcW w:w="1134" w:type="dxa"/>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11</w:t>
            </w:r>
          </w:p>
        </w:tc>
        <w:tc>
          <w:tcPr>
            <w:tcW w:w="1134" w:type="dxa"/>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12</w:t>
            </w:r>
          </w:p>
        </w:tc>
        <w:tc>
          <w:tcPr>
            <w:tcW w:w="1134" w:type="dxa"/>
          </w:tcPr>
          <w:p w:rsidR="005F3000" w:rsidRPr="00377760" w:rsidRDefault="00F701EA"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13</w:t>
            </w:r>
          </w:p>
        </w:tc>
        <w:tc>
          <w:tcPr>
            <w:tcW w:w="1411" w:type="dxa"/>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14</w:t>
            </w:r>
          </w:p>
        </w:tc>
      </w:tr>
      <w:tr w:rsidR="005F3000" w:rsidRPr="00377760" w:rsidTr="00ED1169">
        <w:tc>
          <w:tcPr>
            <w:tcW w:w="566" w:type="dxa"/>
          </w:tcPr>
          <w:p w:rsidR="005F3000" w:rsidRPr="00377760" w:rsidRDefault="005F3000" w:rsidP="001D2B1A">
            <w:pPr>
              <w:pStyle w:val="ConsPlusNormal"/>
              <w:jc w:val="center"/>
              <w:rPr>
                <w:rFonts w:ascii="Times New Roman" w:hAnsi="Times New Roman" w:cs="Times New Roman"/>
                <w:sz w:val="20"/>
                <w:szCs w:val="20"/>
              </w:rPr>
            </w:pPr>
          </w:p>
        </w:tc>
        <w:tc>
          <w:tcPr>
            <w:tcW w:w="1764" w:type="dxa"/>
          </w:tcPr>
          <w:p w:rsidR="005F3000" w:rsidRPr="00377760" w:rsidRDefault="005F3000" w:rsidP="001D2B1A">
            <w:pPr>
              <w:pStyle w:val="ConsPlusNormal"/>
              <w:rPr>
                <w:rFonts w:ascii="Times New Roman" w:hAnsi="Times New Roman" w:cs="Times New Roman"/>
                <w:sz w:val="20"/>
                <w:szCs w:val="20"/>
              </w:rPr>
            </w:pPr>
            <w:r w:rsidRPr="00377760">
              <w:rPr>
                <w:rFonts w:ascii="Times New Roman" w:hAnsi="Times New Roman" w:cs="Times New Roman"/>
                <w:sz w:val="20"/>
                <w:szCs w:val="20"/>
              </w:rPr>
              <w:t>Всего по Муниципальной программе переселения, в т.ч.</w:t>
            </w:r>
          </w:p>
        </w:tc>
        <w:tc>
          <w:tcPr>
            <w:tcW w:w="851" w:type="dxa"/>
            <w:tcBorders>
              <w:bottom w:val="single" w:sz="4" w:space="0" w:color="auto"/>
            </w:tcBorders>
            <w:vAlign w:val="center"/>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 xml:space="preserve"> </w:t>
            </w:r>
          </w:p>
        </w:tc>
        <w:tc>
          <w:tcPr>
            <w:tcW w:w="992" w:type="dxa"/>
            <w:vAlign w:val="center"/>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 xml:space="preserve"> </w:t>
            </w:r>
          </w:p>
        </w:tc>
        <w:tc>
          <w:tcPr>
            <w:tcW w:w="851" w:type="dxa"/>
            <w:vAlign w:val="center"/>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 xml:space="preserve"> </w:t>
            </w:r>
          </w:p>
        </w:tc>
        <w:tc>
          <w:tcPr>
            <w:tcW w:w="992" w:type="dxa"/>
            <w:vAlign w:val="center"/>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 xml:space="preserve"> </w:t>
            </w:r>
          </w:p>
        </w:tc>
        <w:tc>
          <w:tcPr>
            <w:tcW w:w="857" w:type="dxa"/>
            <w:gridSpan w:val="2"/>
          </w:tcPr>
          <w:p w:rsidR="005F3000" w:rsidRPr="00377760" w:rsidRDefault="005F3000" w:rsidP="001D2B1A">
            <w:pPr>
              <w:pStyle w:val="ConsPlusNormal"/>
              <w:jc w:val="center"/>
              <w:rPr>
                <w:rFonts w:ascii="Times New Roman" w:hAnsi="Times New Roman" w:cs="Times New Roman"/>
                <w:sz w:val="20"/>
                <w:szCs w:val="20"/>
              </w:rPr>
            </w:pPr>
          </w:p>
        </w:tc>
        <w:tc>
          <w:tcPr>
            <w:tcW w:w="1276" w:type="dxa"/>
            <w:gridSpan w:val="2"/>
            <w:vAlign w:val="center"/>
          </w:tcPr>
          <w:p w:rsidR="005F3000" w:rsidRPr="00377760" w:rsidRDefault="00E87DA4"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55 737,32</w:t>
            </w:r>
          </w:p>
        </w:tc>
        <w:tc>
          <w:tcPr>
            <w:tcW w:w="1134" w:type="dxa"/>
            <w:vAlign w:val="center"/>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 xml:space="preserve"> </w:t>
            </w:r>
          </w:p>
        </w:tc>
        <w:tc>
          <w:tcPr>
            <w:tcW w:w="992" w:type="dxa"/>
            <w:vAlign w:val="center"/>
          </w:tcPr>
          <w:p w:rsidR="005F3000" w:rsidRPr="00377760" w:rsidRDefault="005F3000" w:rsidP="001D2B1A">
            <w:pPr>
              <w:pStyle w:val="ConsPlusNormal"/>
              <w:jc w:val="center"/>
              <w:rPr>
                <w:rFonts w:ascii="Times New Roman" w:hAnsi="Times New Roman" w:cs="Times New Roman"/>
                <w:sz w:val="20"/>
                <w:szCs w:val="20"/>
              </w:rPr>
            </w:pPr>
          </w:p>
        </w:tc>
        <w:tc>
          <w:tcPr>
            <w:tcW w:w="1134" w:type="dxa"/>
            <w:vAlign w:val="center"/>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 xml:space="preserve"> </w:t>
            </w:r>
          </w:p>
        </w:tc>
        <w:tc>
          <w:tcPr>
            <w:tcW w:w="1134" w:type="dxa"/>
            <w:vAlign w:val="center"/>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 xml:space="preserve"> </w:t>
            </w:r>
          </w:p>
        </w:tc>
        <w:tc>
          <w:tcPr>
            <w:tcW w:w="1134" w:type="dxa"/>
          </w:tcPr>
          <w:p w:rsidR="005F3000" w:rsidRPr="00377760" w:rsidRDefault="005F3000" w:rsidP="001D2B1A">
            <w:pPr>
              <w:pStyle w:val="ConsPlusNormal"/>
              <w:jc w:val="center"/>
              <w:rPr>
                <w:rFonts w:ascii="Times New Roman" w:hAnsi="Times New Roman" w:cs="Times New Roman"/>
                <w:sz w:val="20"/>
                <w:szCs w:val="20"/>
              </w:rPr>
            </w:pPr>
          </w:p>
        </w:tc>
        <w:tc>
          <w:tcPr>
            <w:tcW w:w="1411" w:type="dxa"/>
            <w:vAlign w:val="center"/>
          </w:tcPr>
          <w:p w:rsidR="005F3000" w:rsidRPr="00377760" w:rsidRDefault="00E87DA4"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3</w:t>
            </w:r>
            <w:r w:rsidR="00F02362" w:rsidRPr="00377760">
              <w:rPr>
                <w:rFonts w:ascii="Times New Roman" w:hAnsi="Times New Roman" w:cs="Times New Roman"/>
                <w:sz w:val="20"/>
                <w:szCs w:val="20"/>
              </w:rPr>
              <w:t> </w:t>
            </w:r>
            <w:r w:rsidRPr="00377760">
              <w:rPr>
                <w:rFonts w:ascii="Times New Roman" w:hAnsi="Times New Roman" w:cs="Times New Roman"/>
                <w:sz w:val="20"/>
                <w:szCs w:val="20"/>
              </w:rPr>
              <w:t>494</w:t>
            </w:r>
          </w:p>
        </w:tc>
      </w:tr>
      <w:tr w:rsidR="005F3000" w:rsidRPr="00377760" w:rsidTr="00ED1169">
        <w:tc>
          <w:tcPr>
            <w:tcW w:w="566" w:type="dxa"/>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1.</w:t>
            </w:r>
          </w:p>
        </w:tc>
        <w:tc>
          <w:tcPr>
            <w:tcW w:w="1764" w:type="dxa"/>
          </w:tcPr>
          <w:p w:rsidR="005F3000" w:rsidRPr="00377760" w:rsidRDefault="005F3000" w:rsidP="001D2B1A">
            <w:pPr>
              <w:pStyle w:val="ConsPlusNormal"/>
              <w:rPr>
                <w:rFonts w:ascii="Times New Roman" w:hAnsi="Times New Roman" w:cs="Times New Roman"/>
                <w:sz w:val="20"/>
                <w:szCs w:val="20"/>
              </w:rPr>
            </w:pPr>
            <w:r w:rsidRPr="00377760">
              <w:rPr>
                <w:rFonts w:ascii="Times New Roman" w:hAnsi="Times New Roman" w:cs="Times New Roman"/>
                <w:sz w:val="20"/>
                <w:szCs w:val="20"/>
              </w:rPr>
              <w:t>Всего по этапу 2022 года</w:t>
            </w:r>
          </w:p>
        </w:tc>
        <w:tc>
          <w:tcPr>
            <w:tcW w:w="851" w:type="dxa"/>
            <w:tcBorders>
              <w:top w:val="single" w:sz="4" w:space="0" w:color="auto"/>
            </w:tcBorders>
            <w:vAlign w:val="center"/>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1</w:t>
            </w:r>
            <w:r w:rsidR="00F02362" w:rsidRPr="00377760">
              <w:rPr>
                <w:rFonts w:ascii="Times New Roman" w:hAnsi="Times New Roman" w:cs="Times New Roman"/>
                <w:sz w:val="20"/>
                <w:szCs w:val="20"/>
              </w:rPr>
              <w:t> </w:t>
            </w:r>
            <w:r w:rsidRPr="00377760">
              <w:rPr>
                <w:rFonts w:ascii="Times New Roman" w:hAnsi="Times New Roman" w:cs="Times New Roman"/>
                <w:sz w:val="20"/>
                <w:szCs w:val="20"/>
              </w:rPr>
              <w:t>813,95</w:t>
            </w:r>
          </w:p>
        </w:tc>
        <w:tc>
          <w:tcPr>
            <w:tcW w:w="992" w:type="dxa"/>
            <w:vAlign w:val="center"/>
          </w:tcPr>
          <w:p w:rsidR="005F3000" w:rsidRPr="00377760" w:rsidRDefault="005F3000" w:rsidP="001D2B1A">
            <w:pPr>
              <w:pStyle w:val="ConsPlusNormal"/>
              <w:jc w:val="center"/>
              <w:rPr>
                <w:rFonts w:ascii="Times New Roman" w:hAnsi="Times New Roman" w:cs="Times New Roman"/>
                <w:sz w:val="20"/>
                <w:szCs w:val="20"/>
              </w:rPr>
            </w:pPr>
          </w:p>
        </w:tc>
        <w:tc>
          <w:tcPr>
            <w:tcW w:w="851" w:type="dxa"/>
            <w:vAlign w:val="center"/>
          </w:tcPr>
          <w:p w:rsidR="005F3000" w:rsidRPr="00377760" w:rsidRDefault="005F3000" w:rsidP="001D2B1A">
            <w:pPr>
              <w:pStyle w:val="ConsPlusNormal"/>
              <w:jc w:val="center"/>
              <w:rPr>
                <w:rFonts w:ascii="Times New Roman" w:hAnsi="Times New Roman" w:cs="Times New Roman"/>
                <w:sz w:val="20"/>
                <w:szCs w:val="20"/>
              </w:rPr>
            </w:pPr>
          </w:p>
        </w:tc>
        <w:tc>
          <w:tcPr>
            <w:tcW w:w="992" w:type="dxa"/>
            <w:vAlign w:val="center"/>
          </w:tcPr>
          <w:p w:rsidR="005F3000" w:rsidRPr="00377760" w:rsidRDefault="005F3000" w:rsidP="001D2B1A">
            <w:pPr>
              <w:pStyle w:val="ConsPlusNormal"/>
              <w:jc w:val="center"/>
              <w:rPr>
                <w:rFonts w:ascii="Times New Roman" w:hAnsi="Times New Roman" w:cs="Times New Roman"/>
                <w:sz w:val="20"/>
                <w:szCs w:val="20"/>
              </w:rPr>
            </w:pPr>
          </w:p>
        </w:tc>
        <w:tc>
          <w:tcPr>
            <w:tcW w:w="857" w:type="dxa"/>
            <w:gridSpan w:val="2"/>
          </w:tcPr>
          <w:p w:rsidR="005F3000" w:rsidRPr="00377760" w:rsidRDefault="005F3000" w:rsidP="001D2B1A">
            <w:pPr>
              <w:pStyle w:val="ConsPlusNormal"/>
              <w:jc w:val="center"/>
              <w:rPr>
                <w:rFonts w:ascii="Times New Roman" w:hAnsi="Times New Roman" w:cs="Times New Roman"/>
                <w:sz w:val="20"/>
                <w:szCs w:val="20"/>
              </w:rPr>
            </w:pPr>
          </w:p>
        </w:tc>
        <w:tc>
          <w:tcPr>
            <w:tcW w:w="1276" w:type="dxa"/>
            <w:gridSpan w:val="2"/>
            <w:vAlign w:val="center"/>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1</w:t>
            </w:r>
            <w:r w:rsidR="00F02362" w:rsidRPr="00377760">
              <w:rPr>
                <w:rFonts w:ascii="Times New Roman" w:hAnsi="Times New Roman" w:cs="Times New Roman"/>
                <w:sz w:val="20"/>
                <w:szCs w:val="20"/>
              </w:rPr>
              <w:t> </w:t>
            </w:r>
            <w:r w:rsidRPr="00377760">
              <w:rPr>
                <w:rFonts w:ascii="Times New Roman" w:hAnsi="Times New Roman" w:cs="Times New Roman"/>
                <w:sz w:val="20"/>
                <w:szCs w:val="20"/>
              </w:rPr>
              <w:t xml:space="preserve">813,95 </w:t>
            </w:r>
          </w:p>
        </w:tc>
        <w:tc>
          <w:tcPr>
            <w:tcW w:w="1134" w:type="dxa"/>
            <w:vAlign w:val="center"/>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102</w:t>
            </w:r>
          </w:p>
        </w:tc>
        <w:tc>
          <w:tcPr>
            <w:tcW w:w="992" w:type="dxa"/>
            <w:vAlign w:val="center"/>
          </w:tcPr>
          <w:p w:rsidR="005F3000" w:rsidRPr="00377760" w:rsidRDefault="005F3000" w:rsidP="001D2B1A">
            <w:pPr>
              <w:pStyle w:val="ConsPlusNormal"/>
              <w:jc w:val="center"/>
              <w:rPr>
                <w:rFonts w:ascii="Times New Roman" w:hAnsi="Times New Roman" w:cs="Times New Roman"/>
                <w:sz w:val="20"/>
                <w:szCs w:val="20"/>
              </w:rPr>
            </w:pPr>
          </w:p>
        </w:tc>
        <w:tc>
          <w:tcPr>
            <w:tcW w:w="1134" w:type="dxa"/>
            <w:vAlign w:val="center"/>
          </w:tcPr>
          <w:p w:rsidR="005F3000" w:rsidRPr="00377760" w:rsidRDefault="005F3000" w:rsidP="001D2B1A">
            <w:pPr>
              <w:pStyle w:val="ConsPlusNormal"/>
              <w:jc w:val="center"/>
              <w:rPr>
                <w:rFonts w:ascii="Times New Roman" w:hAnsi="Times New Roman" w:cs="Times New Roman"/>
                <w:sz w:val="20"/>
                <w:szCs w:val="20"/>
              </w:rPr>
            </w:pPr>
          </w:p>
        </w:tc>
        <w:tc>
          <w:tcPr>
            <w:tcW w:w="1134" w:type="dxa"/>
            <w:vAlign w:val="center"/>
          </w:tcPr>
          <w:p w:rsidR="005F3000" w:rsidRPr="00377760" w:rsidRDefault="005F3000" w:rsidP="001D2B1A">
            <w:pPr>
              <w:pStyle w:val="ConsPlusNormal"/>
              <w:jc w:val="center"/>
              <w:rPr>
                <w:rFonts w:ascii="Times New Roman" w:hAnsi="Times New Roman" w:cs="Times New Roman"/>
                <w:sz w:val="20"/>
                <w:szCs w:val="20"/>
              </w:rPr>
            </w:pPr>
          </w:p>
        </w:tc>
        <w:tc>
          <w:tcPr>
            <w:tcW w:w="1134" w:type="dxa"/>
          </w:tcPr>
          <w:p w:rsidR="005F3000" w:rsidRPr="00377760" w:rsidRDefault="005F3000" w:rsidP="001D2B1A">
            <w:pPr>
              <w:pStyle w:val="ConsPlusNormal"/>
              <w:jc w:val="center"/>
              <w:rPr>
                <w:rFonts w:ascii="Times New Roman" w:hAnsi="Times New Roman" w:cs="Times New Roman"/>
                <w:sz w:val="20"/>
                <w:szCs w:val="20"/>
              </w:rPr>
            </w:pPr>
          </w:p>
        </w:tc>
        <w:tc>
          <w:tcPr>
            <w:tcW w:w="1411" w:type="dxa"/>
            <w:vAlign w:val="center"/>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 xml:space="preserve">102 </w:t>
            </w:r>
          </w:p>
        </w:tc>
      </w:tr>
      <w:tr w:rsidR="005F3000" w:rsidRPr="00377760" w:rsidTr="00ED1169">
        <w:tc>
          <w:tcPr>
            <w:tcW w:w="566" w:type="dxa"/>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2.</w:t>
            </w:r>
          </w:p>
        </w:tc>
        <w:tc>
          <w:tcPr>
            <w:tcW w:w="1764" w:type="dxa"/>
          </w:tcPr>
          <w:p w:rsidR="005F3000" w:rsidRPr="00377760" w:rsidRDefault="005F3000" w:rsidP="001D2B1A">
            <w:pPr>
              <w:pStyle w:val="ConsPlusNormal"/>
              <w:rPr>
                <w:rFonts w:ascii="Times New Roman" w:hAnsi="Times New Roman" w:cs="Times New Roman"/>
                <w:sz w:val="20"/>
                <w:szCs w:val="20"/>
              </w:rPr>
            </w:pPr>
            <w:r w:rsidRPr="00377760">
              <w:rPr>
                <w:rFonts w:ascii="Times New Roman" w:hAnsi="Times New Roman" w:cs="Times New Roman"/>
                <w:sz w:val="20"/>
                <w:szCs w:val="20"/>
              </w:rPr>
              <w:t>Всего по этапу 2023 года</w:t>
            </w:r>
          </w:p>
        </w:tc>
        <w:tc>
          <w:tcPr>
            <w:tcW w:w="851" w:type="dxa"/>
            <w:vAlign w:val="center"/>
          </w:tcPr>
          <w:p w:rsidR="005F3000" w:rsidRPr="00377760" w:rsidRDefault="005F3000" w:rsidP="001D2B1A">
            <w:pPr>
              <w:pStyle w:val="ConsPlusNormal"/>
              <w:jc w:val="center"/>
              <w:rPr>
                <w:rFonts w:ascii="Times New Roman" w:hAnsi="Times New Roman" w:cs="Times New Roman"/>
                <w:sz w:val="20"/>
                <w:szCs w:val="20"/>
              </w:rPr>
            </w:pPr>
          </w:p>
        </w:tc>
        <w:tc>
          <w:tcPr>
            <w:tcW w:w="992" w:type="dxa"/>
            <w:vAlign w:val="center"/>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26</w:t>
            </w:r>
            <w:r w:rsidR="00F02362" w:rsidRPr="00377760">
              <w:rPr>
                <w:rFonts w:ascii="Times New Roman" w:hAnsi="Times New Roman" w:cs="Times New Roman"/>
                <w:sz w:val="20"/>
                <w:szCs w:val="20"/>
              </w:rPr>
              <w:t> </w:t>
            </w:r>
            <w:r w:rsidRPr="00377760">
              <w:rPr>
                <w:rFonts w:ascii="Times New Roman" w:hAnsi="Times New Roman" w:cs="Times New Roman"/>
                <w:sz w:val="20"/>
                <w:szCs w:val="20"/>
              </w:rPr>
              <w:t>816,54</w:t>
            </w:r>
          </w:p>
        </w:tc>
        <w:tc>
          <w:tcPr>
            <w:tcW w:w="851" w:type="dxa"/>
            <w:vAlign w:val="center"/>
          </w:tcPr>
          <w:p w:rsidR="005F3000" w:rsidRPr="00377760" w:rsidRDefault="005F3000" w:rsidP="001D2B1A">
            <w:pPr>
              <w:pStyle w:val="ConsPlusNormal"/>
              <w:jc w:val="center"/>
              <w:rPr>
                <w:rFonts w:ascii="Times New Roman" w:hAnsi="Times New Roman" w:cs="Times New Roman"/>
                <w:sz w:val="20"/>
                <w:szCs w:val="20"/>
              </w:rPr>
            </w:pPr>
          </w:p>
        </w:tc>
        <w:tc>
          <w:tcPr>
            <w:tcW w:w="992" w:type="dxa"/>
            <w:vAlign w:val="center"/>
          </w:tcPr>
          <w:p w:rsidR="005F3000" w:rsidRPr="00377760" w:rsidRDefault="005F3000" w:rsidP="001D2B1A">
            <w:pPr>
              <w:pStyle w:val="ConsPlusNormal"/>
              <w:jc w:val="center"/>
              <w:rPr>
                <w:rFonts w:ascii="Times New Roman" w:hAnsi="Times New Roman" w:cs="Times New Roman"/>
                <w:sz w:val="20"/>
                <w:szCs w:val="20"/>
              </w:rPr>
            </w:pPr>
          </w:p>
        </w:tc>
        <w:tc>
          <w:tcPr>
            <w:tcW w:w="857" w:type="dxa"/>
            <w:gridSpan w:val="2"/>
          </w:tcPr>
          <w:p w:rsidR="005F3000" w:rsidRPr="00377760" w:rsidRDefault="005F3000" w:rsidP="001D2B1A">
            <w:pPr>
              <w:pStyle w:val="ConsPlusNormal"/>
              <w:jc w:val="center"/>
              <w:rPr>
                <w:rFonts w:ascii="Times New Roman" w:hAnsi="Times New Roman" w:cs="Times New Roman"/>
                <w:sz w:val="20"/>
                <w:szCs w:val="20"/>
              </w:rPr>
            </w:pPr>
          </w:p>
        </w:tc>
        <w:tc>
          <w:tcPr>
            <w:tcW w:w="1276" w:type="dxa"/>
            <w:gridSpan w:val="2"/>
            <w:vAlign w:val="center"/>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26</w:t>
            </w:r>
            <w:r w:rsidR="00F02362" w:rsidRPr="00377760">
              <w:rPr>
                <w:rFonts w:ascii="Times New Roman" w:hAnsi="Times New Roman" w:cs="Times New Roman"/>
                <w:sz w:val="20"/>
                <w:szCs w:val="20"/>
              </w:rPr>
              <w:t> </w:t>
            </w:r>
            <w:r w:rsidRPr="00377760">
              <w:rPr>
                <w:rFonts w:ascii="Times New Roman" w:hAnsi="Times New Roman" w:cs="Times New Roman"/>
                <w:sz w:val="20"/>
                <w:szCs w:val="20"/>
              </w:rPr>
              <w:t>816,54</w:t>
            </w:r>
          </w:p>
        </w:tc>
        <w:tc>
          <w:tcPr>
            <w:tcW w:w="1134" w:type="dxa"/>
            <w:vAlign w:val="center"/>
          </w:tcPr>
          <w:p w:rsidR="005F3000" w:rsidRPr="00377760" w:rsidRDefault="005F3000" w:rsidP="001D2B1A">
            <w:pPr>
              <w:pStyle w:val="ConsPlusNormal"/>
              <w:jc w:val="center"/>
              <w:rPr>
                <w:rFonts w:ascii="Times New Roman" w:hAnsi="Times New Roman" w:cs="Times New Roman"/>
                <w:sz w:val="20"/>
                <w:szCs w:val="20"/>
              </w:rPr>
            </w:pPr>
          </w:p>
        </w:tc>
        <w:tc>
          <w:tcPr>
            <w:tcW w:w="992" w:type="dxa"/>
            <w:vAlign w:val="center"/>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1697</w:t>
            </w:r>
          </w:p>
        </w:tc>
        <w:tc>
          <w:tcPr>
            <w:tcW w:w="1134" w:type="dxa"/>
            <w:vAlign w:val="center"/>
          </w:tcPr>
          <w:p w:rsidR="005F3000" w:rsidRPr="00377760" w:rsidRDefault="005F3000" w:rsidP="001D2B1A">
            <w:pPr>
              <w:pStyle w:val="ConsPlusNormal"/>
              <w:jc w:val="center"/>
              <w:rPr>
                <w:rFonts w:ascii="Times New Roman" w:hAnsi="Times New Roman" w:cs="Times New Roman"/>
                <w:sz w:val="20"/>
                <w:szCs w:val="20"/>
              </w:rPr>
            </w:pPr>
          </w:p>
        </w:tc>
        <w:tc>
          <w:tcPr>
            <w:tcW w:w="1134" w:type="dxa"/>
            <w:vAlign w:val="center"/>
          </w:tcPr>
          <w:p w:rsidR="005F3000" w:rsidRPr="00377760" w:rsidRDefault="005F3000" w:rsidP="001D2B1A">
            <w:pPr>
              <w:pStyle w:val="ConsPlusNormal"/>
              <w:jc w:val="center"/>
              <w:rPr>
                <w:rFonts w:ascii="Times New Roman" w:hAnsi="Times New Roman" w:cs="Times New Roman"/>
                <w:sz w:val="20"/>
                <w:szCs w:val="20"/>
              </w:rPr>
            </w:pPr>
          </w:p>
        </w:tc>
        <w:tc>
          <w:tcPr>
            <w:tcW w:w="1134" w:type="dxa"/>
          </w:tcPr>
          <w:p w:rsidR="005F3000" w:rsidRPr="00377760" w:rsidRDefault="005F3000" w:rsidP="001D2B1A">
            <w:pPr>
              <w:pStyle w:val="ConsPlusNormal"/>
              <w:jc w:val="center"/>
              <w:rPr>
                <w:rFonts w:ascii="Times New Roman" w:hAnsi="Times New Roman" w:cs="Times New Roman"/>
                <w:sz w:val="20"/>
                <w:szCs w:val="20"/>
              </w:rPr>
            </w:pPr>
          </w:p>
        </w:tc>
        <w:tc>
          <w:tcPr>
            <w:tcW w:w="1411" w:type="dxa"/>
            <w:vAlign w:val="center"/>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1697</w:t>
            </w:r>
          </w:p>
        </w:tc>
      </w:tr>
      <w:tr w:rsidR="005F3000" w:rsidRPr="00377760" w:rsidTr="00ED1169">
        <w:tc>
          <w:tcPr>
            <w:tcW w:w="566" w:type="dxa"/>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3.</w:t>
            </w:r>
          </w:p>
        </w:tc>
        <w:tc>
          <w:tcPr>
            <w:tcW w:w="1764" w:type="dxa"/>
          </w:tcPr>
          <w:p w:rsidR="005F3000" w:rsidRPr="00377760" w:rsidRDefault="005F3000" w:rsidP="001D2B1A">
            <w:pPr>
              <w:pStyle w:val="ConsPlusNormal"/>
              <w:rPr>
                <w:rFonts w:ascii="Times New Roman" w:hAnsi="Times New Roman" w:cs="Times New Roman"/>
                <w:sz w:val="20"/>
                <w:szCs w:val="20"/>
              </w:rPr>
            </w:pPr>
            <w:r w:rsidRPr="00377760">
              <w:rPr>
                <w:rFonts w:ascii="Times New Roman" w:hAnsi="Times New Roman" w:cs="Times New Roman"/>
                <w:sz w:val="20"/>
                <w:szCs w:val="20"/>
              </w:rPr>
              <w:t>Всего по этапу 2024 года</w:t>
            </w:r>
          </w:p>
        </w:tc>
        <w:tc>
          <w:tcPr>
            <w:tcW w:w="851" w:type="dxa"/>
            <w:vAlign w:val="center"/>
          </w:tcPr>
          <w:p w:rsidR="005F3000" w:rsidRPr="00377760" w:rsidRDefault="005F3000" w:rsidP="001D2B1A">
            <w:pPr>
              <w:pStyle w:val="ConsPlusNormal"/>
              <w:jc w:val="center"/>
              <w:rPr>
                <w:rFonts w:ascii="Times New Roman" w:hAnsi="Times New Roman" w:cs="Times New Roman"/>
                <w:sz w:val="20"/>
                <w:szCs w:val="20"/>
              </w:rPr>
            </w:pPr>
          </w:p>
        </w:tc>
        <w:tc>
          <w:tcPr>
            <w:tcW w:w="992" w:type="dxa"/>
            <w:vAlign w:val="center"/>
          </w:tcPr>
          <w:p w:rsidR="005F3000" w:rsidRPr="00377760" w:rsidRDefault="005F3000" w:rsidP="001D2B1A">
            <w:pPr>
              <w:pStyle w:val="ConsPlusNormal"/>
              <w:jc w:val="center"/>
              <w:rPr>
                <w:rFonts w:ascii="Times New Roman" w:hAnsi="Times New Roman" w:cs="Times New Roman"/>
                <w:sz w:val="20"/>
                <w:szCs w:val="20"/>
              </w:rPr>
            </w:pPr>
          </w:p>
        </w:tc>
        <w:tc>
          <w:tcPr>
            <w:tcW w:w="851" w:type="dxa"/>
            <w:vAlign w:val="center"/>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0,00</w:t>
            </w:r>
          </w:p>
        </w:tc>
        <w:tc>
          <w:tcPr>
            <w:tcW w:w="992" w:type="dxa"/>
            <w:vAlign w:val="center"/>
          </w:tcPr>
          <w:p w:rsidR="005F3000" w:rsidRPr="00377760" w:rsidRDefault="005F3000" w:rsidP="001D2B1A">
            <w:pPr>
              <w:pStyle w:val="ConsPlusNormal"/>
              <w:jc w:val="center"/>
              <w:rPr>
                <w:rFonts w:ascii="Times New Roman" w:hAnsi="Times New Roman" w:cs="Times New Roman"/>
                <w:sz w:val="20"/>
                <w:szCs w:val="20"/>
              </w:rPr>
            </w:pPr>
          </w:p>
        </w:tc>
        <w:tc>
          <w:tcPr>
            <w:tcW w:w="857" w:type="dxa"/>
            <w:gridSpan w:val="2"/>
          </w:tcPr>
          <w:p w:rsidR="005F3000" w:rsidRPr="00377760" w:rsidRDefault="005F3000" w:rsidP="001D2B1A">
            <w:pPr>
              <w:pStyle w:val="ConsPlusNormal"/>
              <w:jc w:val="center"/>
              <w:rPr>
                <w:rFonts w:ascii="Times New Roman" w:hAnsi="Times New Roman" w:cs="Times New Roman"/>
                <w:sz w:val="20"/>
                <w:szCs w:val="20"/>
              </w:rPr>
            </w:pPr>
          </w:p>
        </w:tc>
        <w:tc>
          <w:tcPr>
            <w:tcW w:w="1276" w:type="dxa"/>
            <w:gridSpan w:val="2"/>
            <w:vAlign w:val="center"/>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 xml:space="preserve">0,00 </w:t>
            </w:r>
          </w:p>
        </w:tc>
        <w:tc>
          <w:tcPr>
            <w:tcW w:w="1134" w:type="dxa"/>
            <w:vAlign w:val="center"/>
          </w:tcPr>
          <w:p w:rsidR="005F3000" w:rsidRPr="00377760" w:rsidRDefault="005F3000" w:rsidP="001D2B1A">
            <w:pPr>
              <w:pStyle w:val="ConsPlusNormal"/>
              <w:jc w:val="center"/>
              <w:rPr>
                <w:rFonts w:ascii="Times New Roman" w:hAnsi="Times New Roman" w:cs="Times New Roman"/>
                <w:sz w:val="20"/>
                <w:szCs w:val="20"/>
              </w:rPr>
            </w:pPr>
          </w:p>
        </w:tc>
        <w:tc>
          <w:tcPr>
            <w:tcW w:w="992" w:type="dxa"/>
            <w:vAlign w:val="center"/>
          </w:tcPr>
          <w:p w:rsidR="005F3000" w:rsidRPr="00377760" w:rsidRDefault="005F3000" w:rsidP="001D2B1A">
            <w:pPr>
              <w:pStyle w:val="ConsPlusNormal"/>
              <w:jc w:val="center"/>
              <w:rPr>
                <w:rFonts w:ascii="Times New Roman" w:hAnsi="Times New Roman" w:cs="Times New Roman"/>
                <w:sz w:val="20"/>
                <w:szCs w:val="20"/>
              </w:rPr>
            </w:pPr>
          </w:p>
        </w:tc>
        <w:tc>
          <w:tcPr>
            <w:tcW w:w="1134" w:type="dxa"/>
            <w:vAlign w:val="center"/>
          </w:tcPr>
          <w:p w:rsidR="005F3000" w:rsidRPr="00377760" w:rsidRDefault="00F02362"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0</w:t>
            </w:r>
          </w:p>
        </w:tc>
        <w:tc>
          <w:tcPr>
            <w:tcW w:w="1134" w:type="dxa"/>
            <w:vAlign w:val="center"/>
          </w:tcPr>
          <w:p w:rsidR="005F3000" w:rsidRPr="00377760" w:rsidRDefault="005F3000" w:rsidP="001D2B1A">
            <w:pPr>
              <w:pStyle w:val="ConsPlusNormal"/>
              <w:jc w:val="center"/>
              <w:rPr>
                <w:rFonts w:ascii="Times New Roman" w:hAnsi="Times New Roman" w:cs="Times New Roman"/>
                <w:sz w:val="20"/>
                <w:szCs w:val="20"/>
              </w:rPr>
            </w:pPr>
          </w:p>
        </w:tc>
        <w:tc>
          <w:tcPr>
            <w:tcW w:w="1134" w:type="dxa"/>
          </w:tcPr>
          <w:p w:rsidR="005F3000" w:rsidRPr="00377760" w:rsidRDefault="005F3000" w:rsidP="001D2B1A">
            <w:pPr>
              <w:pStyle w:val="ConsPlusNormal"/>
              <w:jc w:val="center"/>
              <w:rPr>
                <w:rFonts w:ascii="Times New Roman" w:hAnsi="Times New Roman" w:cs="Times New Roman"/>
                <w:sz w:val="20"/>
                <w:szCs w:val="20"/>
              </w:rPr>
            </w:pPr>
          </w:p>
        </w:tc>
        <w:tc>
          <w:tcPr>
            <w:tcW w:w="1411" w:type="dxa"/>
            <w:vAlign w:val="center"/>
          </w:tcPr>
          <w:p w:rsidR="005F3000" w:rsidRPr="00377760" w:rsidRDefault="00F02362" w:rsidP="00F02362">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0</w:t>
            </w:r>
          </w:p>
        </w:tc>
      </w:tr>
      <w:tr w:rsidR="005F3000" w:rsidRPr="00377760" w:rsidTr="00ED1169">
        <w:trPr>
          <w:trHeight w:val="659"/>
        </w:trPr>
        <w:tc>
          <w:tcPr>
            <w:tcW w:w="566" w:type="dxa"/>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4.</w:t>
            </w:r>
          </w:p>
        </w:tc>
        <w:tc>
          <w:tcPr>
            <w:tcW w:w="1764" w:type="dxa"/>
          </w:tcPr>
          <w:p w:rsidR="005F3000" w:rsidRPr="00377760" w:rsidRDefault="005F3000" w:rsidP="001D2B1A">
            <w:pPr>
              <w:pStyle w:val="ConsPlusNormal"/>
              <w:rPr>
                <w:rFonts w:ascii="Times New Roman" w:hAnsi="Times New Roman" w:cs="Times New Roman"/>
                <w:sz w:val="20"/>
                <w:szCs w:val="20"/>
              </w:rPr>
            </w:pPr>
            <w:r w:rsidRPr="00377760">
              <w:rPr>
                <w:rFonts w:ascii="Times New Roman" w:hAnsi="Times New Roman" w:cs="Times New Roman"/>
                <w:sz w:val="20"/>
                <w:szCs w:val="20"/>
              </w:rPr>
              <w:t>Всего по этапу 2025  года</w:t>
            </w:r>
          </w:p>
        </w:tc>
        <w:tc>
          <w:tcPr>
            <w:tcW w:w="851" w:type="dxa"/>
            <w:vAlign w:val="center"/>
          </w:tcPr>
          <w:p w:rsidR="005F3000" w:rsidRPr="00377760" w:rsidRDefault="005F3000" w:rsidP="001D2B1A">
            <w:pPr>
              <w:pStyle w:val="ConsPlusNormal"/>
              <w:jc w:val="center"/>
              <w:rPr>
                <w:rFonts w:ascii="Times New Roman" w:hAnsi="Times New Roman" w:cs="Times New Roman"/>
                <w:sz w:val="20"/>
                <w:szCs w:val="20"/>
              </w:rPr>
            </w:pPr>
          </w:p>
        </w:tc>
        <w:tc>
          <w:tcPr>
            <w:tcW w:w="992" w:type="dxa"/>
            <w:vAlign w:val="center"/>
          </w:tcPr>
          <w:p w:rsidR="005F3000" w:rsidRPr="00377760" w:rsidRDefault="005F3000" w:rsidP="001D2B1A">
            <w:pPr>
              <w:pStyle w:val="ConsPlusNormal"/>
              <w:jc w:val="center"/>
              <w:rPr>
                <w:rFonts w:ascii="Times New Roman" w:hAnsi="Times New Roman" w:cs="Times New Roman"/>
                <w:sz w:val="20"/>
                <w:szCs w:val="20"/>
              </w:rPr>
            </w:pPr>
          </w:p>
        </w:tc>
        <w:tc>
          <w:tcPr>
            <w:tcW w:w="851" w:type="dxa"/>
            <w:vAlign w:val="center"/>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 xml:space="preserve"> </w:t>
            </w:r>
          </w:p>
        </w:tc>
        <w:tc>
          <w:tcPr>
            <w:tcW w:w="992" w:type="dxa"/>
            <w:vAlign w:val="center"/>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19</w:t>
            </w:r>
            <w:r w:rsidR="00F02362" w:rsidRPr="00377760">
              <w:rPr>
                <w:rFonts w:ascii="Times New Roman" w:hAnsi="Times New Roman" w:cs="Times New Roman"/>
                <w:sz w:val="20"/>
                <w:szCs w:val="20"/>
              </w:rPr>
              <w:t> </w:t>
            </w:r>
            <w:r w:rsidRPr="00377760">
              <w:rPr>
                <w:rFonts w:ascii="Times New Roman" w:hAnsi="Times New Roman" w:cs="Times New Roman"/>
                <w:sz w:val="20"/>
                <w:szCs w:val="20"/>
              </w:rPr>
              <w:t xml:space="preserve">160,29 </w:t>
            </w:r>
          </w:p>
        </w:tc>
        <w:tc>
          <w:tcPr>
            <w:tcW w:w="857" w:type="dxa"/>
            <w:gridSpan w:val="2"/>
          </w:tcPr>
          <w:p w:rsidR="005F3000" w:rsidRPr="00377760" w:rsidRDefault="005F3000" w:rsidP="001D2B1A">
            <w:pPr>
              <w:pStyle w:val="ConsPlusNormal"/>
              <w:jc w:val="center"/>
              <w:rPr>
                <w:rFonts w:ascii="Times New Roman" w:hAnsi="Times New Roman" w:cs="Times New Roman"/>
                <w:sz w:val="20"/>
                <w:szCs w:val="20"/>
              </w:rPr>
            </w:pPr>
          </w:p>
        </w:tc>
        <w:tc>
          <w:tcPr>
            <w:tcW w:w="1276" w:type="dxa"/>
            <w:gridSpan w:val="2"/>
            <w:vAlign w:val="center"/>
          </w:tcPr>
          <w:p w:rsidR="005F3000" w:rsidRPr="00377760" w:rsidRDefault="005F3000" w:rsidP="00F02362">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19</w:t>
            </w:r>
            <w:r w:rsidR="00F02362" w:rsidRPr="00377760">
              <w:rPr>
                <w:rFonts w:ascii="Times New Roman" w:hAnsi="Times New Roman" w:cs="Times New Roman"/>
                <w:sz w:val="20"/>
                <w:szCs w:val="20"/>
              </w:rPr>
              <w:t> </w:t>
            </w:r>
            <w:r w:rsidRPr="00377760">
              <w:rPr>
                <w:rFonts w:ascii="Times New Roman" w:hAnsi="Times New Roman" w:cs="Times New Roman"/>
                <w:sz w:val="20"/>
                <w:szCs w:val="20"/>
              </w:rPr>
              <w:t>160,29</w:t>
            </w:r>
          </w:p>
        </w:tc>
        <w:tc>
          <w:tcPr>
            <w:tcW w:w="1134" w:type="dxa"/>
            <w:vAlign w:val="center"/>
          </w:tcPr>
          <w:p w:rsidR="005F3000" w:rsidRPr="00377760" w:rsidRDefault="005F3000" w:rsidP="001D2B1A">
            <w:pPr>
              <w:pStyle w:val="ConsPlusNormal"/>
              <w:jc w:val="center"/>
              <w:rPr>
                <w:rFonts w:ascii="Times New Roman" w:hAnsi="Times New Roman" w:cs="Times New Roman"/>
                <w:sz w:val="20"/>
                <w:szCs w:val="20"/>
              </w:rPr>
            </w:pPr>
          </w:p>
        </w:tc>
        <w:tc>
          <w:tcPr>
            <w:tcW w:w="992" w:type="dxa"/>
            <w:vAlign w:val="center"/>
          </w:tcPr>
          <w:p w:rsidR="005F3000" w:rsidRPr="00377760" w:rsidRDefault="005F3000" w:rsidP="001D2B1A">
            <w:pPr>
              <w:pStyle w:val="ConsPlusNormal"/>
              <w:jc w:val="center"/>
              <w:rPr>
                <w:rFonts w:ascii="Times New Roman" w:hAnsi="Times New Roman" w:cs="Times New Roman"/>
                <w:sz w:val="20"/>
                <w:szCs w:val="20"/>
              </w:rPr>
            </w:pPr>
          </w:p>
        </w:tc>
        <w:tc>
          <w:tcPr>
            <w:tcW w:w="1134" w:type="dxa"/>
            <w:vAlign w:val="center"/>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 xml:space="preserve"> </w:t>
            </w:r>
          </w:p>
        </w:tc>
        <w:tc>
          <w:tcPr>
            <w:tcW w:w="1134" w:type="dxa"/>
            <w:vAlign w:val="center"/>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1189</w:t>
            </w:r>
          </w:p>
        </w:tc>
        <w:tc>
          <w:tcPr>
            <w:tcW w:w="1134" w:type="dxa"/>
          </w:tcPr>
          <w:p w:rsidR="005F3000" w:rsidRPr="00377760" w:rsidRDefault="005F3000" w:rsidP="001D2B1A">
            <w:pPr>
              <w:pStyle w:val="ConsPlusNormal"/>
              <w:jc w:val="center"/>
              <w:rPr>
                <w:rFonts w:ascii="Times New Roman" w:hAnsi="Times New Roman" w:cs="Times New Roman"/>
                <w:sz w:val="20"/>
                <w:szCs w:val="20"/>
              </w:rPr>
            </w:pPr>
          </w:p>
        </w:tc>
        <w:tc>
          <w:tcPr>
            <w:tcW w:w="1411" w:type="dxa"/>
            <w:vAlign w:val="center"/>
          </w:tcPr>
          <w:p w:rsidR="005F3000" w:rsidRPr="00377760" w:rsidRDefault="005F3000"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1189</w:t>
            </w:r>
          </w:p>
        </w:tc>
      </w:tr>
      <w:tr w:rsidR="002612EA" w:rsidRPr="004E6791" w:rsidTr="00ED1169">
        <w:trPr>
          <w:trHeight w:val="659"/>
        </w:trPr>
        <w:tc>
          <w:tcPr>
            <w:tcW w:w="566" w:type="dxa"/>
          </w:tcPr>
          <w:p w:rsidR="002612EA" w:rsidRPr="00377760" w:rsidRDefault="002612EA"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5</w:t>
            </w:r>
          </w:p>
        </w:tc>
        <w:tc>
          <w:tcPr>
            <w:tcW w:w="1764" w:type="dxa"/>
          </w:tcPr>
          <w:p w:rsidR="002612EA" w:rsidRPr="00377760" w:rsidRDefault="002612EA" w:rsidP="001D2B1A">
            <w:pPr>
              <w:pStyle w:val="ConsPlusNormal"/>
              <w:rPr>
                <w:rFonts w:ascii="Times New Roman" w:hAnsi="Times New Roman" w:cs="Times New Roman"/>
                <w:sz w:val="20"/>
                <w:szCs w:val="20"/>
              </w:rPr>
            </w:pPr>
            <w:r w:rsidRPr="00377760">
              <w:rPr>
                <w:rFonts w:ascii="Times New Roman" w:hAnsi="Times New Roman" w:cs="Times New Roman"/>
                <w:sz w:val="20"/>
                <w:szCs w:val="20"/>
              </w:rPr>
              <w:t>Всего по этапу 2026 года</w:t>
            </w:r>
          </w:p>
        </w:tc>
        <w:tc>
          <w:tcPr>
            <w:tcW w:w="851" w:type="dxa"/>
            <w:vAlign w:val="center"/>
          </w:tcPr>
          <w:p w:rsidR="002612EA" w:rsidRPr="00377760" w:rsidRDefault="002612EA" w:rsidP="001D2B1A">
            <w:pPr>
              <w:pStyle w:val="ConsPlusNormal"/>
              <w:jc w:val="center"/>
              <w:rPr>
                <w:rFonts w:ascii="Times New Roman" w:hAnsi="Times New Roman" w:cs="Times New Roman"/>
                <w:sz w:val="20"/>
                <w:szCs w:val="20"/>
              </w:rPr>
            </w:pPr>
          </w:p>
        </w:tc>
        <w:tc>
          <w:tcPr>
            <w:tcW w:w="992" w:type="dxa"/>
            <w:vAlign w:val="center"/>
          </w:tcPr>
          <w:p w:rsidR="002612EA" w:rsidRPr="00377760" w:rsidRDefault="002612EA" w:rsidP="001D2B1A">
            <w:pPr>
              <w:pStyle w:val="ConsPlusNormal"/>
              <w:jc w:val="center"/>
              <w:rPr>
                <w:rFonts w:ascii="Times New Roman" w:hAnsi="Times New Roman" w:cs="Times New Roman"/>
                <w:sz w:val="20"/>
                <w:szCs w:val="20"/>
              </w:rPr>
            </w:pPr>
          </w:p>
        </w:tc>
        <w:tc>
          <w:tcPr>
            <w:tcW w:w="851" w:type="dxa"/>
            <w:vAlign w:val="center"/>
          </w:tcPr>
          <w:p w:rsidR="002612EA" w:rsidRPr="00377760" w:rsidRDefault="002612EA" w:rsidP="001D2B1A">
            <w:pPr>
              <w:pStyle w:val="ConsPlusNormal"/>
              <w:jc w:val="center"/>
              <w:rPr>
                <w:rFonts w:ascii="Times New Roman" w:hAnsi="Times New Roman" w:cs="Times New Roman"/>
                <w:sz w:val="20"/>
                <w:szCs w:val="20"/>
              </w:rPr>
            </w:pPr>
          </w:p>
        </w:tc>
        <w:tc>
          <w:tcPr>
            <w:tcW w:w="992" w:type="dxa"/>
            <w:vAlign w:val="center"/>
          </w:tcPr>
          <w:p w:rsidR="002612EA" w:rsidRPr="00377760" w:rsidRDefault="002612EA" w:rsidP="001D2B1A">
            <w:pPr>
              <w:pStyle w:val="ConsPlusNormal"/>
              <w:jc w:val="center"/>
              <w:rPr>
                <w:rFonts w:ascii="Times New Roman" w:hAnsi="Times New Roman" w:cs="Times New Roman"/>
                <w:sz w:val="20"/>
                <w:szCs w:val="20"/>
              </w:rPr>
            </w:pPr>
          </w:p>
        </w:tc>
        <w:tc>
          <w:tcPr>
            <w:tcW w:w="857" w:type="dxa"/>
            <w:gridSpan w:val="2"/>
            <w:vAlign w:val="center"/>
          </w:tcPr>
          <w:p w:rsidR="002612EA" w:rsidRPr="00377760" w:rsidRDefault="00F02362"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7 946,54</w:t>
            </w:r>
          </w:p>
        </w:tc>
        <w:tc>
          <w:tcPr>
            <w:tcW w:w="1276" w:type="dxa"/>
            <w:gridSpan w:val="2"/>
            <w:vAlign w:val="center"/>
          </w:tcPr>
          <w:p w:rsidR="002612EA" w:rsidRPr="00377760" w:rsidRDefault="00E87DA4"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7 946,54</w:t>
            </w:r>
          </w:p>
        </w:tc>
        <w:tc>
          <w:tcPr>
            <w:tcW w:w="1134" w:type="dxa"/>
            <w:vAlign w:val="center"/>
          </w:tcPr>
          <w:p w:rsidR="002612EA" w:rsidRPr="00377760" w:rsidRDefault="002612EA" w:rsidP="001D2B1A">
            <w:pPr>
              <w:pStyle w:val="ConsPlusNormal"/>
              <w:jc w:val="center"/>
              <w:rPr>
                <w:rFonts w:ascii="Times New Roman" w:hAnsi="Times New Roman" w:cs="Times New Roman"/>
                <w:sz w:val="20"/>
                <w:szCs w:val="20"/>
              </w:rPr>
            </w:pPr>
          </w:p>
        </w:tc>
        <w:tc>
          <w:tcPr>
            <w:tcW w:w="992" w:type="dxa"/>
            <w:vAlign w:val="center"/>
          </w:tcPr>
          <w:p w:rsidR="002612EA" w:rsidRPr="00377760" w:rsidRDefault="002612EA" w:rsidP="001D2B1A">
            <w:pPr>
              <w:pStyle w:val="ConsPlusNormal"/>
              <w:jc w:val="center"/>
              <w:rPr>
                <w:rFonts w:ascii="Times New Roman" w:hAnsi="Times New Roman" w:cs="Times New Roman"/>
                <w:sz w:val="20"/>
                <w:szCs w:val="20"/>
              </w:rPr>
            </w:pPr>
          </w:p>
        </w:tc>
        <w:tc>
          <w:tcPr>
            <w:tcW w:w="1134" w:type="dxa"/>
            <w:vAlign w:val="center"/>
          </w:tcPr>
          <w:p w:rsidR="002612EA" w:rsidRPr="00377760" w:rsidRDefault="002612EA" w:rsidP="001D2B1A">
            <w:pPr>
              <w:pStyle w:val="ConsPlusNormal"/>
              <w:jc w:val="center"/>
              <w:rPr>
                <w:rFonts w:ascii="Times New Roman" w:hAnsi="Times New Roman" w:cs="Times New Roman"/>
                <w:sz w:val="20"/>
                <w:szCs w:val="20"/>
              </w:rPr>
            </w:pPr>
          </w:p>
        </w:tc>
        <w:tc>
          <w:tcPr>
            <w:tcW w:w="1134" w:type="dxa"/>
            <w:vAlign w:val="center"/>
          </w:tcPr>
          <w:p w:rsidR="002612EA" w:rsidRPr="00377760" w:rsidRDefault="002612EA" w:rsidP="001D2B1A">
            <w:pPr>
              <w:pStyle w:val="ConsPlusNormal"/>
              <w:jc w:val="center"/>
              <w:rPr>
                <w:rFonts w:ascii="Times New Roman" w:hAnsi="Times New Roman" w:cs="Times New Roman"/>
                <w:sz w:val="20"/>
                <w:szCs w:val="20"/>
              </w:rPr>
            </w:pPr>
          </w:p>
        </w:tc>
        <w:tc>
          <w:tcPr>
            <w:tcW w:w="1134" w:type="dxa"/>
            <w:vAlign w:val="center"/>
          </w:tcPr>
          <w:p w:rsidR="002612EA" w:rsidRPr="00377760" w:rsidRDefault="00F02362" w:rsidP="00F02362">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506</w:t>
            </w:r>
          </w:p>
        </w:tc>
        <w:tc>
          <w:tcPr>
            <w:tcW w:w="1411" w:type="dxa"/>
            <w:vAlign w:val="center"/>
          </w:tcPr>
          <w:p w:rsidR="002612EA" w:rsidRPr="006A54DC" w:rsidRDefault="00E87DA4" w:rsidP="001D2B1A">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506</w:t>
            </w:r>
          </w:p>
        </w:tc>
      </w:tr>
    </w:tbl>
    <w:p w:rsidR="002F4C6D" w:rsidRDefault="002F4C6D" w:rsidP="002F4C6D">
      <w:pPr>
        <w:pStyle w:val="a7"/>
        <w:tabs>
          <w:tab w:val="left" w:pos="421"/>
          <w:tab w:val="left" w:pos="567"/>
        </w:tabs>
        <w:spacing w:line="240" w:lineRule="auto"/>
        <w:ind w:left="1211"/>
        <w:rPr>
          <w:rFonts w:ascii="Times New Roman" w:hAnsi="Times New Roman"/>
          <w:b/>
          <w:sz w:val="28"/>
          <w:szCs w:val="28"/>
          <w:lang w:eastAsia="ru-RU"/>
        </w:rPr>
      </w:pPr>
    </w:p>
    <w:p w:rsidR="002F4C6D" w:rsidRPr="00244FD5" w:rsidRDefault="002F4C6D">
      <w:pPr>
        <w:spacing w:after="0" w:line="312" w:lineRule="auto"/>
        <w:jc w:val="both"/>
        <w:rPr>
          <w:rFonts w:ascii="Times New Roman" w:eastAsia="Times New Roman" w:hAnsi="Times New Roman"/>
          <w:sz w:val="20"/>
          <w:szCs w:val="20"/>
          <w:lang w:val="en-US" w:eastAsia="ru-RU"/>
        </w:rPr>
        <w:sectPr w:rsidR="002F4C6D" w:rsidRPr="00244FD5" w:rsidSect="00741562">
          <w:headerReference w:type="default" r:id="rId12"/>
          <w:pgSz w:w="16840" w:h="11907" w:orient="landscape"/>
          <w:pgMar w:top="851" w:right="567" w:bottom="851" w:left="1701" w:header="57" w:footer="0" w:gutter="0"/>
          <w:cols w:space="720"/>
          <w:titlePg/>
          <w:docGrid w:linePitch="299"/>
        </w:sectPr>
      </w:pPr>
    </w:p>
    <w:p w:rsidR="002F4C6D" w:rsidRDefault="00AD395D" w:rsidP="002F4C6D">
      <w:pPr>
        <w:pStyle w:val="ConsPlusNormal"/>
        <w:jc w:val="center"/>
        <w:rPr>
          <w:rFonts w:ascii="Times New Roman" w:hAnsi="Times New Roman" w:cs="Times New Roman"/>
          <w:b/>
          <w:sz w:val="28"/>
          <w:szCs w:val="28"/>
        </w:rPr>
      </w:pPr>
      <w:r w:rsidRPr="00377760">
        <w:rPr>
          <w:rFonts w:ascii="Times New Roman" w:hAnsi="Times New Roman" w:cs="Times New Roman"/>
          <w:b/>
          <w:sz w:val="28"/>
          <w:szCs w:val="28"/>
        </w:rPr>
        <w:lastRenderedPageBreak/>
        <w:t>8</w:t>
      </w:r>
      <w:r w:rsidR="002F4C6D" w:rsidRPr="00377760">
        <w:rPr>
          <w:rFonts w:ascii="Times New Roman" w:hAnsi="Times New Roman" w:cs="Times New Roman"/>
          <w:b/>
          <w:sz w:val="28"/>
          <w:szCs w:val="28"/>
        </w:rPr>
        <w:t>. Адресный</w:t>
      </w:r>
      <w:r w:rsidR="002F4C6D" w:rsidRPr="000F6AB9">
        <w:rPr>
          <w:rFonts w:ascii="Times New Roman" w:hAnsi="Times New Roman" w:cs="Times New Roman"/>
          <w:b/>
          <w:sz w:val="28"/>
          <w:szCs w:val="28"/>
        </w:rPr>
        <w:t xml:space="preserve"> перечень многоквартирных домов, признанных аварийными</w:t>
      </w:r>
    </w:p>
    <w:p w:rsidR="00E72332" w:rsidRPr="000F6AB9" w:rsidRDefault="00E72332" w:rsidP="002F4C6D">
      <w:pPr>
        <w:pStyle w:val="ConsPlusNormal"/>
        <w:jc w:val="center"/>
        <w:rPr>
          <w:rFonts w:ascii="Times New Roman" w:hAnsi="Times New Roman" w:cs="Times New Roman"/>
          <w:b/>
          <w:sz w:val="28"/>
          <w:szCs w:val="28"/>
        </w:rPr>
      </w:pPr>
    </w:p>
    <w:p w:rsidR="002F4C6D" w:rsidRPr="00BC3F97" w:rsidRDefault="002F4C6D" w:rsidP="002F4C6D">
      <w:pPr>
        <w:pStyle w:val="ConsPlusNormal"/>
        <w:jc w:val="both"/>
        <w:rPr>
          <w:rFonts w:ascii="Times New Roman" w:hAnsi="Times New Roman" w:cs="Times New Roman"/>
          <w:sz w:val="20"/>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5"/>
        <w:gridCol w:w="1704"/>
        <w:gridCol w:w="2695"/>
        <w:gridCol w:w="1705"/>
        <w:gridCol w:w="1839"/>
        <w:gridCol w:w="1988"/>
        <w:gridCol w:w="2126"/>
        <w:gridCol w:w="1901"/>
      </w:tblGrid>
      <w:tr w:rsidR="002F4C6D" w:rsidRPr="00955440" w:rsidTr="00905E1D">
        <w:trPr>
          <w:trHeight w:val="1005"/>
          <w:tblHeader/>
        </w:trPr>
        <w:tc>
          <w:tcPr>
            <w:tcW w:w="705" w:type="dxa"/>
            <w:vMerge w:val="restart"/>
          </w:tcPr>
          <w:p w:rsidR="002F4C6D" w:rsidRPr="006A54DC" w:rsidRDefault="002F4C6D"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 xml:space="preserve">№ </w:t>
            </w:r>
            <w:proofErr w:type="spellStart"/>
            <w:proofErr w:type="gramStart"/>
            <w:r w:rsidRPr="006A54DC">
              <w:rPr>
                <w:rFonts w:ascii="Times New Roman" w:hAnsi="Times New Roman" w:cs="Times New Roman"/>
                <w:sz w:val="20"/>
                <w:szCs w:val="20"/>
              </w:rPr>
              <w:t>п</w:t>
            </w:r>
            <w:proofErr w:type="spellEnd"/>
            <w:proofErr w:type="gramEnd"/>
            <w:r w:rsidRPr="006A54DC">
              <w:rPr>
                <w:rFonts w:ascii="Times New Roman" w:hAnsi="Times New Roman" w:cs="Times New Roman"/>
                <w:sz w:val="20"/>
                <w:szCs w:val="20"/>
              </w:rPr>
              <w:t>/</w:t>
            </w:r>
            <w:proofErr w:type="spellStart"/>
            <w:r w:rsidRPr="006A54DC">
              <w:rPr>
                <w:rFonts w:ascii="Times New Roman" w:hAnsi="Times New Roman" w:cs="Times New Roman"/>
                <w:sz w:val="20"/>
                <w:szCs w:val="20"/>
              </w:rPr>
              <w:t>п</w:t>
            </w:r>
            <w:proofErr w:type="spellEnd"/>
          </w:p>
        </w:tc>
        <w:tc>
          <w:tcPr>
            <w:tcW w:w="1704" w:type="dxa"/>
            <w:vMerge w:val="restart"/>
          </w:tcPr>
          <w:p w:rsidR="002F4C6D" w:rsidRPr="006A54DC" w:rsidRDefault="002F4C6D"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Наименование муниципального образования</w:t>
            </w:r>
          </w:p>
          <w:p w:rsidR="002F4C6D" w:rsidRPr="006A54DC" w:rsidRDefault="002F4C6D" w:rsidP="005F64D5">
            <w:pPr>
              <w:pStyle w:val="ConsPlusNormal"/>
              <w:jc w:val="center"/>
              <w:rPr>
                <w:rFonts w:ascii="Times New Roman" w:hAnsi="Times New Roman" w:cs="Times New Roman"/>
                <w:sz w:val="20"/>
                <w:szCs w:val="20"/>
              </w:rPr>
            </w:pPr>
          </w:p>
          <w:p w:rsidR="002F4C6D" w:rsidRPr="006A54DC" w:rsidRDefault="002F4C6D"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Городской округ Пушкинский</w:t>
            </w:r>
          </w:p>
        </w:tc>
        <w:tc>
          <w:tcPr>
            <w:tcW w:w="2695" w:type="dxa"/>
            <w:vMerge w:val="restart"/>
          </w:tcPr>
          <w:p w:rsidR="002F4C6D" w:rsidRPr="006A54DC" w:rsidRDefault="002F4C6D"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Адрес многоквартирного дома</w:t>
            </w:r>
          </w:p>
        </w:tc>
        <w:tc>
          <w:tcPr>
            <w:tcW w:w="1705" w:type="dxa"/>
          </w:tcPr>
          <w:p w:rsidR="002F4C6D" w:rsidRPr="006A54DC" w:rsidRDefault="002F4C6D"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Год ввода дома в эксплуатацию</w:t>
            </w:r>
          </w:p>
        </w:tc>
        <w:tc>
          <w:tcPr>
            <w:tcW w:w="1839" w:type="dxa"/>
          </w:tcPr>
          <w:p w:rsidR="002F4C6D" w:rsidRPr="006A54DC" w:rsidRDefault="002F4C6D"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 xml:space="preserve">Дата признания многоквартирного дома </w:t>
            </w:r>
            <w:proofErr w:type="gramStart"/>
            <w:r w:rsidRPr="006A54DC">
              <w:rPr>
                <w:rFonts w:ascii="Times New Roman" w:hAnsi="Times New Roman" w:cs="Times New Roman"/>
                <w:sz w:val="20"/>
                <w:szCs w:val="20"/>
              </w:rPr>
              <w:t>аварийным</w:t>
            </w:r>
            <w:proofErr w:type="gramEnd"/>
          </w:p>
        </w:tc>
        <w:tc>
          <w:tcPr>
            <w:tcW w:w="4114" w:type="dxa"/>
            <w:gridSpan w:val="2"/>
          </w:tcPr>
          <w:p w:rsidR="002F4C6D" w:rsidRPr="006A54DC" w:rsidRDefault="002F4C6D"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Сведения об аварийном жилищном фонде, подлежащем расселению до 1 сентября 2026 года</w:t>
            </w:r>
          </w:p>
        </w:tc>
        <w:tc>
          <w:tcPr>
            <w:tcW w:w="1901" w:type="dxa"/>
          </w:tcPr>
          <w:p w:rsidR="002F4C6D" w:rsidRPr="006A54DC" w:rsidRDefault="002F4C6D"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 xml:space="preserve">Планируемая дата окончания переселения </w:t>
            </w:r>
          </w:p>
        </w:tc>
      </w:tr>
      <w:tr w:rsidR="002F4C6D" w:rsidRPr="00955440" w:rsidTr="00905E1D">
        <w:trPr>
          <w:trHeight w:val="73"/>
          <w:tblHeader/>
        </w:trPr>
        <w:tc>
          <w:tcPr>
            <w:tcW w:w="705" w:type="dxa"/>
            <w:vMerge/>
          </w:tcPr>
          <w:p w:rsidR="002F4C6D" w:rsidRPr="00955440" w:rsidRDefault="002F4C6D" w:rsidP="005F64D5">
            <w:pPr>
              <w:spacing w:after="0" w:line="240" w:lineRule="auto"/>
              <w:rPr>
                <w:rFonts w:ascii="Times New Roman" w:hAnsi="Times New Roman"/>
                <w:sz w:val="20"/>
                <w:szCs w:val="20"/>
              </w:rPr>
            </w:pPr>
          </w:p>
        </w:tc>
        <w:tc>
          <w:tcPr>
            <w:tcW w:w="1704" w:type="dxa"/>
            <w:vMerge/>
          </w:tcPr>
          <w:p w:rsidR="002F4C6D" w:rsidRPr="00955440" w:rsidRDefault="002F4C6D" w:rsidP="005F64D5">
            <w:pPr>
              <w:spacing w:after="0" w:line="240" w:lineRule="auto"/>
              <w:rPr>
                <w:rFonts w:ascii="Times New Roman" w:hAnsi="Times New Roman"/>
                <w:sz w:val="20"/>
                <w:szCs w:val="20"/>
              </w:rPr>
            </w:pPr>
          </w:p>
        </w:tc>
        <w:tc>
          <w:tcPr>
            <w:tcW w:w="2695" w:type="dxa"/>
            <w:vMerge/>
          </w:tcPr>
          <w:p w:rsidR="002F4C6D" w:rsidRPr="00955440" w:rsidRDefault="002F4C6D" w:rsidP="005F64D5">
            <w:pPr>
              <w:spacing w:after="0" w:line="240" w:lineRule="auto"/>
              <w:rPr>
                <w:rFonts w:ascii="Times New Roman" w:hAnsi="Times New Roman"/>
                <w:sz w:val="20"/>
                <w:szCs w:val="20"/>
              </w:rPr>
            </w:pPr>
          </w:p>
        </w:tc>
        <w:tc>
          <w:tcPr>
            <w:tcW w:w="1705" w:type="dxa"/>
          </w:tcPr>
          <w:p w:rsidR="002F4C6D" w:rsidRPr="006A54DC" w:rsidRDefault="002F4C6D"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год</w:t>
            </w:r>
          </w:p>
        </w:tc>
        <w:tc>
          <w:tcPr>
            <w:tcW w:w="1839" w:type="dxa"/>
          </w:tcPr>
          <w:p w:rsidR="002F4C6D" w:rsidRPr="006A54DC" w:rsidRDefault="002F4C6D"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дата</w:t>
            </w:r>
          </w:p>
        </w:tc>
        <w:tc>
          <w:tcPr>
            <w:tcW w:w="1988" w:type="dxa"/>
          </w:tcPr>
          <w:p w:rsidR="002F4C6D" w:rsidRPr="006A54DC" w:rsidRDefault="002F4C6D"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площадь, кв.м.</w:t>
            </w:r>
          </w:p>
        </w:tc>
        <w:tc>
          <w:tcPr>
            <w:tcW w:w="2126" w:type="dxa"/>
          </w:tcPr>
          <w:p w:rsidR="002F4C6D" w:rsidRPr="006A54DC" w:rsidRDefault="002F4C6D"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количество человек</w:t>
            </w:r>
          </w:p>
        </w:tc>
        <w:tc>
          <w:tcPr>
            <w:tcW w:w="1901" w:type="dxa"/>
          </w:tcPr>
          <w:p w:rsidR="002F4C6D" w:rsidRDefault="00905E1D" w:rsidP="005F64D5">
            <w:pPr>
              <w:pStyle w:val="ConsPlusNormal"/>
              <w:jc w:val="center"/>
              <w:rPr>
                <w:rFonts w:ascii="Times New Roman" w:hAnsi="Times New Roman" w:cs="Times New Roman"/>
                <w:sz w:val="20"/>
                <w:szCs w:val="20"/>
              </w:rPr>
            </w:pPr>
            <w:r>
              <w:rPr>
                <w:rFonts w:ascii="Times New Roman" w:hAnsi="Times New Roman" w:cs="Times New Roman"/>
                <w:sz w:val="20"/>
                <w:szCs w:val="20"/>
              </w:rPr>
              <w:t>д</w:t>
            </w:r>
            <w:r w:rsidR="002F4C6D" w:rsidRPr="006A54DC">
              <w:rPr>
                <w:rFonts w:ascii="Times New Roman" w:hAnsi="Times New Roman" w:cs="Times New Roman"/>
                <w:sz w:val="20"/>
                <w:szCs w:val="20"/>
              </w:rPr>
              <w:t>ата</w:t>
            </w:r>
          </w:p>
          <w:p w:rsidR="00905E1D" w:rsidRPr="006A54DC" w:rsidRDefault="00905E1D" w:rsidP="005F64D5">
            <w:pPr>
              <w:pStyle w:val="ConsPlusNormal"/>
              <w:jc w:val="center"/>
              <w:rPr>
                <w:rFonts w:ascii="Times New Roman" w:hAnsi="Times New Roman" w:cs="Times New Roman"/>
                <w:sz w:val="20"/>
                <w:szCs w:val="20"/>
              </w:rPr>
            </w:pPr>
            <w:r>
              <w:rPr>
                <w:rFonts w:ascii="Times New Roman" w:hAnsi="Times New Roman" w:cs="Times New Roman"/>
                <w:sz w:val="20"/>
                <w:szCs w:val="20"/>
              </w:rPr>
              <w:t>(год)</w:t>
            </w:r>
          </w:p>
        </w:tc>
      </w:tr>
      <w:tr w:rsidR="002F4C6D" w:rsidRPr="00955440" w:rsidTr="004A3372">
        <w:trPr>
          <w:trHeight w:val="99"/>
          <w:tblHeader/>
        </w:trPr>
        <w:tc>
          <w:tcPr>
            <w:tcW w:w="705" w:type="dxa"/>
          </w:tcPr>
          <w:p w:rsidR="002F4C6D" w:rsidRPr="006A54DC" w:rsidRDefault="002F4C6D"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w:t>
            </w:r>
          </w:p>
        </w:tc>
        <w:tc>
          <w:tcPr>
            <w:tcW w:w="1704" w:type="dxa"/>
          </w:tcPr>
          <w:p w:rsidR="002F4C6D" w:rsidRPr="006A54DC" w:rsidRDefault="002F4C6D"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2</w:t>
            </w:r>
          </w:p>
        </w:tc>
        <w:tc>
          <w:tcPr>
            <w:tcW w:w="2695" w:type="dxa"/>
          </w:tcPr>
          <w:p w:rsidR="002F4C6D" w:rsidRPr="006A54DC" w:rsidRDefault="002F4C6D"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3</w:t>
            </w:r>
          </w:p>
        </w:tc>
        <w:tc>
          <w:tcPr>
            <w:tcW w:w="1705" w:type="dxa"/>
          </w:tcPr>
          <w:p w:rsidR="002F4C6D" w:rsidRPr="006A54DC" w:rsidRDefault="002F4C6D"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4</w:t>
            </w:r>
          </w:p>
        </w:tc>
        <w:tc>
          <w:tcPr>
            <w:tcW w:w="1839" w:type="dxa"/>
          </w:tcPr>
          <w:p w:rsidR="002F4C6D" w:rsidRPr="006A54DC" w:rsidRDefault="002F4C6D"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5</w:t>
            </w:r>
          </w:p>
        </w:tc>
        <w:tc>
          <w:tcPr>
            <w:tcW w:w="1988" w:type="dxa"/>
          </w:tcPr>
          <w:p w:rsidR="002F4C6D" w:rsidRPr="006A54DC" w:rsidRDefault="002F4C6D"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6</w:t>
            </w:r>
          </w:p>
        </w:tc>
        <w:tc>
          <w:tcPr>
            <w:tcW w:w="2126" w:type="dxa"/>
          </w:tcPr>
          <w:p w:rsidR="002F4C6D" w:rsidRPr="006A54DC" w:rsidRDefault="002F4C6D"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7</w:t>
            </w:r>
          </w:p>
        </w:tc>
        <w:tc>
          <w:tcPr>
            <w:tcW w:w="1901" w:type="dxa"/>
          </w:tcPr>
          <w:p w:rsidR="002F4C6D" w:rsidRPr="006A54DC" w:rsidRDefault="002F4C6D"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8</w:t>
            </w:r>
          </w:p>
        </w:tc>
      </w:tr>
      <w:tr w:rsidR="002F4C6D" w:rsidRPr="00B42E7A" w:rsidTr="004A3372">
        <w:tc>
          <w:tcPr>
            <w:tcW w:w="5104" w:type="dxa"/>
            <w:gridSpan w:val="3"/>
          </w:tcPr>
          <w:p w:rsidR="002F4C6D" w:rsidRPr="006A54DC" w:rsidRDefault="002F4C6D"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Всего подлежит переселению в 2022-202</w:t>
            </w:r>
            <w:r w:rsidR="0073332F" w:rsidRPr="006A54DC">
              <w:rPr>
                <w:rFonts w:ascii="Times New Roman" w:hAnsi="Times New Roman" w:cs="Times New Roman"/>
                <w:sz w:val="20"/>
                <w:szCs w:val="20"/>
              </w:rPr>
              <w:t>6</w:t>
            </w:r>
            <w:r w:rsidRPr="006A54DC">
              <w:rPr>
                <w:rFonts w:ascii="Times New Roman" w:hAnsi="Times New Roman" w:cs="Times New Roman"/>
                <w:sz w:val="20"/>
                <w:szCs w:val="20"/>
              </w:rPr>
              <w:t xml:space="preserve"> гг.</w:t>
            </w:r>
          </w:p>
          <w:p w:rsidR="002F4C6D" w:rsidRPr="006A54DC" w:rsidRDefault="002F4C6D"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(фактическое расселение):</w:t>
            </w:r>
          </w:p>
        </w:tc>
        <w:tc>
          <w:tcPr>
            <w:tcW w:w="1705" w:type="dxa"/>
          </w:tcPr>
          <w:p w:rsidR="002F4C6D" w:rsidRPr="006A54DC" w:rsidRDefault="002F4C6D" w:rsidP="005F64D5">
            <w:pPr>
              <w:pStyle w:val="ConsPlusNormal"/>
              <w:jc w:val="center"/>
              <w:rPr>
                <w:rFonts w:ascii="Times New Roman" w:hAnsi="Times New Roman" w:cs="Times New Roman"/>
                <w:sz w:val="20"/>
                <w:szCs w:val="20"/>
              </w:rPr>
            </w:pPr>
          </w:p>
        </w:tc>
        <w:tc>
          <w:tcPr>
            <w:tcW w:w="1839" w:type="dxa"/>
          </w:tcPr>
          <w:p w:rsidR="002F4C6D" w:rsidRPr="006A54DC" w:rsidRDefault="002F4C6D" w:rsidP="005F64D5">
            <w:pPr>
              <w:pStyle w:val="ConsPlusNormal"/>
              <w:jc w:val="center"/>
              <w:rPr>
                <w:rFonts w:ascii="Times New Roman" w:hAnsi="Times New Roman" w:cs="Times New Roman"/>
                <w:sz w:val="20"/>
                <w:szCs w:val="20"/>
              </w:rPr>
            </w:pPr>
          </w:p>
        </w:tc>
        <w:tc>
          <w:tcPr>
            <w:tcW w:w="1988" w:type="dxa"/>
            <w:vAlign w:val="center"/>
          </w:tcPr>
          <w:p w:rsidR="002F4C6D" w:rsidRPr="006A54DC" w:rsidRDefault="00CD6768" w:rsidP="005F64D5">
            <w:pPr>
              <w:pStyle w:val="ConsPlusNormal"/>
              <w:jc w:val="center"/>
              <w:rPr>
                <w:rFonts w:ascii="Times New Roman" w:hAnsi="Times New Roman" w:cs="Times New Roman"/>
                <w:sz w:val="20"/>
                <w:szCs w:val="20"/>
                <w:highlight w:val="green"/>
              </w:rPr>
            </w:pPr>
            <w:r>
              <w:rPr>
                <w:rFonts w:ascii="Times New Roman" w:hAnsi="Times New Roman" w:cs="Times New Roman"/>
                <w:sz w:val="20"/>
                <w:szCs w:val="20"/>
              </w:rPr>
              <w:t>55 737,32</w:t>
            </w:r>
          </w:p>
        </w:tc>
        <w:tc>
          <w:tcPr>
            <w:tcW w:w="2126" w:type="dxa"/>
            <w:vAlign w:val="center"/>
          </w:tcPr>
          <w:p w:rsidR="002F4C6D" w:rsidRPr="006A54DC" w:rsidRDefault="00CD6768" w:rsidP="00B82FFE">
            <w:pPr>
              <w:pStyle w:val="ConsPlusNormal"/>
              <w:jc w:val="center"/>
              <w:rPr>
                <w:rFonts w:ascii="Times New Roman" w:hAnsi="Times New Roman" w:cs="Times New Roman"/>
                <w:sz w:val="20"/>
                <w:szCs w:val="20"/>
                <w:highlight w:val="green"/>
              </w:rPr>
            </w:pPr>
            <w:r>
              <w:rPr>
                <w:rFonts w:ascii="Times New Roman" w:hAnsi="Times New Roman" w:cs="Times New Roman"/>
                <w:sz w:val="20"/>
                <w:szCs w:val="20"/>
              </w:rPr>
              <w:t>3</w:t>
            </w:r>
            <w:r w:rsidR="00CF1154">
              <w:rPr>
                <w:rFonts w:ascii="Times New Roman" w:hAnsi="Times New Roman" w:cs="Times New Roman"/>
                <w:sz w:val="20"/>
                <w:szCs w:val="20"/>
              </w:rPr>
              <w:t> </w:t>
            </w:r>
            <w:r>
              <w:rPr>
                <w:rFonts w:ascii="Times New Roman" w:hAnsi="Times New Roman" w:cs="Times New Roman"/>
                <w:sz w:val="20"/>
                <w:szCs w:val="20"/>
              </w:rPr>
              <w:t>494</w:t>
            </w:r>
          </w:p>
        </w:tc>
        <w:tc>
          <w:tcPr>
            <w:tcW w:w="1901" w:type="dxa"/>
            <w:shd w:val="clear" w:color="auto" w:fill="auto"/>
          </w:tcPr>
          <w:p w:rsidR="002F4C6D" w:rsidRPr="006A54DC" w:rsidRDefault="002F4C6D"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2022-202</w:t>
            </w:r>
            <w:r w:rsidR="0073332F" w:rsidRPr="006A54DC">
              <w:rPr>
                <w:rFonts w:ascii="Times New Roman" w:hAnsi="Times New Roman" w:cs="Times New Roman"/>
                <w:sz w:val="20"/>
                <w:szCs w:val="20"/>
              </w:rPr>
              <w:t>6</w:t>
            </w:r>
          </w:p>
        </w:tc>
      </w:tr>
      <w:tr w:rsidR="00292D3B" w:rsidRPr="002842A4" w:rsidTr="004A3372">
        <w:tc>
          <w:tcPr>
            <w:tcW w:w="5104" w:type="dxa"/>
            <w:gridSpan w:val="3"/>
            <w:vAlign w:val="center"/>
          </w:tcPr>
          <w:p w:rsidR="00292D3B" w:rsidRPr="006A54DC" w:rsidRDefault="00292D3B" w:rsidP="00292D3B">
            <w:pPr>
              <w:pStyle w:val="ConsPlusNormal"/>
              <w:rPr>
                <w:rFonts w:ascii="Times New Roman" w:hAnsi="Times New Roman" w:cs="Times New Roman"/>
                <w:sz w:val="20"/>
                <w:szCs w:val="20"/>
              </w:rPr>
            </w:pPr>
            <w:r w:rsidRPr="006A54DC">
              <w:rPr>
                <w:rFonts w:ascii="Times New Roman" w:hAnsi="Times New Roman" w:cs="Times New Roman"/>
                <w:sz w:val="20"/>
                <w:szCs w:val="20"/>
              </w:rPr>
              <w:t>Всего подлежит расселению по Подпрограмме 2 Муниципальной программы, в том числе</w:t>
            </w:r>
          </w:p>
          <w:p w:rsidR="00292D3B" w:rsidRPr="006A54DC" w:rsidRDefault="00292D3B" w:rsidP="00292D3B">
            <w:pPr>
              <w:pStyle w:val="ConsPlusNormal"/>
              <w:rPr>
                <w:rFonts w:ascii="Times New Roman" w:hAnsi="Times New Roman" w:cs="Times New Roman"/>
                <w:sz w:val="20"/>
                <w:szCs w:val="20"/>
              </w:rPr>
            </w:pPr>
            <w:r w:rsidRPr="006A54DC">
              <w:rPr>
                <w:rFonts w:ascii="Times New Roman" w:hAnsi="Times New Roman" w:cs="Times New Roman"/>
                <w:sz w:val="20"/>
                <w:szCs w:val="20"/>
              </w:rPr>
              <w:t>(фактическое расселение):</w:t>
            </w:r>
          </w:p>
        </w:tc>
        <w:tc>
          <w:tcPr>
            <w:tcW w:w="1705" w:type="dxa"/>
            <w:vAlign w:val="center"/>
          </w:tcPr>
          <w:p w:rsidR="00292D3B" w:rsidRPr="006A54DC" w:rsidRDefault="00292D3B" w:rsidP="005F64D5">
            <w:pPr>
              <w:pStyle w:val="ConsPlusNormal"/>
              <w:rPr>
                <w:rFonts w:ascii="Times New Roman" w:hAnsi="Times New Roman" w:cs="Times New Roman"/>
                <w:sz w:val="20"/>
                <w:szCs w:val="20"/>
              </w:rPr>
            </w:pPr>
          </w:p>
        </w:tc>
        <w:tc>
          <w:tcPr>
            <w:tcW w:w="1839" w:type="dxa"/>
            <w:vAlign w:val="center"/>
          </w:tcPr>
          <w:p w:rsidR="00292D3B" w:rsidRPr="006A54DC" w:rsidRDefault="00292D3B" w:rsidP="005F64D5">
            <w:pPr>
              <w:pStyle w:val="ConsPlusNormal"/>
              <w:rPr>
                <w:rFonts w:ascii="Times New Roman" w:hAnsi="Times New Roman" w:cs="Times New Roman"/>
                <w:sz w:val="20"/>
                <w:szCs w:val="20"/>
              </w:rPr>
            </w:pPr>
          </w:p>
        </w:tc>
        <w:tc>
          <w:tcPr>
            <w:tcW w:w="1988" w:type="dxa"/>
            <w:vAlign w:val="center"/>
          </w:tcPr>
          <w:p w:rsidR="00292D3B" w:rsidRPr="006A54DC" w:rsidRDefault="00292D3B" w:rsidP="005F64D5">
            <w:pPr>
              <w:pStyle w:val="ConsPlusNormal"/>
              <w:jc w:val="center"/>
              <w:rPr>
                <w:rFonts w:ascii="Times New Roman" w:hAnsi="Times New Roman" w:cs="Times New Roman"/>
                <w:bCs/>
                <w:sz w:val="20"/>
                <w:szCs w:val="20"/>
              </w:rPr>
            </w:pPr>
            <w:r w:rsidRPr="006A54DC">
              <w:rPr>
                <w:rFonts w:ascii="Times New Roman" w:hAnsi="Times New Roman" w:cs="Times New Roman"/>
                <w:bCs/>
                <w:sz w:val="20"/>
                <w:szCs w:val="20"/>
              </w:rPr>
              <w:t>28 630,49</w:t>
            </w:r>
          </w:p>
        </w:tc>
        <w:tc>
          <w:tcPr>
            <w:tcW w:w="2126" w:type="dxa"/>
            <w:vAlign w:val="center"/>
          </w:tcPr>
          <w:p w:rsidR="00292D3B" w:rsidRPr="006A54DC" w:rsidRDefault="00292D3B" w:rsidP="005F64D5">
            <w:pPr>
              <w:pStyle w:val="ConsPlusNormal"/>
              <w:jc w:val="center"/>
              <w:rPr>
                <w:rFonts w:ascii="Times New Roman" w:hAnsi="Times New Roman" w:cs="Times New Roman"/>
                <w:bCs/>
                <w:sz w:val="20"/>
                <w:szCs w:val="20"/>
              </w:rPr>
            </w:pPr>
            <w:r w:rsidRPr="006A54DC">
              <w:rPr>
                <w:rFonts w:ascii="Times New Roman" w:hAnsi="Times New Roman" w:cs="Times New Roman"/>
                <w:bCs/>
                <w:sz w:val="20"/>
                <w:szCs w:val="20"/>
              </w:rPr>
              <w:t>1</w:t>
            </w:r>
            <w:r w:rsidR="00CF1154">
              <w:rPr>
                <w:rFonts w:ascii="Times New Roman" w:hAnsi="Times New Roman" w:cs="Times New Roman"/>
                <w:bCs/>
                <w:sz w:val="20"/>
                <w:szCs w:val="20"/>
              </w:rPr>
              <w:t> </w:t>
            </w:r>
            <w:r w:rsidRPr="006A54DC">
              <w:rPr>
                <w:rFonts w:ascii="Times New Roman" w:hAnsi="Times New Roman" w:cs="Times New Roman"/>
                <w:bCs/>
                <w:sz w:val="20"/>
                <w:szCs w:val="20"/>
              </w:rPr>
              <w:t>799</w:t>
            </w:r>
          </w:p>
        </w:tc>
        <w:tc>
          <w:tcPr>
            <w:tcW w:w="1901"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2022-2023</w:t>
            </w:r>
          </w:p>
        </w:tc>
      </w:tr>
      <w:tr w:rsidR="00292D3B" w:rsidRPr="002842A4" w:rsidTr="004A3372">
        <w:tc>
          <w:tcPr>
            <w:tcW w:w="5104" w:type="dxa"/>
            <w:gridSpan w:val="3"/>
            <w:vAlign w:val="center"/>
          </w:tcPr>
          <w:p w:rsidR="00292D3B" w:rsidRPr="006A54DC" w:rsidRDefault="00292D3B" w:rsidP="00292D3B">
            <w:pPr>
              <w:pStyle w:val="ConsPlusNormal"/>
              <w:rPr>
                <w:rFonts w:ascii="Times New Roman" w:hAnsi="Times New Roman" w:cs="Times New Roman"/>
                <w:sz w:val="20"/>
                <w:szCs w:val="20"/>
              </w:rPr>
            </w:pPr>
            <w:r w:rsidRPr="006A54DC">
              <w:rPr>
                <w:rFonts w:ascii="Times New Roman" w:hAnsi="Times New Roman" w:cs="Times New Roman"/>
                <w:sz w:val="20"/>
                <w:szCs w:val="20"/>
              </w:rPr>
              <w:t xml:space="preserve">Предусмотрено к расселению в 2022-2023 гг. по </w:t>
            </w:r>
            <w:r w:rsidRPr="006A54DC">
              <w:rPr>
                <w:rFonts w:ascii="Times New Roman" w:hAnsi="Times New Roman" w:cs="Times New Roman"/>
                <w:sz w:val="20"/>
                <w:szCs w:val="20"/>
              </w:rPr>
              <w:br/>
            </w:r>
            <w:proofErr w:type="gramStart"/>
            <w:r w:rsidRPr="006A54DC">
              <w:rPr>
                <w:rFonts w:ascii="Times New Roman" w:hAnsi="Times New Roman" w:cs="Times New Roman"/>
                <w:sz w:val="20"/>
                <w:szCs w:val="20"/>
              </w:rPr>
              <w:t>г</w:t>
            </w:r>
            <w:proofErr w:type="gramEnd"/>
            <w:r w:rsidRPr="006A54DC">
              <w:rPr>
                <w:rFonts w:ascii="Times New Roman" w:hAnsi="Times New Roman" w:cs="Times New Roman"/>
                <w:sz w:val="20"/>
                <w:szCs w:val="20"/>
              </w:rPr>
              <w:t>. Пушкино</w:t>
            </w:r>
          </w:p>
        </w:tc>
        <w:tc>
          <w:tcPr>
            <w:tcW w:w="1705" w:type="dxa"/>
            <w:vAlign w:val="center"/>
          </w:tcPr>
          <w:p w:rsidR="00292D3B" w:rsidRPr="006A54DC" w:rsidRDefault="00292D3B" w:rsidP="005F64D5">
            <w:pPr>
              <w:pStyle w:val="ConsPlusNormal"/>
              <w:rPr>
                <w:rFonts w:ascii="Times New Roman" w:hAnsi="Times New Roman" w:cs="Times New Roman"/>
                <w:sz w:val="20"/>
                <w:szCs w:val="20"/>
              </w:rPr>
            </w:pPr>
          </w:p>
        </w:tc>
        <w:tc>
          <w:tcPr>
            <w:tcW w:w="1839" w:type="dxa"/>
            <w:vAlign w:val="center"/>
          </w:tcPr>
          <w:p w:rsidR="00292D3B" w:rsidRPr="006A54DC" w:rsidRDefault="00292D3B" w:rsidP="005F64D5">
            <w:pPr>
              <w:pStyle w:val="ConsPlusNormal"/>
              <w:rPr>
                <w:rFonts w:ascii="Times New Roman" w:hAnsi="Times New Roman" w:cs="Times New Roman"/>
                <w:sz w:val="20"/>
                <w:szCs w:val="20"/>
              </w:rPr>
            </w:pPr>
          </w:p>
        </w:tc>
        <w:tc>
          <w:tcPr>
            <w:tcW w:w="1988" w:type="dxa"/>
            <w:vAlign w:val="center"/>
          </w:tcPr>
          <w:p w:rsidR="00292D3B" w:rsidRPr="002842A4" w:rsidRDefault="00ED0723" w:rsidP="00BF2F87">
            <w:pPr>
              <w:spacing w:after="0" w:line="240" w:lineRule="auto"/>
              <w:jc w:val="center"/>
              <w:rPr>
                <w:rFonts w:cs="Calibri"/>
                <w:bCs/>
                <w:color w:val="000000"/>
                <w:sz w:val="20"/>
                <w:szCs w:val="20"/>
              </w:rPr>
            </w:pPr>
            <w:r w:rsidRPr="00BF2F87">
              <w:rPr>
                <w:rFonts w:ascii="Times New Roman" w:eastAsia="Times New Roman" w:hAnsi="Times New Roman"/>
                <w:color w:val="000000"/>
                <w:sz w:val="20"/>
                <w:szCs w:val="20"/>
                <w:lang w:eastAsia="ru-RU"/>
              </w:rPr>
              <w:t>12 329,73</w:t>
            </w:r>
          </w:p>
        </w:tc>
        <w:tc>
          <w:tcPr>
            <w:tcW w:w="2126" w:type="dxa"/>
            <w:vAlign w:val="center"/>
          </w:tcPr>
          <w:p w:rsidR="00292D3B" w:rsidRPr="006A54DC" w:rsidRDefault="00ED0723" w:rsidP="005F64D5">
            <w:pPr>
              <w:pStyle w:val="ConsPlusNormal"/>
              <w:jc w:val="center"/>
              <w:rPr>
                <w:rFonts w:ascii="Times New Roman" w:hAnsi="Times New Roman" w:cs="Times New Roman"/>
                <w:bCs/>
                <w:sz w:val="20"/>
                <w:szCs w:val="20"/>
              </w:rPr>
            </w:pPr>
            <w:r w:rsidRPr="006A54DC">
              <w:rPr>
                <w:rFonts w:ascii="Times New Roman" w:hAnsi="Times New Roman" w:cs="Times New Roman"/>
                <w:bCs/>
                <w:sz w:val="20"/>
                <w:szCs w:val="20"/>
              </w:rPr>
              <w:t>801</w:t>
            </w:r>
          </w:p>
        </w:tc>
        <w:tc>
          <w:tcPr>
            <w:tcW w:w="1901"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2022-2023</w:t>
            </w:r>
          </w:p>
        </w:tc>
      </w:tr>
      <w:tr w:rsidR="00292D3B" w:rsidRPr="00955440" w:rsidTr="004A3372">
        <w:trPr>
          <w:trHeight w:val="568"/>
        </w:trPr>
        <w:tc>
          <w:tcPr>
            <w:tcW w:w="705" w:type="dxa"/>
            <w:vAlign w:val="center"/>
          </w:tcPr>
          <w:p w:rsidR="00292D3B" w:rsidRPr="006A54DC" w:rsidRDefault="00292D3B" w:rsidP="00BF2F87">
            <w:pPr>
              <w:pStyle w:val="ConsPlusNormal"/>
              <w:numPr>
                <w:ilvl w:val="0"/>
                <w:numId w:val="41"/>
              </w:numPr>
              <w:ind w:left="0" w:firstLine="0"/>
              <w:rPr>
                <w:rFonts w:ascii="Times New Roman" w:hAnsi="Times New Roman" w:cs="Times New Roman"/>
                <w:sz w:val="20"/>
                <w:szCs w:val="20"/>
              </w:rPr>
            </w:pPr>
          </w:p>
        </w:tc>
        <w:tc>
          <w:tcPr>
            <w:tcW w:w="1704" w:type="dxa"/>
            <w:vAlign w:val="center"/>
          </w:tcPr>
          <w:p w:rsidR="00292D3B" w:rsidRPr="006A54DC" w:rsidRDefault="00292D3B" w:rsidP="00905E1D">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vAlign w:val="center"/>
          </w:tcPr>
          <w:p w:rsidR="00292D3B" w:rsidRPr="00955440" w:rsidRDefault="00292D3B" w:rsidP="00905E1D">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2-ая Домбровская, д.</w:t>
            </w:r>
            <w:r w:rsidR="00905E1D">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13</w:t>
            </w:r>
          </w:p>
        </w:tc>
        <w:tc>
          <w:tcPr>
            <w:tcW w:w="1705"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1960</w:t>
            </w:r>
          </w:p>
        </w:tc>
        <w:tc>
          <w:tcPr>
            <w:tcW w:w="1839" w:type="dxa"/>
            <w:vAlign w:val="center"/>
          </w:tcPr>
          <w:p w:rsidR="0074130F"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31.12.2015</w:t>
            </w:r>
          </w:p>
          <w:p w:rsidR="00292D3B" w:rsidRPr="00955440" w:rsidRDefault="0074130F" w:rsidP="0074130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232-р </w:t>
            </w:r>
            <w:r w:rsidR="00292D3B" w:rsidRPr="00955440">
              <w:rPr>
                <w:rFonts w:ascii="Times New Roman" w:eastAsia="Times New Roman" w:hAnsi="Times New Roman"/>
                <w:color w:val="000000"/>
                <w:sz w:val="20"/>
                <w:szCs w:val="20"/>
                <w:lang w:eastAsia="ru-RU"/>
              </w:rPr>
              <w:t xml:space="preserve"> </w:t>
            </w:r>
          </w:p>
        </w:tc>
        <w:tc>
          <w:tcPr>
            <w:tcW w:w="1988" w:type="dxa"/>
            <w:vAlign w:val="center"/>
          </w:tcPr>
          <w:p w:rsidR="00292D3B" w:rsidRPr="00955440" w:rsidRDefault="00292D3B"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230,10</w:t>
            </w:r>
          </w:p>
        </w:tc>
        <w:tc>
          <w:tcPr>
            <w:tcW w:w="2126" w:type="dxa"/>
            <w:vAlign w:val="center"/>
          </w:tcPr>
          <w:p w:rsidR="00292D3B" w:rsidRPr="00955440" w:rsidRDefault="00292D3B"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1</w:t>
            </w:r>
            <w:r w:rsidRPr="00292D3B">
              <w:rPr>
                <w:rFonts w:ascii="Times New Roman" w:eastAsia="Times New Roman" w:hAnsi="Times New Roman"/>
                <w:color w:val="000000"/>
                <w:sz w:val="20"/>
                <w:szCs w:val="20"/>
                <w:lang w:eastAsia="ru-RU"/>
              </w:rPr>
              <w:t>2</w:t>
            </w:r>
          </w:p>
        </w:tc>
        <w:tc>
          <w:tcPr>
            <w:tcW w:w="1901" w:type="dxa"/>
            <w:vAlign w:val="center"/>
          </w:tcPr>
          <w:p w:rsidR="00292D3B" w:rsidRPr="00955440" w:rsidRDefault="00292D3B" w:rsidP="00292D3B">
            <w:pPr>
              <w:spacing w:after="0" w:line="240" w:lineRule="auto"/>
              <w:jc w:val="center"/>
              <w:rPr>
                <w:rFonts w:ascii="Times New Roman" w:hAnsi="Times New Roman"/>
                <w:sz w:val="20"/>
                <w:szCs w:val="20"/>
              </w:rPr>
            </w:pPr>
            <w:r w:rsidRPr="00955440">
              <w:rPr>
                <w:rFonts w:ascii="Times New Roman" w:hAnsi="Times New Roman"/>
                <w:sz w:val="20"/>
                <w:szCs w:val="20"/>
              </w:rPr>
              <w:t>202</w:t>
            </w:r>
            <w:r>
              <w:rPr>
                <w:rFonts w:ascii="Times New Roman" w:hAnsi="Times New Roman"/>
                <w:sz w:val="20"/>
                <w:szCs w:val="20"/>
              </w:rPr>
              <w:t>3</w:t>
            </w:r>
          </w:p>
        </w:tc>
      </w:tr>
      <w:tr w:rsidR="00292D3B" w:rsidRPr="00955440" w:rsidTr="004A3372">
        <w:trPr>
          <w:trHeight w:val="495"/>
        </w:trPr>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p>
        </w:tc>
        <w:tc>
          <w:tcPr>
            <w:tcW w:w="1704" w:type="dxa"/>
            <w:vAlign w:val="center"/>
          </w:tcPr>
          <w:p w:rsidR="00292D3B" w:rsidRPr="006A54DC" w:rsidRDefault="00292D3B" w:rsidP="00905E1D">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vAlign w:val="center"/>
          </w:tcPr>
          <w:p w:rsidR="00292D3B" w:rsidRPr="00955440" w:rsidRDefault="00292D3B" w:rsidP="00905E1D">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Соколовская, д.</w:t>
            </w:r>
            <w:r w:rsidR="00905E1D">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18</w:t>
            </w:r>
          </w:p>
        </w:tc>
        <w:tc>
          <w:tcPr>
            <w:tcW w:w="1705"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1961</w:t>
            </w:r>
          </w:p>
        </w:tc>
        <w:tc>
          <w:tcPr>
            <w:tcW w:w="1839" w:type="dxa"/>
            <w:vAlign w:val="center"/>
          </w:tcPr>
          <w:p w:rsidR="0074130F"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27.10.2016</w:t>
            </w:r>
          </w:p>
          <w:p w:rsidR="00292D3B" w:rsidRPr="00955440" w:rsidRDefault="00292D3B"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 xml:space="preserve">№ 132-р </w:t>
            </w:r>
          </w:p>
        </w:tc>
        <w:tc>
          <w:tcPr>
            <w:tcW w:w="1988" w:type="dxa"/>
            <w:vAlign w:val="center"/>
          </w:tcPr>
          <w:p w:rsidR="00292D3B" w:rsidRPr="00955440" w:rsidRDefault="00292D3B"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416,90</w:t>
            </w:r>
          </w:p>
        </w:tc>
        <w:tc>
          <w:tcPr>
            <w:tcW w:w="2126"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eastAsia="Times New Roman" w:hAnsi="Times New Roman"/>
                <w:color w:val="000000"/>
                <w:sz w:val="20"/>
                <w:szCs w:val="20"/>
                <w:lang w:eastAsia="ru-RU"/>
              </w:rPr>
              <w:t>31</w:t>
            </w:r>
          </w:p>
        </w:tc>
        <w:tc>
          <w:tcPr>
            <w:tcW w:w="1901" w:type="dxa"/>
            <w:vAlign w:val="center"/>
          </w:tcPr>
          <w:p w:rsidR="00292D3B" w:rsidRPr="00955440" w:rsidRDefault="00292D3B" w:rsidP="00292D3B">
            <w:pPr>
              <w:spacing w:after="0" w:line="240" w:lineRule="auto"/>
              <w:jc w:val="center"/>
              <w:rPr>
                <w:rFonts w:ascii="Times New Roman" w:hAnsi="Times New Roman"/>
                <w:sz w:val="20"/>
                <w:szCs w:val="20"/>
              </w:rPr>
            </w:pPr>
            <w:r w:rsidRPr="00955440">
              <w:rPr>
                <w:rFonts w:ascii="Times New Roman" w:hAnsi="Times New Roman"/>
                <w:sz w:val="20"/>
                <w:szCs w:val="20"/>
              </w:rPr>
              <w:t>202</w:t>
            </w:r>
            <w:r>
              <w:rPr>
                <w:rFonts w:ascii="Times New Roman" w:hAnsi="Times New Roman"/>
                <w:sz w:val="20"/>
                <w:szCs w:val="20"/>
              </w:rPr>
              <w:t>3</w:t>
            </w:r>
          </w:p>
        </w:tc>
      </w:tr>
      <w:tr w:rsidR="00292D3B" w:rsidRPr="00955440" w:rsidTr="004A3372">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p>
        </w:tc>
        <w:tc>
          <w:tcPr>
            <w:tcW w:w="1704" w:type="dxa"/>
            <w:vAlign w:val="center"/>
          </w:tcPr>
          <w:p w:rsidR="00292D3B" w:rsidRPr="006A54DC" w:rsidRDefault="00292D3B" w:rsidP="00905E1D">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vAlign w:val="center"/>
          </w:tcPr>
          <w:p w:rsidR="00292D3B" w:rsidRPr="00955440" w:rsidRDefault="00292D3B" w:rsidP="00905E1D">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Спортивная, д.</w:t>
            </w:r>
            <w:r w:rsidR="00905E1D">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5</w:t>
            </w:r>
          </w:p>
        </w:tc>
        <w:tc>
          <w:tcPr>
            <w:tcW w:w="1705"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1959</w:t>
            </w:r>
          </w:p>
        </w:tc>
        <w:tc>
          <w:tcPr>
            <w:tcW w:w="1839" w:type="dxa"/>
            <w:vAlign w:val="center"/>
          </w:tcPr>
          <w:p w:rsidR="0074130F"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27.10.2016</w:t>
            </w:r>
          </w:p>
          <w:p w:rsidR="00292D3B" w:rsidRPr="00955440" w:rsidRDefault="00292D3B"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 132-р</w:t>
            </w:r>
          </w:p>
        </w:tc>
        <w:tc>
          <w:tcPr>
            <w:tcW w:w="1988"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567,60</w:t>
            </w:r>
          </w:p>
        </w:tc>
        <w:tc>
          <w:tcPr>
            <w:tcW w:w="2126"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4</w:t>
            </w:r>
            <w:r w:rsidRPr="006A54DC">
              <w:rPr>
                <w:rFonts w:ascii="Times New Roman" w:hAnsi="Times New Roman" w:cs="Times New Roman"/>
                <w:sz w:val="20"/>
                <w:szCs w:val="20"/>
                <w:lang w:val="en-US"/>
              </w:rPr>
              <w:t>3</w:t>
            </w:r>
          </w:p>
        </w:tc>
        <w:tc>
          <w:tcPr>
            <w:tcW w:w="1901" w:type="dxa"/>
          </w:tcPr>
          <w:p w:rsidR="00292D3B" w:rsidRDefault="00292D3B" w:rsidP="00292D3B">
            <w:pPr>
              <w:jc w:val="center"/>
            </w:pPr>
            <w:r w:rsidRPr="006E11C4">
              <w:rPr>
                <w:rFonts w:ascii="Times New Roman" w:hAnsi="Times New Roman"/>
                <w:sz w:val="20"/>
                <w:szCs w:val="20"/>
              </w:rPr>
              <w:t>2023</w:t>
            </w:r>
          </w:p>
        </w:tc>
      </w:tr>
      <w:tr w:rsidR="00292D3B" w:rsidRPr="00955440" w:rsidTr="004A3372">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p>
        </w:tc>
        <w:tc>
          <w:tcPr>
            <w:tcW w:w="1704" w:type="dxa"/>
            <w:vAlign w:val="center"/>
          </w:tcPr>
          <w:p w:rsidR="00292D3B" w:rsidRPr="006A54DC" w:rsidRDefault="00292D3B" w:rsidP="00905E1D">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vAlign w:val="center"/>
          </w:tcPr>
          <w:p w:rsidR="00292D3B" w:rsidRPr="00955440" w:rsidRDefault="00292D3B" w:rsidP="00905E1D">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2-ая Домбровская, д.</w:t>
            </w:r>
            <w:r w:rsidR="00905E1D">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9</w:t>
            </w:r>
          </w:p>
        </w:tc>
        <w:tc>
          <w:tcPr>
            <w:tcW w:w="1705"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1917</w:t>
            </w:r>
          </w:p>
        </w:tc>
        <w:tc>
          <w:tcPr>
            <w:tcW w:w="1839" w:type="dxa"/>
            <w:vAlign w:val="center"/>
          </w:tcPr>
          <w:p w:rsidR="0074130F"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05.05.2015</w:t>
            </w:r>
          </w:p>
          <w:p w:rsidR="00292D3B" w:rsidRPr="00955440" w:rsidRDefault="0074130F" w:rsidP="0074130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75-р</w:t>
            </w:r>
            <w:r w:rsidR="00292D3B" w:rsidRPr="00955440">
              <w:rPr>
                <w:rFonts w:ascii="Times New Roman" w:eastAsia="Times New Roman" w:hAnsi="Times New Roman"/>
                <w:color w:val="000000"/>
                <w:sz w:val="20"/>
                <w:szCs w:val="20"/>
                <w:lang w:eastAsia="ru-RU"/>
              </w:rPr>
              <w:t xml:space="preserve"> </w:t>
            </w:r>
          </w:p>
        </w:tc>
        <w:tc>
          <w:tcPr>
            <w:tcW w:w="1988" w:type="dxa"/>
            <w:vAlign w:val="center"/>
          </w:tcPr>
          <w:p w:rsidR="00292D3B" w:rsidRPr="00955440" w:rsidRDefault="00292D3B" w:rsidP="005F64D5">
            <w:pPr>
              <w:spacing w:after="0" w:line="240" w:lineRule="auto"/>
              <w:jc w:val="center"/>
              <w:rPr>
                <w:rFonts w:ascii="Times New Roman" w:eastAsia="Times New Roman" w:hAnsi="Times New Roman"/>
                <w:color w:val="000000"/>
                <w:sz w:val="20"/>
                <w:szCs w:val="20"/>
                <w:lang w:val="en-US" w:eastAsia="ru-RU"/>
              </w:rPr>
            </w:pPr>
            <w:r w:rsidRPr="00955440">
              <w:rPr>
                <w:rFonts w:ascii="Times New Roman" w:eastAsia="Times New Roman" w:hAnsi="Times New Roman"/>
                <w:color w:val="000000"/>
                <w:sz w:val="20"/>
                <w:szCs w:val="20"/>
                <w:lang w:eastAsia="ru-RU"/>
              </w:rPr>
              <w:t>161,21</w:t>
            </w:r>
          </w:p>
        </w:tc>
        <w:tc>
          <w:tcPr>
            <w:tcW w:w="2126"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eastAsia="Times New Roman" w:hAnsi="Times New Roman"/>
                <w:color w:val="000000"/>
                <w:sz w:val="20"/>
                <w:szCs w:val="20"/>
                <w:lang w:eastAsia="ru-RU"/>
              </w:rPr>
              <w:t>21</w:t>
            </w:r>
          </w:p>
        </w:tc>
        <w:tc>
          <w:tcPr>
            <w:tcW w:w="1901" w:type="dxa"/>
          </w:tcPr>
          <w:p w:rsidR="00292D3B" w:rsidRDefault="00292D3B" w:rsidP="00292D3B">
            <w:pPr>
              <w:jc w:val="center"/>
            </w:pPr>
            <w:r w:rsidRPr="006E11C4">
              <w:rPr>
                <w:rFonts w:ascii="Times New Roman" w:hAnsi="Times New Roman"/>
                <w:sz w:val="20"/>
                <w:szCs w:val="20"/>
              </w:rPr>
              <w:t>2023</w:t>
            </w:r>
          </w:p>
        </w:tc>
      </w:tr>
      <w:tr w:rsidR="00292D3B" w:rsidRPr="00955440" w:rsidTr="004A3372">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p>
        </w:tc>
        <w:tc>
          <w:tcPr>
            <w:tcW w:w="1704" w:type="dxa"/>
            <w:vAlign w:val="center"/>
          </w:tcPr>
          <w:p w:rsidR="00292D3B" w:rsidRPr="006A54DC" w:rsidRDefault="00292D3B" w:rsidP="00905E1D">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vAlign w:val="center"/>
          </w:tcPr>
          <w:p w:rsidR="00292D3B" w:rsidRPr="00955440" w:rsidRDefault="00292D3B" w:rsidP="00905E1D">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Добролюбова, д.</w:t>
            </w:r>
            <w:r w:rsidR="00905E1D">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16</w:t>
            </w:r>
          </w:p>
        </w:tc>
        <w:tc>
          <w:tcPr>
            <w:tcW w:w="1705"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1960</w:t>
            </w:r>
          </w:p>
        </w:tc>
        <w:tc>
          <w:tcPr>
            <w:tcW w:w="1839" w:type="dxa"/>
            <w:vAlign w:val="center"/>
          </w:tcPr>
          <w:p w:rsidR="0074130F"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31.12.2015</w:t>
            </w:r>
          </w:p>
          <w:p w:rsidR="00292D3B" w:rsidRPr="00955440" w:rsidRDefault="00292D3B"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 xml:space="preserve">№ 232-р </w:t>
            </w:r>
          </w:p>
        </w:tc>
        <w:tc>
          <w:tcPr>
            <w:tcW w:w="1988" w:type="dxa"/>
            <w:vAlign w:val="center"/>
          </w:tcPr>
          <w:p w:rsidR="00292D3B" w:rsidRPr="00955440" w:rsidRDefault="00292D3B"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279,20</w:t>
            </w:r>
          </w:p>
        </w:tc>
        <w:tc>
          <w:tcPr>
            <w:tcW w:w="2126"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eastAsia="Times New Roman" w:hAnsi="Times New Roman"/>
                <w:color w:val="000000"/>
                <w:sz w:val="20"/>
                <w:szCs w:val="20"/>
                <w:lang w:eastAsia="ru-RU"/>
              </w:rPr>
              <w:t>14</w:t>
            </w:r>
          </w:p>
        </w:tc>
        <w:tc>
          <w:tcPr>
            <w:tcW w:w="1901" w:type="dxa"/>
          </w:tcPr>
          <w:p w:rsidR="00292D3B" w:rsidRDefault="00292D3B" w:rsidP="00292D3B">
            <w:pPr>
              <w:jc w:val="center"/>
            </w:pPr>
            <w:r w:rsidRPr="006E11C4">
              <w:rPr>
                <w:rFonts w:ascii="Times New Roman" w:hAnsi="Times New Roman"/>
                <w:sz w:val="20"/>
                <w:szCs w:val="20"/>
              </w:rPr>
              <w:t>202</w:t>
            </w:r>
            <w:r>
              <w:rPr>
                <w:rFonts w:ascii="Times New Roman" w:hAnsi="Times New Roman"/>
                <w:sz w:val="20"/>
                <w:szCs w:val="20"/>
              </w:rPr>
              <w:t>2</w:t>
            </w:r>
          </w:p>
        </w:tc>
      </w:tr>
      <w:tr w:rsidR="00292D3B" w:rsidRPr="00955440" w:rsidTr="004A3372">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p>
        </w:tc>
        <w:tc>
          <w:tcPr>
            <w:tcW w:w="1704" w:type="dxa"/>
            <w:vAlign w:val="center"/>
          </w:tcPr>
          <w:p w:rsidR="00292D3B" w:rsidRPr="006A54DC" w:rsidRDefault="00292D3B" w:rsidP="00905E1D">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vAlign w:val="center"/>
          </w:tcPr>
          <w:p w:rsidR="00292D3B" w:rsidRPr="00955440" w:rsidRDefault="00292D3B" w:rsidP="00905E1D">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Л.Толстого, д.</w:t>
            </w:r>
            <w:r w:rsidR="00905E1D">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10</w:t>
            </w:r>
          </w:p>
        </w:tc>
        <w:tc>
          <w:tcPr>
            <w:tcW w:w="1705"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1964</w:t>
            </w:r>
          </w:p>
        </w:tc>
        <w:tc>
          <w:tcPr>
            <w:tcW w:w="1839" w:type="dxa"/>
            <w:vAlign w:val="center"/>
          </w:tcPr>
          <w:p w:rsidR="0074130F"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27.10.2016</w:t>
            </w:r>
          </w:p>
          <w:p w:rsidR="00292D3B" w:rsidRPr="00955440" w:rsidRDefault="00292D3B"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 xml:space="preserve">№ 132-р </w:t>
            </w:r>
          </w:p>
        </w:tc>
        <w:tc>
          <w:tcPr>
            <w:tcW w:w="1988" w:type="dxa"/>
            <w:vAlign w:val="center"/>
          </w:tcPr>
          <w:p w:rsidR="00292D3B" w:rsidRPr="00955440" w:rsidRDefault="00292D3B"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189,20</w:t>
            </w:r>
          </w:p>
        </w:tc>
        <w:tc>
          <w:tcPr>
            <w:tcW w:w="2126"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eastAsia="Times New Roman" w:hAnsi="Times New Roman"/>
                <w:color w:val="000000"/>
                <w:sz w:val="20"/>
                <w:szCs w:val="20"/>
                <w:lang w:eastAsia="ru-RU"/>
              </w:rPr>
              <w:t>17</w:t>
            </w:r>
          </w:p>
        </w:tc>
        <w:tc>
          <w:tcPr>
            <w:tcW w:w="1901" w:type="dxa"/>
          </w:tcPr>
          <w:p w:rsidR="00292D3B" w:rsidRDefault="00292D3B" w:rsidP="00292D3B">
            <w:pPr>
              <w:jc w:val="center"/>
            </w:pPr>
            <w:r w:rsidRPr="006E11C4">
              <w:rPr>
                <w:rFonts w:ascii="Times New Roman" w:hAnsi="Times New Roman"/>
                <w:sz w:val="20"/>
                <w:szCs w:val="20"/>
              </w:rPr>
              <w:t>2023</w:t>
            </w:r>
          </w:p>
        </w:tc>
      </w:tr>
      <w:tr w:rsidR="00292D3B" w:rsidRPr="00955440" w:rsidTr="004A3372">
        <w:trPr>
          <w:trHeight w:val="38"/>
        </w:trPr>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r w:rsidRPr="006A54DC">
              <w:rPr>
                <w:rFonts w:ascii="Times New Roman" w:hAnsi="Times New Roman" w:cs="Times New Roman"/>
                <w:sz w:val="20"/>
                <w:szCs w:val="20"/>
              </w:rPr>
              <w:t>6</w:t>
            </w:r>
          </w:p>
        </w:tc>
        <w:tc>
          <w:tcPr>
            <w:tcW w:w="1704" w:type="dxa"/>
            <w:vAlign w:val="center"/>
          </w:tcPr>
          <w:p w:rsidR="00292D3B" w:rsidRPr="006A54DC" w:rsidRDefault="00292D3B"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vAlign w:val="center"/>
          </w:tcPr>
          <w:p w:rsidR="00292D3B" w:rsidRPr="00955440" w:rsidRDefault="00292D3B" w:rsidP="005F64D5">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Текстильщиков, д.</w:t>
            </w:r>
            <w:r w:rsidR="00905E1D">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8</w:t>
            </w:r>
          </w:p>
        </w:tc>
        <w:tc>
          <w:tcPr>
            <w:tcW w:w="1705"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1880</w:t>
            </w:r>
          </w:p>
        </w:tc>
        <w:tc>
          <w:tcPr>
            <w:tcW w:w="1839" w:type="dxa"/>
            <w:vAlign w:val="center"/>
          </w:tcPr>
          <w:p w:rsidR="0074130F"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05.05.2015</w:t>
            </w:r>
          </w:p>
          <w:p w:rsidR="00292D3B" w:rsidRPr="00955440" w:rsidRDefault="00292D3B"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 xml:space="preserve">№75-р </w:t>
            </w:r>
          </w:p>
        </w:tc>
        <w:tc>
          <w:tcPr>
            <w:tcW w:w="1988" w:type="dxa"/>
            <w:vAlign w:val="center"/>
          </w:tcPr>
          <w:p w:rsidR="00292D3B" w:rsidRPr="00955440" w:rsidRDefault="00292D3B"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134,23</w:t>
            </w:r>
          </w:p>
        </w:tc>
        <w:tc>
          <w:tcPr>
            <w:tcW w:w="2126"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eastAsia="Times New Roman" w:hAnsi="Times New Roman"/>
                <w:color w:val="000000"/>
                <w:sz w:val="20"/>
                <w:szCs w:val="20"/>
                <w:lang w:eastAsia="ru-RU"/>
              </w:rPr>
              <w:t>14</w:t>
            </w:r>
          </w:p>
        </w:tc>
        <w:tc>
          <w:tcPr>
            <w:tcW w:w="1901" w:type="dxa"/>
          </w:tcPr>
          <w:p w:rsidR="00292D3B" w:rsidRDefault="00292D3B" w:rsidP="00292D3B">
            <w:pPr>
              <w:jc w:val="center"/>
            </w:pPr>
            <w:r w:rsidRPr="00C44C56">
              <w:rPr>
                <w:rFonts w:ascii="Times New Roman" w:hAnsi="Times New Roman"/>
                <w:sz w:val="20"/>
                <w:szCs w:val="20"/>
              </w:rPr>
              <w:t>2023</w:t>
            </w:r>
          </w:p>
        </w:tc>
      </w:tr>
      <w:tr w:rsidR="00292D3B" w:rsidRPr="00955440" w:rsidTr="004A3372">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r w:rsidRPr="006A54DC">
              <w:rPr>
                <w:rFonts w:ascii="Times New Roman" w:hAnsi="Times New Roman" w:cs="Times New Roman"/>
                <w:sz w:val="20"/>
                <w:szCs w:val="20"/>
              </w:rPr>
              <w:t>7</w:t>
            </w:r>
          </w:p>
        </w:tc>
        <w:tc>
          <w:tcPr>
            <w:tcW w:w="1704" w:type="dxa"/>
            <w:vAlign w:val="center"/>
          </w:tcPr>
          <w:p w:rsidR="00292D3B" w:rsidRPr="006A54DC" w:rsidRDefault="00292D3B"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vAlign w:val="center"/>
          </w:tcPr>
          <w:p w:rsidR="00292D3B" w:rsidRPr="00955440" w:rsidRDefault="00292D3B" w:rsidP="005F64D5">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Текстильщиков, д.</w:t>
            </w:r>
            <w:r w:rsidR="00905E1D">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6</w:t>
            </w:r>
          </w:p>
        </w:tc>
        <w:tc>
          <w:tcPr>
            <w:tcW w:w="1705"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1880</w:t>
            </w:r>
          </w:p>
        </w:tc>
        <w:tc>
          <w:tcPr>
            <w:tcW w:w="1839" w:type="dxa"/>
            <w:vAlign w:val="center"/>
          </w:tcPr>
          <w:p w:rsidR="0074130F"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05.05.2015</w:t>
            </w:r>
          </w:p>
          <w:p w:rsidR="00292D3B" w:rsidRPr="00955440"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№75-р</w:t>
            </w:r>
          </w:p>
        </w:tc>
        <w:tc>
          <w:tcPr>
            <w:tcW w:w="1988" w:type="dxa"/>
            <w:vAlign w:val="center"/>
          </w:tcPr>
          <w:p w:rsidR="00292D3B" w:rsidRPr="00955440" w:rsidRDefault="00292D3B"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1115,49</w:t>
            </w:r>
          </w:p>
        </w:tc>
        <w:tc>
          <w:tcPr>
            <w:tcW w:w="2126"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eastAsia="Times New Roman" w:hAnsi="Times New Roman"/>
                <w:color w:val="000000"/>
                <w:sz w:val="20"/>
                <w:szCs w:val="20"/>
                <w:lang w:eastAsia="ru-RU"/>
              </w:rPr>
              <w:t>92</w:t>
            </w:r>
          </w:p>
        </w:tc>
        <w:tc>
          <w:tcPr>
            <w:tcW w:w="1901" w:type="dxa"/>
          </w:tcPr>
          <w:p w:rsidR="00292D3B" w:rsidRDefault="00292D3B" w:rsidP="00292D3B">
            <w:pPr>
              <w:jc w:val="center"/>
            </w:pPr>
            <w:r w:rsidRPr="00C44C56">
              <w:rPr>
                <w:rFonts w:ascii="Times New Roman" w:hAnsi="Times New Roman"/>
                <w:sz w:val="20"/>
                <w:szCs w:val="20"/>
              </w:rPr>
              <w:t>2023</w:t>
            </w:r>
          </w:p>
        </w:tc>
      </w:tr>
      <w:tr w:rsidR="00292D3B" w:rsidRPr="00955440" w:rsidTr="004A3372">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r w:rsidRPr="006A54DC">
              <w:rPr>
                <w:rFonts w:ascii="Times New Roman" w:hAnsi="Times New Roman" w:cs="Times New Roman"/>
                <w:sz w:val="20"/>
                <w:szCs w:val="20"/>
              </w:rPr>
              <w:t>8</w:t>
            </w:r>
          </w:p>
        </w:tc>
        <w:tc>
          <w:tcPr>
            <w:tcW w:w="1704" w:type="dxa"/>
            <w:vAlign w:val="center"/>
          </w:tcPr>
          <w:p w:rsidR="00292D3B" w:rsidRPr="006A54DC" w:rsidRDefault="00292D3B"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vAlign w:val="center"/>
          </w:tcPr>
          <w:p w:rsidR="00292D3B" w:rsidRPr="00955440" w:rsidRDefault="00292D3B" w:rsidP="005F64D5">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Октябрьская, д.</w:t>
            </w:r>
            <w:r w:rsidR="00905E1D">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40</w:t>
            </w:r>
          </w:p>
        </w:tc>
        <w:tc>
          <w:tcPr>
            <w:tcW w:w="1705"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1961</w:t>
            </w:r>
          </w:p>
        </w:tc>
        <w:tc>
          <w:tcPr>
            <w:tcW w:w="1839" w:type="dxa"/>
            <w:vAlign w:val="center"/>
          </w:tcPr>
          <w:p w:rsidR="0074130F"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05.05.2015</w:t>
            </w:r>
          </w:p>
          <w:p w:rsidR="00292D3B" w:rsidRPr="00955440"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№75-р</w:t>
            </w:r>
          </w:p>
        </w:tc>
        <w:tc>
          <w:tcPr>
            <w:tcW w:w="1988" w:type="dxa"/>
            <w:vAlign w:val="center"/>
          </w:tcPr>
          <w:p w:rsidR="00292D3B" w:rsidRPr="00955440" w:rsidRDefault="00292D3B"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422,20</w:t>
            </w:r>
          </w:p>
        </w:tc>
        <w:tc>
          <w:tcPr>
            <w:tcW w:w="2126"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eastAsia="Times New Roman" w:hAnsi="Times New Roman"/>
                <w:color w:val="000000"/>
                <w:sz w:val="20"/>
                <w:szCs w:val="20"/>
                <w:lang w:eastAsia="ru-RU"/>
              </w:rPr>
              <w:t>38</w:t>
            </w:r>
          </w:p>
        </w:tc>
        <w:tc>
          <w:tcPr>
            <w:tcW w:w="1901" w:type="dxa"/>
          </w:tcPr>
          <w:p w:rsidR="00292D3B" w:rsidRDefault="00292D3B" w:rsidP="00292D3B">
            <w:pPr>
              <w:jc w:val="center"/>
            </w:pPr>
            <w:r w:rsidRPr="00C44C56">
              <w:rPr>
                <w:rFonts w:ascii="Times New Roman" w:hAnsi="Times New Roman"/>
                <w:sz w:val="20"/>
                <w:szCs w:val="20"/>
              </w:rPr>
              <w:t>2023</w:t>
            </w:r>
          </w:p>
        </w:tc>
      </w:tr>
      <w:tr w:rsidR="00292D3B" w:rsidRPr="00955440" w:rsidTr="004A3372">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r w:rsidRPr="006A54DC">
              <w:rPr>
                <w:rFonts w:ascii="Times New Roman" w:hAnsi="Times New Roman" w:cs="Times New Roman"/>
                <w:sz w:val="20"/>
                <w:szCs w:val="20"/>
              </w:rPr>
              <w:t>9</w:t>
            </w:r>
          </w:p>
        </w:tc>
        <w:tc>
          <w:tcPr>
            <w:tcW w:w="1704" w:type="dxa"/>
            <w:vAlign w:val="center"/>
          </w:tcPr>
          <w:p w:rsidR="00292D3B" w:rsidRPr="006A54DC" w:rsidRDefault="00292D3B"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vAlign w:val="center"/>
          </w:tcPr>
          <w:p w:rsidR="00292D3B" w:rsidRPr="00955440" w:rsidRDefault="00905E1D" w:rsidP="005F64D5">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ул. Озерная, д. </w:t>
            </w:r>
            <w:r w:rsidR="00292D3B" w:rsidRPr="00955440">
              <w:rPr>
                <w:rFonts w:ascii="Times New Roman" w:eastAsia="Times New Roman" w:hAnsi="Times New Roman"/>
                <w:color w:val="000000"/>
                <w:sz w:val="20"/>
                <w:szCs w:val="20"/>
                <w:lang w:eastAsia="ru-RU"/>
              </w:rPr>
              <w:t>7</w:t>
            </w:r>
          </w:p>
        </w:tc>
        <w:tc>
          <w:tcPr>
            <w:tcW w:w="1705"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1949</w:t>
            </w:r>
          </w:p>
        </w:tc>
        <w:tc>
          <w:tcPr>
            <w:tcW w:w="1839" w:type="dxa"/>
            <w:vAlign w:val="center"/>
          </w:tcPr>
          <w:p w:rsidR="0074130F"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05.05.2015</w:t>
            </w:r>
          </w:p>
          <w:p w:rsidR="00292D3B" w:rsidRPr="00955440"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№75-р</w:t>
            </w:r>
          </w:p>
        </w:tc>
        <w:tc>
          <w:tcPr>
            <w:tcW w:w="1988" w:type="dxa"/>
            <w:vAlign w:val="center"/>
          </w:tcPr>
          <w:p w:rsidR="00292D3B" w:rsidRPr="00955440" w:rsidRDefault="00292D3B"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118,73</w:t>
            </w:r>
          </w:p>
        </w:tc>
        <w:tc>
          <w:tcPr>
            <w:tcW w:w="2126"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eastAsia="Times New Roman" w:hAnsi="Times New Roman"/>
                <w:color w:val="000000"/>
                <w:sz w:val="20"/>
                <w:szCs w:val="20"/>
                <w:lang w:eastAsia="ru-RU"/>
              </w:rPr>
              <w:t>2</w:t>
            </w:r>
            <w:r w:rsidRPr="00955440">
              <w:rPr>
                <w:rFonts w:ascii="Times New Roman" w:eastAsia="Times New Roman" w:hAnsi="Times New Roman"/>
                <w:color w:val="000000"/>
                <w:sz w:val="20"/>
                <w:szCs w:val="20"/>
                <w:lang w:val="en-US" w:eastAsia="ru-RU"/>
              </w:rPr>
              <w:t>4</w:t>
            </w:r>
          </w:p>
        </w:tc>
        <w:tc>
          <w:tcPr>
            <w:tcW w:w="1901" w:type="dxa"/>
          </w:tcPr>
          <w:p w:rsidR="00292D3B" w:rsidRDefault="00292D3B" w:rsidP="00292D3B">
            <w:pPr>
              <w:jc w:val="center"/>
            </w:pPr>
            <w:r w:rsidRPr="00C44C56">
              <w:rPr>
                <w:rFonts w:ascii="Times New Roman" w:hAnsi="Times New Roman"/>
                <w:sz w:val="20"/>
                <w:szCs w:val="20"/>
              </w:rPr>
              <w:t>2023</w:t>
            </w:r>
          </w:p>
        </w:tc>
      </w:tr>
      <w:tr w:rsidR="00292D3B" w:rsidRPr="00955440" w:rsidTr="004A3372">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r w:rsidRPr="006A54DC">
              <w:rPr>
                <w:rFonts w:ascii="Times New Roman" w:hAnsi="Times New Roman" w:cs="Times New Roman"/>
                <w:sz w:val="20"/>
                <w:szCs w:val="20"/>
              </w:rPr>
              <w:t>1</w:t>
            </w:r>
          </w:p>
        </w:tc>
        <w:tc>
          <w:tcPr>
            <w:tcW w:w="1704" w:type="dxa"/>
            <w:vAlign w:val="center"/>
          </w:tcPr>
          <w:p w:rsidR="00292D3B" w:rsidRPr="006A54DC" w:rsidRDefault="00292D3B"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vAlign w:val="center"/>
          </w:tcPr>
          <w:p w:rsidR="00292D3B" w:rsidRPr="00955440" w:rsidRDefault="00905E1D" w:rsidP="005F64D5">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ул. Озерная, д. </w:t>
            </w:r>
            <w:r w:rsidR="00292D3B" w:rsidRPr="00955440">
              <w:rPr>
                <w:rFonts w:ascii="Times New Roman" w:eastAsia="Times New Roman" w:hAnsi="Times New Roman"/>
                <w:color w:val="000000"/>
                <w:sz w:val="20"/>
                <w:szCs w:val="20"/>
                <w:lang w:eastAsia="ru-RU"/>
              </w:rPr>
              <w:t>9</w:t>
            </w:r>
          </w:p>
        </w:tc>
        <w:tc>
          <w:tcPr>
            <w:tcW w:w="1705"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1950</w:t>
            </w:r>
          </w:p>
        </w:tc>
        <w:tc>
          <w:tcPr>
            <w:tcW w:w="1839" w:type="dxa"/>
            <w:vAlign w:val="center"/>
          </w:tcPr>
          <w:p w:rsidR="0074130F"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05.05.2015</w:t>
            </w:r>
          </w:p>
          <w:p w:rsidR="00292D3B" w:rsidRPr="00955440"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№75-р</w:t>
            </w:r>
          </w:p>
        </w:tc>
        <w:tc>
          <w:tcPr>
            <w:tcW w:w="1988" w:type="dxa"/>
            <w:vAlign w:val="center"/>
          </w:tcPr>
          <w:p w:rsidR="00292D3B" w:rsidRPr="00955440" w:rsidRDefault="00292D3B"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226,50</w:t>
            </w:r>
          </w:p>
        </w:tc>
        <w:tc>
          <w:tcPr>
            <w:tcW w:w="2126"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eastAsia="Times New Roman" w:hAnsi="Times New Roman"/>
                <w:color w:val="000000"/>
                <w:sz w:val="20"/>
                <w:szCs w:val="20"/>
                <w:lang w:eastAsia="ru-RU"/>
              </w:rPr>
              <w:t>28</w:t>
            </w:r>
          </w:p>
        </w:tc>
        <w:tc>
          <w:tcPr>
            <w:tcW w:w="1901" w:type="dxa"/>
          </w:tcPr>
          <w:p w:rsidR="00292D3B" w:rsidRDefault="00292D3B" w:rsidP="00292D3B">
            <w:pPr>
              <w:jc w:val="center"/>
            </w:pPr>
            <w:r w:rsidRPr="004215F4">
              <w:rPr>
                <w:rFonts w:ascii="Times New Roman" w:hAnsi="Times New Roman"/>
                <w:sz w:val="20"/>
                <w:szCs w:val="20"/>
              </w:rPr>
              <w:t>2023</w:t>
            </w:r>
          </w:p>
        </w:tc>
      </w:tr>
      <w:tr w:rsidR="00292D3B" w:rsidRPr="00955440" w:rsidTr="004A3372">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r w:rsidRPr="006A54DC">
              <w:rPr>
                <w:rFonts w:ascii="Times New Roman" w:hAnsi="Times New Roman" w:cs="Times New Roman"/>
                <w:sz w:val="20"/>
                <w:szCs w:val="20"/>
              </w:rPr>
              <w:t>1</w:t>
            </w:r>
          </w:p>
        </w:tc>
        <w:tc>
          <w:tcPr>
            <w:tcW w:w="1704" w:type="dxa"/>
            <w:vAlign w:val="center"/>
          </w:tcPr>
          <w:p w:rsidR="00292D3B" w:rsidRPr="006A54DC" w:rsidRDefault="00292D3B"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vAlign w:val="center"/>
          </w:tcPr>
          <w:p w:rsidR="00292D3B" w:rsidRPr="00955440" w:rsidRDefault="00292D3B" w:rsidP="005F64D5">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 xml:space="preserve">ул. </w:t>
            </w:r>
            <w:proofErr w:type="gramStart"/>
            <w:r w:rsidRPr="00955440">
              <w:rPr>
                <w:rFonts w:ascii="Times New Roman" w:eastAsia="Times New Roman" w:hAnsi="Times New Roman"/>
                <w:color w:val="000000"/>
                <w:sz w:val="20"/>
                <w:szCs w:val="20"/>
                <w:lang w:eastAsia="ru-RU"/>
              </w:rPr>
              <w:t>Озерная</w:t>
            </w:r>
            <w:proofErr w:type="gramEnd"/>
            <w:r w:rsidRPr="00955440">
              <w:rPr>
                <w:rFonts w:ascii="Times New Roman" w:eastAsia="Times New Roman" w:hAnsi="Times New Roman"/>
                <w:color w:val="000000"/>
                <w:sz w:val="20"/>
                <w:szCs w:val="20"/>
                <w:lang w:eastAsia="ru-RU"/>
              </w:rPr>
              <w:t>, д.15</w:t>
            </w:r>
            <w:r w:rsidR="00905E1D">
              <w:rPr>
                <w:rFonts w:ascii="Times New Roman" w:eastAsia="Times New Roman" w:hAnsi="Times New Roman"/>
                <w:color w:val="000000"/>
                <w:sz w:val="20"/>
                <w:szCs w:val="20"/>
                <w:lang w:eastAsia="ru-RU"/>
              </w:rPr>
              <w:t>,</w:t>
            </w:r>
            <w:r w:rsidRPr="00955440">
              <w:rPr>
                <w:rFonts w:ascii="Times New Roman" w:eastAsia="Times New Roman" w:hAnsi="Times New Roman"/>
                <w:color w:val="000000"/>
                <w:sz w:val="20"/>
                <w:szCs w:val="20"/>
                <w:lang w:eastAsia="ru-RU"/>
              </w:rPr>
              <w:t xml:space="preserve"> корпус 2</w:t>
            </w:r>
          </w:p>
        </w:tc>
        <w:tc>
          <w:tcPr>
            <w:tcW w:w="1705"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1938</w:t>
            </w:r>
          </w:p>
        </w:tc>
        <w:tc>
          <w:tcPr>
            <w:tcW w:w="1839" w:type="dxa"/>
            <w:vAlign w:val="center"/>
          </w:tcPr>
          <w:p w:rsidR="0074130F"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05.05.2015</w:t>
            </w:r>
          </w:p>
          <w:p w:rsidR="00292D3B" w:rsidRPr="00955440"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№75-р</w:t>
            </w:r>
          </w:p>
        </w:tc>
        <w:tc>
          <w:tcPr>
            <w:tcW w:w="1988" w:type="dxa"/>
            <w:vAlign w:val="center"/>
          </w:tcPr>
          <w:p w:rsidR="00292D3B" w:rsidRPr="00955440" w:rsidRDefault="00292D3B"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301,30</w:t>
            </w:r>
          </w:p>
        </w:tc>
        <w:tc>
          <w:tcPr>
            <w:tcW w:w="2126"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eastAsia="Times New Roman" w:hAnsi="Times New Roman"/>
                <w:color w:val="000000"/>
                <w:sz w:val="20"/>
                <w:szCs w:val="20"/>
                <w:lang w:eastAsia="ru-RU"/>
              </w:rPr>
              <w:t>32</w:t>
            </w:r>
          </w:p>
        </w:tc>
        <w:tc>
          <w:tcPr>
            <w:tcW w:w="1901" w:type="dxa"/>
          </w:tcPr>
          <w:p w:rsidR="00292D3B" w:rsidRDefault="00292D3B" w:rsidP="00292D3B">
            <w:pPr>
              <w:jc w:val="center"/>
            </w:pPr>
            <w:r w:rsidRPr="004215F4">
              <w:rPr>
                <w:rFonts w:ascii="Times New Roman" w:hAnsi="Times New Roman"/>
                <w:sz w:val="20"/>
                <w:szCs w:val="20"/>
              </w:rPr>
              <w:t>2023</w:t>
            </w:r>
          </w:p>
        </w:tc>
      </w:tr>
      <w:tr w:rsidR="00292D3B" w:rsidRPr="00955440" w:rsidTr="004A3372">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p>
        </w:tc>
        <w:tc>
          <w:tcPr>
            <w:tcW w:w="1704" w:type="dxa"/>
            <w:vAlign w:val="center"/>
          </w:tcPr>
          <w:p w:rsidR="00292D3B" w:rsidRPr="006A54DC" w:rsidRDefault="00292D3B"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vAlign w:val="center"/>
          </w:tcPr>
          <w:p w:rsidR="00292D3B" w:rsidRPr="00955440" w:rsidRDefault="00292D3B" w:rsidP="005F64D5">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 xml:space="preserve">ул. </w:t>
            </w:r>
            <w:proofErr w:type="gramStart"/>
            <w:r w:rsidRPr="00955440">
              <w:rPr>
                <w:rFonts w:ascii="Times New Roman" w:eastAsia="Times New Roman" w:hAnsi="Times New Roman"/>
                <w:color w:val="000000"/>
                <w:sz w:val="20"/>
                <w:szCs w:val="20"/>
                <w:lang w:eastAsia="ru-RU"/>
              </w:rPr>
              <w:t>Озерная</w:t>
            </w:r>
            <w:proofErr w:type="gramEnd"/>
            <w:r w:rsidRPr="00955440">
              <w:rPr>
                <w:rFonts w:ascii="Times New Roman" w:eastAsia="Times New Roman" w:hAnsi="Times New Roman"/>
                <w:color w:val="000000"/>
                <w:sz w:val="20"/>
                <w:szCs w:val="20"/>
                <w:lang w:eastAsia="ru-RU"/>
              </w:rPr>
              <w:t>, д.15</w:t>
            </w:r>
            <w:r w:rsidR="00905E1D">
              <w:rPr>
                <w:rFonts w:ascii="Times New Roman" w:eastAsia="Times New Roman" w:hAnsi="Times New Roman"/>
                <w:color w:val="000000"/>
                <w:sz w:val="20"/>
                <w:szCs w:val="20"/>
                <w:lang w:eastAsia="ru-RU"/>
              </w:rPr>
              <w:t>,</w:t>
            </w:r>
            <w:r w:rsidRPr="00955440">
              <w:rPr>
                <w:rFonts w:ascii="Times New Roman" w:eastAsia="Times New Roman" w:hAnsi="Times New Roman"/>
                <w:color w:val="000000"/>
                <w:sz w:val="20"/>
                <w:szCs w:val="20"/>
                <w:lang w:eastAsia="ru-RU"/>
              </w:rPr>
              <w:t xml:space="preserve"> корпус 3</w:t>
            </w:r>
          </w:p>
        </w:tc>
        <w:tc>
          <w:tcPr>
            <w:tcW w:w="1705"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1938</w:t>
            </w:r>
          </w:p>
        </w:tc>
        <w:tc>
          <w:tcPr>
            <w:tcW w:w="1839" w:type="dxa"/>
            <w:vAlign w:val="center"/>
          </w:tcPr>
          <w:p w:rsidR="0074130F"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05.05.2015</w:t>
            </w:r>
          </w:p>
          <w:p w:rsidR="00292D3B" w:rsidRPr="00955440" w:rsidRDefault="0074130F" w:rsidP="0074130F">
            <w:pPr>
              <w:spacing w:after="0" w:line="240" w:lineRule="auto"/>
              <w:jc w:val="center"/>
              <w:rPr>
                <w:rFonts w:ascii="Times New Roman" w:hAnsi="Times New Roman"/>
                <w:sz w:val="20"/>
                <w:szCs w:val="20"/>
              </w:rPr>
            </w:pPr>
            <w:r w:rsidRPr="00955440">
              <w:rPr>
                <w:rFonts w:ascii="Times New Roman" w:eastAsia="Times New Roman" w:hAnsi="Times New Roman"/>
                <w:color w:val="000000"/>
                <w:sz w:val="20"/>
                <w:szCs w:val="20"/>
                <w:lang w:eastAsia="ru-RU"/>
              </w:rPr>
              <w:t>№75-р</w:t>
            </w:r>
          </w:p>
        </w:tc>
        <w:tc>
          <w:tcPr>
            <w:tcW w:w="1988" w:type="dxa"/>
            <w:vAlign w:val="center"/>
          </w:tcPr>
          <w:p w:rsidR="00292D3B" w:rsidRPr="00955440" w:rsidRDefault="00292D3B"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274,1</w:t>
            </w:r>
          </w:p>
        </w:tc>
        <w:tc>
          <w:tcPr>
            <w:tcW w:w="2126"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eastAsia="Times New Roman" w:hAnsi="Times New Roman"/>
                <w:color w:val="000000"/>
                <w:sz w:val="20"/>
                <w:szCs w:val="20"/>
                <w:lang w:eastAsia="ru-RU"/>
              </w:rPr>
              <w:t>17</w:t>
            </w:r>
          </w:p>
        </w:tc>
        <w:tc>
          <w:tcPr>
            <w:tcW w:w="1901" w:type="dxa"/>
          </w:tcPr>
          <w:p w:rsidR="00292D3B" w:rsidRDefault="00292D3B" w:rsidP="00292D3B">
            <w:pPr>
              <w:jc w:val="center"/>
            </w:pPr>
            <w:r w:rsidRPr="004215F4">
              <w:rPr>
                <w:rFonts w:ascii="Times New Roman" w:hAnsi="Times New Roman"/>
                <w:sz w:val="20"/>
                <w:szCs w:val="20"/>
              </w:rPr>
              <w:t>2023</w:t>
            </w:r>
          </w:p>
        </w:tc>
      </w:tr>
      <w:tr w:rsidR="00292D3B" w:rsidRPr="00955440" w:rsidTr="004A3372">
        <w:trPr>
          <w:trHeight w:val="28"/>
        </w:trPr>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p>
        </w:tc>
        <w:tc>
          <w:tcPr>
            <w:tcW w:w="1704" w:type="dxa"/>
            <w:vAlign w:val="center"/>
          </w:tcPr>
          <w:p w:rsidR="00292D3B" w:rsidRPr="006A54DC" w:rsidRDefault="00292D3B"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vAlign w:val="center"/>
          </w:tcPr>
          <w:p w:rsidR="00292D3B" w:rsidRPr="00955440" w:rsidRDefault="00292D3B" w:rsidP="005F64D5">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 xml:space="preserve">ул. </w:t>
            </w:r>
            <w:proofErr w:type="gramStart"/>
            <w:r w:rsidRPr="00955440">
              <w:rPr>
                <w:rFonts w:ascii="Times New Roman" w:eastAsia="Times New Roman" w:hAnsi="Times New Roman"/>
                <w:color w:val="000000"/>
                <w:sz w:val="20"/>
                <w:szCs w:val="20"/>
                <w:lang w:eastAsia="ru-RU"/>
              </w:rPr>
              <w:t>Озерная</w:t>
            </w:r>
            <w:proofErr w:type="gramEnd"/>
            <w:r w:rsidRPr="00955440">
              <w:rPr>
                <w:rFonts w:ascii="Times New Roman" w:eastAsia="Times New Roman" w:hAnsi="Times New Roman"/>
                <w:color w:val="000000"/>
                <w:sz w:val="20"/>
                <w:szCs w:val="20"/>
                <w:lang w:eastAsia="ru-RU"/>
              </w:rPr>
              <w:t>, д.15</w:t>
            </w:r>
            <w:r w:rsidR="00905E1D">
              <w:rPr>
                <w:rFonts w:ascii="Times New Roman" w:eastAsia="Times New Roman" w:hAnsi="Times New Roman"/>
                <w:color w:val="000000"/>
                <w:sz w:val="20"/>
                <w:szCs w:val="20"/>
                <w:lang w:eastAsia="ru-RU"/>
              </w:rPr>
              <w:t>,</w:t>
            </w:r>
            <w:r w:rsidRPr="00955440">
              <w:rPr>
                <w:rFonts w:ascii="Times New Roman" w:eastAsia="Times New Roman" w:hAnsi="Times New Roman"/>
                <w:color w:val="000000"/>
                <w:sz w:val="20"/>
                <w:szCs w:val="20"/>
                <w:lang w:eastAsia="ru-RU"/>
              </w:rPr>
              <w:t xml:space="preserve"> корпус 4</w:t>
            </w:r>
          </w:p>
        </w:tc>
        <w:tc>
          <w:tcPr>
            <w:tcW w:w="1705"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1938</w:t>
            </w:r>
          </w:p>
        </w:tc>
        <w:tc>
          <w:tcPr>
            <w:tcW w:w="1839" w:type="dxa"/>
            <w:vAlign w:val="center"/>
          </w:tcPr>
          <w:p w:rsidR="0074130F"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05.05.2015</w:t>
            </w:r>
          </w:p>
          <w:p w:rsidR="00292D3B" w:rsidRPr="00955440" w:rsidRDefault="0074130F" w:rsidP="0074130F">
            <w:pPr>
              <w:spacing w:after="0" w:line="240" w:lineRule="auto"/>
              <w:jc w:val="center"/>
              <w:rPr>
                <w:rFonts w:ascii="Times New Roman" w:hAnsi="Times New Roman"/>
                <w:sz w:val="20"/>
                <w:szCs w:val="20"/>
              </w:rPr>
            </w:pPr>
            <w:r w:rsidRPr="00955440">
              <w:rPr>
                <w:rFonts w:ascii="Times New Roman" w:eastAsia="Times New Roman" w:hAnsi="Times New Roman"/>
                <w:color w:val="000000"/>
                <w:sz w:val="20"/>
                <w:szCs w:val="20"/>
                <w:lang w:eastAsia="ru-RU"/>
              </w:rPr>
              <w:t>№75-р</w:t>
            </w:r>
          </w:p>
        </w:tc>
        <w:tc>
          <w:tcPr>
            <w:tcW w:w="1988" w:type="dxa"/>
            <w:vAlign w:val="center"/>
          </w:tcPr>
          <w:p w:rsidR="00292D3B" w:rsidRPr="00955440" w:rsidRDefault="00292D3B"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185,99</w:t>
            </w:r>
          </w:p>
        </w:tc>
        <w:tc>
          <w:tcPr>
            <w:tcW w:w="2126"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19</w:t>
            </w:r>
          </w:p>
        </w:tc>
        <w:tc>
          <w:tcPr>
            <w:tcW w:w="1901" w:type="dxa"/>
          </w:tcPr>
          <w:p w:rsidR="00292D3B" w:rsidRDefault="00292D3B" w:rsidP="00292D3B">
            <w:pPr>
              <w:jc w:val="center"/>
            </w:pPr>
            <w:r w:rsidRPr="005153E7">
              <w:rPr>
                <w:rFonts w:ascii="Times New Roman" w:hAnsi="Times New Roman"/>
                <w:sz w:val="20"/>
                <w:szCs w:val="20"/>
              </w:rPr>
              <w:t>2023</w:t>
            </w:r>
          </w:p>
        </w:tc>
      </w:tr>
      <w:tr w:rsidR="00292D3B" w:rsidRPr="00955440" w:rsidTr="004A3372">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p>
        </w:tc>
        <w:tc>
          <w:tcPr>
            <w:tcW w:w="1704" w:type="dxa"/>
            <w:vAlign w:val="center"/>
          </w:tcPr>
          <w:p w:rsidR="00292D3B" w:rsidRPr="006A54DC" w:rsidRDefault="00292D3B"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vAlign w:val="center"/>
          </w:tcPr>
          <w:p w:rsidR="00292D3B" w:rsidRPr="00955440" w:rsidRDefault="00292D3B" w:rsidP="005F64D5">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 xml:space="preserve">ул. </w:t>
            </w:r>
            <w:proofErr w:type="gramStart"/>
            <w:r w:rsidRPr="00955440">
              <w:rPr>
                <w:rFonts w:ascii="Times New Roman" w:eastAsia="Times New Roman" w:hAnsi="Times New Roman"/>
                <w:color w:val="000000"/>
                <w:sz w:val="20"/>
                <w:szCs w:val="20"/>
                <w:lang w:eastAsia="ru-RU"/>
              </w:rPr>
              <w:t>Озерная</w:t>
            </w:r>
            <w:proofErr w:type="gramEnd"/>
            <w:r w:rsidRPr="00955440">
              <w:rPr>
                <w:rFonts w:ascii="Times New Roman" w:eastAsia="Times New Roman" w:hAnsi="Times New Roman"/>
                <w:color w:val="000000"/>
                <w:sz w:val="20"/>
                <w:szCs w:val="20"/>
                <w:lang w:eastAsia="ru-RU"/>
              </w:rPr>
              <w:t>, д.15</w:t>
            </w:r>
            <w:r w:rsidR="00905E1D">
              <w:rPr>
                <w:rFonts w:ascii="Times New Roman" w:eastAsia="Times New Roman" w:hAnsi="Times New Roman"/>
                <w:color w:val="000000"/>
                <w:sz w:val="20"/>
                <w:szCs w:val="20"/>
                <w:lang w:eastAsia="ru-RU"/>
              </w:rPr>
              <w:t>,</w:t>
            </w:r>
            <w:r w:rsidRPr="00955440">
              <w:rPr>
                <w:rFonts w:ascii="Times New Roman" w:eastAsia="Times New Roman" w:hAnsi="Times New Roman"/>
                <w:color w:val="000000"/>
                <w:sz w:val="20"/>
                <w:szCs w:val="20"/>
                <w:lang w:eastAsia="ru-RU"/>
              </w:rPr>
              <w:t xml:space="preserve"> корпус 5</w:t>
            </w:r>
          </w:p>
        </w:tc>
        <w:tc>
          <w:tcPr>
            <w:tcW w:w="1705"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1938</w:t>
            </w:r>
          </w:p>
        </w:tc>
        <w:tc>
          <w:tcPr>
            <w:tcW w:w="1839" w:type="dxa"/>
            <w:vAlign w:val="center"/>
          </w:tcPr>
          <w:p w:rsidR="0074130F"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05.05.2015</w:t>
            </w:r>
          </w:p>
          <w:p w:rsidR="00292D3B" w:rsidRPr="00955440"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№75-р</w:t>
            </w:r>
          </w:p>
        </w:tc>
        <w:tc>
          <w:tcPr>
            <w:tcW w:w="1988" w:type="dxa"/>
            <w:vAlign w:val="center"/>
          </w:tcPr>
          <w:p w:rsidR="00292D3B" w:rsidRPr="00955440" w:rsidRDefault="00292D3B"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308,21</w:t>
            </w:r>
          </w:p>
        </w:tc>
        <w:tc>
          <w:tcPr>
            <w:tcW w:w="2126"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eastAsia="Times New Roman" w:hAnsi="Times New Roman"/>
                <w:color w:val="000000"/>
                <w:sz w:val="20"/>
                <w:szCs w:val="20"/>
                <w:lang w:eastAsia="ru-RU"/>
              </w:rPr>
              <w:t>31</w:t>
            </w:r>
          </w:p>
        </w:tc>
        <w:tc>
          <w:tcPr>
            <w:tcW w:w="1901" w:type="dxa"/>
          </w:tcPr>
          <w:p w:rsidR="00292D3B" w:rsidRDefault="00292D3B" w:rsidP="00292D3B">
            <w:pPr>
              <w:jc w:val="center"/>
            </w:pPr>
            <w:r w:rsidRPr="005153E7">
              <w:rPr>
                <w:rFonts w:ascii="Times New Roman" w:hAnsi="Times New Roman"/>
                <w:sz w:val="20"/>
                <w:szCs w:val="20"/>
              </w:rPr>
              <w:t>2023</w:t>
            </w:r>
          </w:p>
        </w:tc>
      </w:tr>
      <w:tr w:rsidR="00292D3B" w:rsidRPr="00955440" w:rsidTr="004A3372">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p>
        </w:tc>
        <w:tc>
          <w:tcPr>
            <w:tcW w:w="1704" w:type="dxa"/>
            <w:vAlign w:val="center"/>
          </w:tcPr>
          <w:p w:rsidR="00292D3B" w:rsidRPr="006A54DC" w:rsidRDefault="00292D3B"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vAlign w:val="center"/>
          </w:tcPr>
          <w:p w:rsidR="00292D3B" w:rsidRPr="00955440" w:rsidRDefault="00292D3B" w:rsidP="005F64D5">
            <w:pPr>
              <w:spacing w:after="0" w:line="240" w:lineRule="auto"/>
              <w:rPr>
                <w:rFonts w:ascii="Times New Roman" w:eastAsia="Times New Roman" w:hAnsi="Times New Roman"/>
                <w:color w:val="000000"/>
                <w:sz w:val="20"/>
                <w:szCs w:val="20"/>
                <w:lang w:eastAsia="ru-RU"/>
              </w:rPr>
            </w:pPr>
            <w:proofErr w:type="spellStart"/>
            <w:r w:rsidRPr="00955440">
              <w:rPr>
                <w:rFonts w:ascii="Times New Roman" w:eastAsia="Times New Roman" w:hAnsi="Times New Roman"/>
                <w:color w:val="000000"/>
                <w:sz w:val="20"/>
                <w:szCs w:val="20"/>
                <w:lang w:eastAsia="ru-RU"/>
              </w:rPr>
              <w:t>мкр</w:t>
            </w:r>
            <w:proofErr w:type="spellEnd"/>
            <w:r w:rsidRPr="00955440">
              <w:rPr>
                <w:rFonts w:ascii="Times New Roman" w:eastAsia="Times New Roman" w:hAnsi="Times New Roman"/>
                <w:color w:val="000000"/>
                <w:sz w:val="20"/>
                <w:szCs w:val="20"/>
                <w:lang w:eastAsia="ru-RU"/>
              </w:rPr>
              <w:t>. Заветы Ильича, ул</w:t>
            </w:r>
            <w:proofErr w:type="gramStart"/>
            <w:r w:rsidRPr="00955440">
              <w:rPr>
                <w:rFonts w:ascii="Times New Roman" w:eastAsia="Times New Roman" w:hAnsi="Times New Roman"/>
                <w:color w:val="000000"/>
                <w:sz w:val="20"/>
                <w:szCs w:val="20"/>
                <w:lang w:eastAsia="ru-RU"/>
              </w:rPr>
              <w:t>.С</w:t>
            </w:r>
            <w:proofErr w:type="gramEnd"/>
            <w:r w:rsidRPr="00955440">
              <w:rPr>
                <w:rFonts w:ascii="Times New Roman" w:eastAsia="Times New Roman" w:hAnsi="Times New Roman"/>
                <w:color w:val="000000"/>
                <w:sz w:val="20"/>
                <w:szCs w:val="20"/>
                <w:lang w:eastAsia="ru-RU"/>
              </w:rPr>
              <w:t>оветская, д.</w:t>
            </w:r>
            <w:r w:rsidR="00905E1D">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2/8а</w:t>
            </w:r>
          </w:p>
        </w:tc>
        <w:tc>
          <w:tcPr>
            <w:tcW w:w="1705"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1940</w:t>
            </w:r>
          </w:p>
        </w:tc>
        <w:tc>
          <w:tcPr>
            <w:tcW w:w="1839" w:type="dxa"/>
            <w:vAlign w:val="center"/>
          </w:tcPr>
          <w:p w:rsidR="0074130F"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05.05.2015</w:t>
            </w:r>
          </w:p>
          <w:p w:rsidR="00292D3B" w:rsidRPr="00955440"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№75-р</w:t>
            </w:r>
          </w:p>
        </w:tc>
        <w:tc>
          <w:tcPr>
            <w:tcW w:w="1988" w:type="dxa"/>
            <w:vAlign w:val="center"/>
          </w:tcPr>
          <w:p w:rsidR="00292D3B" w:rsidRPr="00955440" w:rsidRDefault="00292D3B"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76,20</w:t>
            </w:r>
          </w:p>
        </w:tc>
        <w:tc>
          <w:tcPr>
            <w:tcW w:w="2126"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eastAsia="Times New Roman" w:hAnsi="Times New Roman"/>
                <w:color w:val="000000"/>
                <w:sz w:val="20"/>
                <w:szCs w:val="20"/>
                <w:lang w:eastAsia="ru-RU"/>
              </w:rPr>
              <w:t>11</w:t>
            </w:r>
          </w:p>
        </w:tc>
        <w:tc>
          <w:tcPr>
            <w:tcW w:w="1901" w:type="dxa"/>
          </w:tcPr>
          <w:p w:rsidR="00292D3B" w:rsidRDefault="00292D3B" w:rsidP="00292D3B">
            <w:pPr>
              <w:jc w:val="center"/>
            </w:pPr>
            <w:r w:rsidRPr="005153E7">
              <w:rPr>
                <w:rFonts w:ascii="Times New Roman" w:hAnsi="Times New Roman"/>
                <w:sz w:val="20"/>
                <w:szCs w:val="20"/>
              </w:rPr>
              <w:t>2023</w:t>
            </w:r>
          </w:p>
        </w:tc>
      </w:tr>
      <w:tr w:rsidR="00292D3B" w:rsidRPr="00955440" w:rsidTr="004A3372">
        <w:trPr>
          <w:trHeight w:val="112"/>
        </w:trPr>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p>
        </w:tc>
        <w:tc>
          <w:tcPr>
            <w:tcW w:w="1704" w:type="dxa"/>
            <w:vAlign w:val="center"/>
          </w:tcPr>
          <w:p w:rsidR="00292D3B" w:rsidRPr="006A54DC" w:rsidRDefault="00292D3B"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vAlign w:val="center"/>
          </w:tcPr>
          <w:p w:rsidR="00292D3B" w:rsidRPr="00955440" w:rsidRDefault="00905E1D" w:rsidP="005F64D5">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ул. </w:t>
            </w:r>
            <w:proofErr w:type="gramStart"/>
            <w:r>
              <w:rPr>
                <w:rFonts w:ascii="Times New Roman" w:eastAsia="Times New Roman" w:hAnsi="Times New Roman"/>
                <w:color w:val="000000"/>
                <w:sz w:val="20"/>
                <w:szCs w:val="20"/>
                <w:lang w:eastAsia="ru-RU"/>
              </w:rPr>
              <w:t>Озерная</w:t>
            </w:r>
            <w:proofErr w:type="gramEnd"/>
            <w:r>
              <w:rPr>
                <w:rFonts w:ascii="Times New Roman" w:eastAsia="Times New Roman" w:hAnsi="Times New Roman"/>
                <w:color w:val="000000"/>
                <w:sz w:val="20"/>
                <w:szCs w:val="20"/>
                <w:lang w:eastAsia="ru-RU"/>
              </w:rPr>
              <w:t>, д.</w:t>
            </w:r>
            <w:r w:rsidR="00292D3B" w:rsidRPr="00955440">
              <w:rPr>
                <w:rFonts w:ascii="Times New Roman" w:eastAsia="Times New Roman" w:hAnsi="Times New Roman"/>
                <w:color w:val="000000"/>
                <w:sz w:val="20"/>
                <w:szCs w:val="20"/>
                <w:lang w:eastAsia="ru-RU"/>
              </w:rPr>
              <w:t>15</w:t>
            </w:r>
            <w:r>
              <w:rPr>
                <w:rFonts w:ascii="Times New Roman" w:eastAsia="Times New Roman" w:hAnsi="Times New Roman"/>
                <w:color w:val="000000"/>
                <w:sz w:val="20"/>
                <w:szCs w:val="20"/>
                <w:lang w:eastAsia="ru-RU"/>
              </w:rPr>
              <w:t>,</w:t>
            </w:r>
            <w:r w:rsidR="00292D3B" w:rsidRPr="00955440">
              <w:rPr>
                <w:rFonts w:ascii="Times New Roman" w:eastAsia="Times New Roman" w:hAnsi="Times New Roman"/>
                <w:color w:val="000000"/>
                <w:sz w:val="20"/>
                <w:szCs w:val="20"/>
                <w:lang w:eastAsia="ru-RU"/>
              </w:rPr>
              <w:t xml:space="preserve"> корпус 1</w:t>
            </w:r>
          </w:p>
        </w:tc>
        <w:tc>
          <w:tcPr>
            <w:tcW w:w="1705"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1938</w:t>
            </w:r>
          </w:p>
        </w:tc>
        <w:tc>
          <w:tcPr>
            <w:tcW w:w="1839" w:type="dxa"/>
            <w:vAlign w:val="center"/>
          </w:tcPr>
          <w:p w:rsidR="0074130F"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05.05.2015</w:t>
            </w:r>
          </w:p>
          <w:p w:rsidR="00292D3B" w:rsidRPr="00955440"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№75-р</w:t>
            </w:r>
          </w:p>
        </w:tc>
        <w:tc>
          <w:tcPr>
            <w:tcW w:w="1988" w:type="dxa"/>
            <w:vAlign w:val="center"/>
          </w:tcPr>
          <w:p w:rsidR="00292D3B" w:rsidRPr="00955440" w:rsidRDefault="00292D3B"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510,5</w:t>
            </w:r>
          </w:p>
        </w:tc>
        <w:tc>
          <w:tcPr>
            <w:tcW w:w="2126"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color w:val="000000"/>
                <w:sz w:val="20"/>
                <w:szCs w:val="20"/>
              </w:rPr>
              <w:t>31</w:t>
            </w:r>
          </w:p>
        </w:tc>
        <w:tc>
          <w:tcPr>
            <w:tcW w:w="1901" w:type="dxa"/>
          </w:tcPr>
          <w:p w:rsidR="00292D3B" w:rsidRDefault="00292D3B" w:rsidP="00292D3B">
            <w:pPr>
              <w:jc w:val="center"/>
            </w:pPr>
            <w:r w:rsidRPr="005153E7">
              <w:rPr>
                <w:rFonts w:ascii="Times New Roman" w:hAnsi="Times New Roman"/>
                <w:sz w:val="20"/>
                <w:szCs w:val="20"/>
              </w:rPr>
              <w:t>2023</w:t>
            </w:r>
          </w:p>
        </w:tc>
      </w:tr>
      <w:tr w:rsidR="00292D3B" w:rsidRPr="00955440" w:rsidTr="004A3372">
        <w:trPr>
          <w:trHeight w:val="207"/>
        </w:trPr>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p>
        </w:tc>
        <w:tc>
          <w:tcPr>
            <w:tcW w:w="1704" w:type="dxa"/>
            <w:vAlign w:val="center"/>
          </w:tcPr>
          <w:p w:rsidR="00292D3B" w:rsidRPr="006A54DC" w:rsidRDefault="00292D3B"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vAlign w:val="center"/>
          </w:tcPr>
          <w:p w:rsidR="00292D3B" w:rsidRPr="00955440" w:rsidRDefault="00292D3B" w:rsidP="005F64D5">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2-й Фабричный пр., д.</w:t>
            </w:r>
            <w:r w:rsidR="00905E1D">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8</w:t>
            </w:r>
          </w:p>
        </w:tc>
        <w:tc>
          <w:tcPr>
            <w:tcW w:w="1705"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1954</w:t>
            </w:r>
          </w:p>
        </w:tc>
        <w:tc>
          <w:tcPr>
            <w:tcW w:w="1839" w:type="dxa"/>
            <w:vAlign w:val="center"/>
          </w:tcPr>
          <w:p w:rsidR="0074130F"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05.05.2015</w:t>
            </w:r>
          </w:p>
          <w:p w:rsidR="00292D3B" w:rsidRPr="00955440"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№75-р</w:t>
            </w:r>
          </w:p>
        </w:tc>
        <w:tc>
          <w:tcPr>
            <w:tcW w:w="1988" w:type="dxa"/>
            <w:vAlign w:val="center"/>
          </w:tcPr>
          <w:p w:rsidR="00292D3B" w:rsidRPr="00955440" w:rsidRDefault="00292D3B"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518,2</w:t>
            </w:r>
          </w:p>
        </w:tc>
        <w:tc>
          <w:tcPr>
            <w:tcW w:w="2126"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color w:val="000000"/>
                <w:sz w:val="20"/>
                <w:szCs w:val="20"/>
              </w:rPr>
              <w:t>8</w:t>
            </w:r>
          </w:p>
        </w:tc>
        <w:tc>
          <w:tcPr>
            <w:tcW w:w="1901" w:type="dxa"/>
          </w:tcPr>
          <w:p w:rsidR="00292D3B" w:rsidRDefault="00292D3B" w:rsidP="00292D3B">
            <w:pPr>
              <w:jc w:val="center"/>
            </w:pPr>
            <w:r w:rsidRPr="005153E7">
              <w:rPr>
                <w:rFonts w:ascii="Times New Roman" w:hAnsi="Times New Roman"/>
                <w:sz w:val="20"/>
                <w:szCs w:val="20"/>
              </w:rPr>
              <w:t>2023</w:t>
            </w:r>
          </w:p>
        </w:tc>
      </w:tr>
      <w:tr w:rsidR="00292D3B" w:rsidRPr="00955440" w:rsidTr="004A3372">
        <w:trPr>
          <w:trHeight w:val="28"/>
        </w:trPr>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p>
        </w:tc>
        <w:tc>
          <w:tcPr>
            <w:tcW w:w="1704" w:type="dxa"/>
            <w:vAlign w:val="center"/>
          </w:tcPr>
          <w:p w:rsidR="00292D3B" w:rsidRPr="006A54DC" w:rsidRDefault="00292D3B"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vAlign w:val="center"/>
          </w:tcPr>
          <w:p w:rsidR="00292D3B" w:rsidRPr="00955440" w:rsidRDefault="00292D3B" w:rsidP="005F64D5">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2-ой Фабричный пр., д.10</w:t>
            </w:r>
          </w:p>
        </w:tc>
        <w:tc>
          <w:tcPr>
            <w:tcW w:w="1705"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1949</w:t>
            </w:r>
          </w:p>
        </w:tc>
        <w:tc>
          <w:tcPr>
            <w:tcW w:w="1839" w:type="dxa"/>
            <w:vAlign w:val="center"/>
          </w:tcPr>
          <w:p w:rsidR="0074130F"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05.05.2015</w:t>
            </w:r>
          </w:p>
          <w:p w:rsidR="00292D3B" w:rsidRPr="00955440"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№75-р</w:t>
            </w:r>
          </w:p>
        </w:tc>
        <w:tc>
          <w:tcPr>
            <w:tcW w:w="1988" w:type="dxa"/>
            <w:vAlign w:val="center"/>
          </w:tcPr>
          <w:p w:rsidR="00292D3B" w:rsidRPr="00955440" w:rsidRDefault="00292D3B"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412,7</w:t>
            </w:r>
          </w:p>
        </w:tc>
        <w:tc>
          <w:tcPr>
            <w:tcW w:w="2126"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color w:val="000000"/>
                <w:sz w:val="20"/>
                <w:szCs w:val="20"/>
              </w:rPr>
              <w:t>16</w:t>
            </w:r>
          </w:p>
        </w:tc>
        <w:tc>
          <w:tcPr>
            <w:tcW w:w="1901" w:type="dxa"/>
          </w:tcPr>
          <w:p w:rsidR="00292D3B" w:rsidRDefault="00292D3B" w:rsidP="00292D3B">
            <w:pPr>
              <w:jc w:val="center"/>
            </w:pPr>
            <w:r w:rsidRPr="005153E7">
              <w:rPr>
                <w:rFonts w:ascii="Times New Roman" w:hAnsi="Times New Roman"/>
                <w:sz w:val="20"/>
                <w:szCs w:val="20"/>
              </w:rPr>
              <w:t>2023</w:t>
            </w:r>
          </w:p>
        </w:tc>
      </w:tr>
      <w:tr w:rsidR="00292D3B" w:rsidRPr="00955440" w:rsidTr="004A3372">
        <w:trPr>
          <w:trHeight w:val="28"/>
        </w:trPr>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p>
        </w:tc>
        <w:tc>
          <w:tcPr>
            <w:tcW w:w="1704" w:type="dxa"/>
            <w:vAlign w:val="center"/>
          </w:tcPr>
          <w:p w:rsidR="00292D3B" w:rsidRPr="006A54DC" w:rsidRDefault="00292D3B"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vAlign w:val="center"/>
          </w:tcPr>
          <w:p w:rsidR="00292D3B" w:rsidRPr="00955440" w:rsidRDefault="00292D3B" w:rsidP="005F64D5">
            <w:pPr>
              <w:spacing w:after="0" w:line="240" w:lineRule="auto"/>
              <w:rPr>
                <w:rFonts w:ascii="Times New Roman" w:eastAsia="Times New Roman" w:hAnsi="Times New Roman"/>
                <w:color w:val="000000"/>
                <w:sz w:val="20"/>
                <w:szCs w:val="20"/>
                <w:lang w:eastAsia="ru-RU"/>
              </w:rPr>
            </w:pPr>
            <w:proofErr w:type="spellStart"/>
            <w:r w:rsidRPr="00955440">
              <w:rPr>
                <w:rFonts w:ascii="Times New Roman" w:eastAsia="Times New Roman" w:hAnsi="Times New Roman"/>
                <w:color w:val="000000"/>
                <w:sz w:val="20"/>
                <w:szCs w:val="20"/>
                <w:lang w:eastAsia="ru-RU"/>
              </w:rPr>
              <w:t>Акуловское</w:t>
            </w:r>
            <w:proofErr w:type="spellEnd"/>
            <w:r w:rsidRPr="00955440">
              <w:rPr>
                <w:rFonts w:ascii="Times New Roman" w:eastAsia="Times New Roman" w:hAnsi="Times New Roman"/>
                <w:color w:val="000000"/>
                <w:sz w:val="20"/>
                <w:szCs w:val="20"/>
                <w:lang w:eastAsia="ru-RU"/>
              </w:rPr>
              <w:t xml:space="preserve"> шоссе, д.</w:t>
            </w:r>
            <w:r w:rsidR="00905E1D">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15</w:t>
            </w:r>
            <w:r w:rsidR="00905E1D">
              <w:rPr>
                <w:rFonts w:ascii="Times New Roman" w:eastAsia="Times New Roman" w:hAnsi="Times New Roman"/>
                <w:color w:val="000000"/>
                <w:sz w:val="20"/>
                <w:szCs w:val="20"/>
                <w:lang w:eastAsia="ru-RU"/>
              </w:rPr>
              <w:t>,</w:t>
            </w:r>
            <w:r w:rsidRPr="00955440">
              <w:rPr>
                <w:rFonts w:ascii="Times New Roman" w:eastAsia="Times New Roman" w:hAnsi="Times New Roman"/>
                <w:color w:val="000000"/>
                <w:sz w:val="20"/>
                <w:szCs w:val="20"/>
                <w:lang w:eastAsia="ru-RU"/>
              </w:rPr>
              <w:t xml:space="preserve"> корп.9</w:t>
            </w:r>
          </w:p>
        </w:tc>
        <w:tc>
          <w:tcPr>
            <w:tcW w:w="1705"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1952</w:t>
            </w:r>
          </w:p>
        </w:tc>
        <w:tc>
          <w:tcPr>
            <w:tcW w:w="1839" w:type="dxa"/>
            <w:vAlign w:val="center"/>
          </w:tcPr>
          <w:p w:rsidR="0074130F"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05.05.2015</w:t>
            </w:r>
          </w:p>
          <w:p w:rsidR="00292D3B" w:rsidRPr="00955440"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№75-р</w:t>
            </w:r>
          </w:p>
        </w:tc>
        <w:tc>
          <w:tcPr>
            <w:tcW w:w="1988" w:type="dxa"/>
            <w:vAlign w:val="center"/>
          </w:tcPr>
          <w:p w:rsidR="00292D3B" w:rsidRPr="00955440" w:rsidRDefault="00292D3B"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503,6</w:t>
            </w:r>
          </w:p>
        </w:tc>
        <w:tc>
          <w:tcPr>
            <w:tcW w:w="2126"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color w:val="000000"/>
                <w:sz w:val="20"/>
                <w:szCs w:val="20"/>
              </w:rPr>
              <w:t>21</w:t>
            </w:r>
          </w:p>
        </w:tc>
        <w:tc>
          <w:tcPr>
            <w:tcW w:w="1901" w:type="dxa"/>
          </w:tcPr>
          <w:p w:rsidR="00292D3B" w:rsidRDefault="00292D3B" w:rsidP="00292D3B">
            <w:pPr>
              <w:jc w:val="center"/>
            </w:pPr>
            <w:r w:rsidRPr="005153E7">
              <w:rPr>
                <w:rFonts w:ascii="Times New Roman" w:hAnsi="Times New Roman"/>
                <w:sz w:val="20"/>
                <w:szCs w:val="20"/>
              </w:rPr>
              <w:t>2023</w:t>
            </w:r>
          </w:p>
        </w:tc>
      </w:tr>
      <w:tr w:rsidR="00292D3B" w:rsidRPr="00955440" w:rsidTr="004A3372">
        <w:trPr>
          <w:trHeight w:val="421"/>
        </w:trPr>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p>
        </w:tc>
        <w:tc>
          <w:tcPr>
            <w:tcW w:w="1704" w:type="dxa"/>
            <w:vAlign w:val="center"/>
          </w:tcPr>
          <w:p w:rsidR="00292D3B" w:rsidRPr="006A54DC" w:rsidRDefault="00292D3B"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vAlign w:val="center"/>
          </w:tcPr>
          <w:p w:rsidR="00292D3B" w:rsidRPr="00955440" w:rsidRDefault="00292D3B" w:rsidP="005F64D5">
            <w:pPr>
              <w:spacing w:after="0" w:line="240" w:lineRule="auto"/>
              <w:rPr>
                <w:rFonts w:ascii="Times New Roman" w:eastAsia="Times New Roman" w:hAnsi="Times New Roman"/>
                <w:color w:val="000000"/>
                <w:sz w:val="20"/>
                <w:szCs w:val="20"/>
                <w:lang w:eastAsia="ru-RU"/>
              </w:rPr>
            </w:pPr>
            <w:proofErr w:type="spellStart"/>
            <w:r w:rsidRPr="00955440">
              <w:rPr>
                <w:rFonts w:ascii="Times New Roman" w:eastAsia="Times New Roman" w:hAnsi="Times New Roman"/>
                <w:color w:val="000000"/>
                <w:sz w:val="20"/>
                <w:szCs w:val="20"/>
                <w:lang w:eastAsia="ru-RU"/>
              </w:rPr>
              <w:t>Акуловское</w:t>
            </w:r>
            <w:proofErr w:type="spellEnd"/>
            <w:r w:rsidRPr="00955440">
              <w:rPr>
                <w:rFonts w:ascii="Times New Roman" w:eastAsia="Times New Roman" w:hAnsi="Times New Roman"/>
                <w:color w:val="000000"/>
                <w:sz w:val="20"/>
                <w:szCs w:val="20"/>
                <w:lang w:eastAsia="ru-RU"/>
              </w:rPr>
              <w:t xml:space="preserve"> шоссе, д.</w:t>
            </w:r>
            <w:r w:rsidR="00905E1D">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15</w:t>
            </w:r>
            <w:r w:rsidR="00905E1D">
              <w:rPr>
                <w:rFonts w:ascii="Times New Roman" w:eastAsia="Times New Roman" w:hAnsi="Times New Roman"/>
                <w:color w:val="000000"/>
                <w:sz w:val="20"/>
                <w:szCs w:val="20"/>
                <w:lang w:eastAsia="ru-RU"/>
              </w:rPr>
              <w:t>,</w:t>
            </w:r>
            <w:r w:rsidRPr="00955440">
              <w:rPr>
                <w:rFonts w:ascii="Times New Roman" w:eastAsia="Times New Roman" w:hAnsi="Times New Roman"/>
                <w:color w:val="000000"/>
                <w:sz w:val="20"/>
                <w:szCs w:val="20"/>
                <w:lang w:eastAsia="ru-RU"/>
              </w:rPr>
              <w:t xml:space="preserve"> корп. 13</w:t>
            </w:r>
          </w:p>
        </w:tc>
        <w:tc>
          <w:tcPr>
            <w:tcW w:w="1705"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1930</w:t>
            </w:r>
          </w:p>
        </w:tc>
        <w:tc>
          <w:tcPr>
            <w:tcW w:w="1839" w:type="dxa"/>
            <w:vAlign w:val="center"/>
          </w:tcPr>
          <w:p w:rsidR="0074130F"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05.05.2015</w:t>
            </w:r>
          </w:p>
          <w:p w:rsidR="00292D3B" w:rsidRPr="00955440"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№75-р</w:t>
            </w:r>
          </w:p>
        </w:tc>
        <w:tc>
          <w:tcPr>
            <w:tcW w:w="1988" w:type="dxa"/>
            <w:vAlign w:val="center"/>
          </w:tcPr>
          <w:p w:rsidR="00292D3B" w:rsidRPr="00955440" w:rsidRDefault="00292D3B"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505,8</w:t>
            </w:r>
          </w:p>
        </w:tc>
        <w:tc>
          <w:tcPr>
            <w:tcW w:w="2126"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color w:val="000000"/>
                <w:sz w:val="20"/>
                <w:szCs w:val="20"/>
              </w:rPr>
              <w:t>28</w:t>
            </w:r>
          </w:p>
        </w:tc>
        <w:tc>
          <w:tcPr>
            <w:tcW w:w="1901" w:type="dxa"/>
          </w:tcPr>
          <w:p w:rsidR="00292D3B" w:rsidRDefault="00292D3B" w:rsidP="00292D3B">
            <w:pPr>
              <w:jc w:val="center"/>
            </w:pPr>
            <w:r w:rsidRPr="005B6723">
              <w:rPr>
                <w:rFonts w:ascii="Times New Roman" w:hAnsi="Times New Roman"/>
                <w:sz w:val="20"/>
                <w:szCs w:val="20"/>
              </w:rPr>
              <w:t>2023</w:t>
            </w:r>
          </w:p>
        </w:tc>
      </w:tr>
      <w:tr w:rsidR="00292D3B" w:rsidRPr="00955440" w:rsidTr="004A3372">
        <w:trPr>
          <w:trHeight w:val="317"/>
        </w:trPr>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p>
        </w:tc>
        <w:tc>
          <w:tcPr>
            <w:tcW w:w="1704" w:type="dxa"/>
            <w:vAlign w:val="center"/>
          </w:tcPr>
          <w:p w:rsidR="00292D3B" w:rsidRPr="006A54DC" w:rsidRDefault="00292D3B"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vAlign w:val="center"/>
          </w:tcPr>
          <w:p w:rsidR="00292D3B" w:rsidRPr="00955440" w:rsidRDefault="00292D3B" w:rsidP="005F64D5">
            <w:pPr>
              <w:spacing w:after="0" w:line="240" w:lineRule="auto"/>
              <w:rPr>
                <w:rFonts w:ascii="Times New Roman" w:eastAsia="Times New Roman" w:hAnsi="Times New Roman"/>
                <w:color w:val="000000"/>
                <w:sz w:val="20"/>
                <w:szCs w:val="20"/>
                <w:lang w:eastAsia="ru-RU"/>
              </w:rPr>
            </w:pPr>
            <w:proofErr w:type="spellStart"/>
            <w:r w:rsidRPr="00955440">
              <w:rPr>
                <w:rFonts w:ascii="Times New Roman" w:eastAsia="Times New Roman" w:hAnsi="Times New Roman"/>
                <w:color w:val="000000"/>
                <w:sz w:val="20"/>
                <w:szCs w:val="20"/>
                <w:lang w:eastAsia="ru-RU"/>
              </w:rPr>
              <w:t>Акуловское</w:t>
            </w:r>
            <w:proofErr w:type="spellEnd"/>
            <w:r w:rsidRPr="00955440">
              <w:rPr>
                <w:rFonts w:ascii="Times New Roman" w:eastAsia="Times New Roman" w:hAnsi="Times New Roman"/>
                <w:color w:val="000000"/>
                <w:sz w:val="20"/>
                <w:szCs w:val="20"/>
                <w:lang w:eastAsia="ru-RU"/>
              </w:rPr>
              <w:t xml:space="preserve"> шоссе, д.</w:t>
            </w:r>
            <w:r w:rsidR="00905E1D">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23/3</w:t>
            </w:r>
          </w:p>
        </w:tc>
        <w:tc>
          <w:tcPr>
            <w:tcW w:w="1705"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1953</w:t>
            </w:r>
          </w:p>
        </w:tc>
        <w:tc>
          <w:tcPr>
            <w:tcW w:w="1839" w:type="dxa"/>
            <w:vAlign w:val="center"/>
          </w:tcPr>
          <w:p w:rsidR="0074130F"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05.05.2015</w:t>
            </w:r>
          </w:p>
          <w:p w:rsidR="00292D3B" w:rsidRPr="00955440"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№75-р</w:t>
            </w:r>
          </w:p>
        </w:tc>
        <w:tc>
          <w:tcPr>
            <w:tcW w:w="1988" w:type="dxa"/>
            <w:vAlign w:val="center"/>
          </w:tcPr>
          <w:p w:rsidR="00292D3B" w:rsidRPr="00955440" w:rsidRDefault="00292D3B"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498,6</w:t>
            </w:r>
          </w:p>
        </w:tc>
        <w:tc>
          <w:tcPr>
            <w:tcW w:w="2126"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color w:val="000000"/>
                <w:sz w:val="20"/>
                <w:szCs w:val="20"/>
              </w:rPr>
              <w:t>32</w:t>
            </w:r>
          </w:p>
        </w:tc>
        <w:tc>
          <w:tcPr>
            <w:tcW w:w="1901" w:type="dxa"/>
          </w:tcPr>
          <w:p w:rsidR="00292D3B" w:rsidRDefault="00292D3B" w:rsidP="00292D3B">
            <w:pPr>
              <w:jc w:val="center"/>
            </w:pPr>
            <w:r w:rsidRPr="005B6723">
              <w:rPr>
                <w:rFonts w:ascii="Times New Roman" w:hAnsi="Times New Roman"/>
                <w:sz w:val="20"/>
                <w:szCs w:val="20"/>
              </w:rPr>
              <w:t>2023</w:t>
            </w:r>
          </w:p>
        </w:tc>
      </w:tr>
      <w:tr w:rsidR="00292D3B" w:rsidRPr="00955440" w:rsidTr="004A3372">
        <w:trPr>
          <w:trHeight w:val="28"/>
        </w:trPr>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p>
        </w:tc>
        <w:tc>
          <w:tcPr>
            <w:tcW w:w="1704" w:type="dxa"/>
            <w:vAlign w:val="center"/>
          </w:tcPr>
          <w:p w:rsidR="00292D3B" w:rsidRPr="006A54DC" w:rsidRDefault="00292D3B"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vAlign w:val="center"/>
          </w:tcPr>
          <w:p w:rsidR="00292D3B" w:rsidRPr="00955440" w:rsidRDefault="00292D3B" w:rsidP="005F64D5">
            <w:pPr>
              <w:spacing w:after="0" w:line="240" w:lineRule="auto"/>
              <w:rPr>
                <w:rFonts w:ascii="Times New Roman" w:eastAsia="Times New Roman" w:hAnsi="Times New Roman"/>
                <w:color w:val="000000"/>
                <w:sz w:val="20"/>
                <w:szCs w:val="20"/>
                <w:lang w:eastAsia="ru-RU"/>
              </w:rPr>
            </w:pPr>
            <w:proofErr w:type="spellStart"/>
            <w:r w:rsidRPr="00955440">
              <w:rPr>
                <w:rFonts w:ascii="Times New Roman" w:eastAsia="Times New Roman" w:hAnsi="Times New Roman"/>
                <w:color w:val="000000"/>
                <w:sz w:val="20"/>
                <w:szCs w:val="20"/>
                <w:lang w:eastAsia="ru-RU"/>
              </w:rPr>
              <w:t>Акуловское</w:t>
            </w:r>
            <w:proofErr w:type="spellEnd"/>
            <w:r w:rsidRPr="00955440">
              <w:rPr>
                <w:rFonts w:ascii="Times New Roman" w:eastAsia="Times New Roman" w:hAnsi="Times New Roman"/>
                <w:color w:val="000000"/>
                <w:sz w:val="20"/>
                <w:szCs w:val="20"/>
                <w:lang w:eastAsia="ru-RU"/>
              </w:rPr>
              <w:t xml:space="preserve"> шоссе, д.</w:t>
            </w:r>
            <w:r w:rsidR="00905E1D">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27</w:t>
            </w:r>
          </w:p>
        </w:tc>
        <w:tc>
          <w:tcPr>
            <w:tcW w:w="1705"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1953</w:t>
            </w:r>
          </w:p>
        </w:tc>
        <w:tc>
          <w:tcPr>
            <w:tcW w:w="1839" w:type="dxa"/>
            <w:vAlign w:val="center"/>
          </w:tcPr>
          <w:p w:rsidR="0074130F"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05.05.2015</w:t>
            </w:r>
          </w:p>
          <w:p w:rsidR="00292D3B" w:rsidRPr="00955440"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№75-р</w:t>
            </w:r>
          </w:p>
        </w:tc>
        <w:tc>
          <w:tcPr>
            <w:tcW w:w="1988" w:type="dxa"/>
            <w:vAlign w:val="center"/>
          </w:tcPr>
          <w:p w:rsidR="00292D3B" w:rsidRPr="00955440" w:rsidRDefault="00292D3B"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504,1</w:t>
            </w:r>
          </w:p>
        </w:tc>
        <w:tc>
          <w:tcPr>
            <w:tcW w:w="2126"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color w:val="000000"/>
                <w:sz w:val="20"/>
                <w:szCs w:val="20"/>
              </w:rPr>
              <w:t>23</w:t>
            </w:r>
          </w:p>
        </w:tc>
        <w:tc>
          <w:tcPr>
            <w:tcW w:w="1901" w:type="dxa"/>
          </w:tcPr>
          <w:p w:rsidR="00292D3B" w:rsidRDefault="00292D3B" w:rsidP="00292D3B">
            <w:pPr>
              <w:jc w:val="center"/>
            </w:pPr>
            <w:r w:rsidRPr="000A5ED7">
              <w:rPr>
                <w:rFonts w:ascii="Times New Roman" w:hAnsi="Times New Roman"/>
                <w:sz w:val="20"/>
                <w:szCs w:val="20"/>
              </w:rPr>
              <w:t>2023</w:t>
            </w:r>
          </w:p>
        </w:tc>
      </w:tr>
      <w:tr w:rsidR="00292D3B" w:rsidRPr="00955440" w:rsidTr="004A3372">
        <w:trPr>
          <w:trHeight w:val="28"/>
        </w:trPr>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p>
        </w:tc>
        <w:tc>
          <w:tcPr>
            <w:tcW w:w="1704" w:type="dxa"/>
            <w:vAlign w:val="center"/>
          </w:tcPr>
          <w:p w:rsidR="00292D3B" w:rsidRPr="006A54DC" w:rsidRDefault="00292D3B"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vAlign w:val="center"/>
          </w:tcPr>
          <w:p w:rsidR="00292D3B" w:rsidRPr="00955440" w:rsidRDefault="00292D3B" w:rsidP="005F64D5">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 xml:space="preserve">ул. </w:t>
            </w:r>
            <w:proofErr w:type="spellStart"/>
            <w:r w:rsidRPr="00955440">
              <w:rPr>
                <w:rFonts w:ascii="Times New Roman" w:eastAsia="Times New Roman" w:hAnsi="Times New Roman"/>
                <w:color w:val="000000"/>
                <w:sz w:val="20"/>
                <w:szCs w:val="20"/>
                <w:lang w:eastAsia="ru-RU"/>
              </w:rPr>
              <w:t>Боголюбская</w:t>
            </w:r>
            <w:proofErr w:type="spellEnd"/>
            <w:r w:rsidRPr="00955440">
              <w:rPr>
                <w:rFonts w:ascii="Times New Roman" w:eastAsia="Times New Roman" w:hAnsi="Times New Roman"/>
                <w:color w:val="000000"/>
                <w:sz w:val="20"/>
                <w:szCs w:val="20"/>
                <w:lang w:eastAsia="ru-RU"/>
              </w:rPr>
              <w:t>, д.</w:t>
            </w:r>
            <w:r w:rsidR="00905E1D">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15</w:t>
            </w:r>
          </w:p>
        </w:tc>
        <w:tc>
          <w:tcPr>
            <w:tcW w:w="1705"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1917</w:t>
            </w:r>
          </w:p>
        </w:tc>
        <w:tc>
          <w:tcPr>
            <w:tcW w:w="1839" w:type="dxa"/>
            <w:vAlign w:val="center"/>
          </w:tcPr>
          <w:p w:rsidR="0074130F"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05.05.2015</w:t>
            </w:r>
          </w:p>
          <w:p w:rsidR="00292D3B" w:rsidRPr="00955440"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№75-р</w:t>
            </w:r>
          </w:p>
        </w:tc>
        <w:tc>
          <w:tcPr>
            <w:tcW w:w="1988" w:type="dxa"/>
            <w:vAlign w:val="center"/>
          </w:tcPr>
          <w:p w:rsidR="00292D3B" w:rsidRPr="00955440" w:rsidRDefault="00292D3B"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372,24</w:t>
            </w:r>
          </w:p>
        </w:tc>
        <w:tc>
          <w:tcPr>
            <w:tcW w:w="2126"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color w:val="000000"/>
                <w:sz w:val="20"/>
                <w:szCs w:val="20"/>
              </w:rPr>
              <w:t>7</w:t>
            </w:r>
          </w:p>
        </w:tc>
        <w:tc>
          <w:tcPr>
            <w:tcW w:w="1901" w:type="dxa"/>
          </w:tcPr>
          <w:p w:rsidR="00292D3B" w:rsidRDefault="00292D3B" w:rsidP="00292D3B">
            <w:pPr>
              <w:jc w:val="center"/>
            </w:pPr>
            <w:r w:rsidRPr="000A5ED7">
              <w:rPr>
                <w:rFonts w:ascii="Times New Roman" w:hAnsi="Times New Roman"/>
                <w:sz w:val="20"/>
                <w:szCs w:val="20"/>
              </w:rPr>
              <w:t>2023</w:t>
            </w:r>
          </w:p>
        </w:tc>
      </w:tr>
      <w:tr w:rsidR="00292D3B" w:rsidRPr="00955440" w:rsidTr="004A3372">
        <w:trPr>
          <w:trHeight w:val="28"/>
        </w:trPr>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p>
        </w:tc>
        <w:tc>
          <w:tcPr>
            <w:tcW w:w="1704" w:type="dxa"/>
            <w:vAlign w:val="center"/>
          </w:tcPr>
          <w:p w:rsidR="00292D3B" w:rsidRPr="006A54DC" w:rsidRDefault="00292D3B"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vAlign w:val="center"/>
          </w:tcPr>
          <w:p w:rsidR="00292D3B" w:rsidRPr="00955440" w:rsidRDefault="00292D3B" w:rsidP="005F64D5">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Зеленая Роща, д.</w:t>
            </w:r>
            <w:r w:rsidR="00905E1D">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6</w:t>
            </w:r>
          </w:p>
        </w:tc>
        <w:tc>
          <w:tcPr>
            <w:tcW w:w="1705"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1917</w:t>
            </w:r>
          </w:p>
        </w:tc>
        <w:tc>
          <w:tcPr>
            <w:tcW w:w="1839" w:type="dxa"/>
            <w:vAlign w:val="center"/>
          </w:tcPr>
          <w:p w:rsidR="0074130F"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05.05.2015</w:t>
            </w:r>
          </w:p>
          <w:p w:rsidR="00292D3B" w:rsidRPr="00955440"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№75-р</w:t>
            </w:r>
          </w:p>
        </w:tc>
        <w:tc>
          <w:tcPr>
            <w:tcW w:w="1988" w:type="dxa"/>
            <w:vAlign w:val="center"/>
          </w:tcPr>
          <w:p w:rsidR="00292D3B" w:rsidRPr="00955440" w:rsidRDefault="00292D3B"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286,5</w:t>
            </w:r>
          </w:p>
        </w:tc>
        <w:tc>
          <w:tcPr>
            <w:tcW w:w="2126"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color w:val="000000"/>
                <w:sz w:val="20"/>
                <w:szCs w:val="20"/>
              </w:rPr>
              <w:t>13</w:t>
            </w:r>
          </w:p>
        </w:tc>
        <w:tc>
          <w:tcPr>
            <w:tcW w:w="1901" w:type="dxa"/>
          </w:tcPr>
          <w:p w:rsidR="00292D3B" w:rsidRDefault="00292D3B" w:rsidP="00292D3B">
            <w:pPr>
              <w:jc w:val="center"/>
            </w:pPr>
            <w:r w:rsidRPr="000A5ED7">
              <w:rPr>
                <w:rFonts w:ascii="Times New Roman" w:hAnsi="Times New Roman"/>
                <w:sz w:val="20"/>
                <w:szCs w:val="20"/>
              </w:rPr>
              <w:t>2023</w:t>
            </w:r>
          </w:p>
        </w:tc>
      </w:tr>
      <w:tr w:rsidR="00292D3B" w:rsidRPr="00955440" w:rsidTr="004A3372">
        <w:trPr>
          <w:trHeight w:val="28"/>
        </w:trPr>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p>
        </w:tc>
        <w:tc>
          <w:tcPr>
            <w:tcW w:w="1704" w:type="dxa"/>
            <w:vAlign w:val="center"/>
          </w:tcPr>
          <w:p w:rsidR="00292D3B" w:rsidRPr="006A54DC" w:rsidRDefault="00292D3B"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vAlign w:val="center"/>
          </w:tcPr>
          <w:p w:rsidR="00292D3B" w:rsidRPr="00955440" w:rsidRDefault="00292D3B" w:rsidP="005F64D5">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Зеленая Роща, д.</w:t>
            </w:r>
            <w:r w:rsidR="00905E1D">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7</w:t>
            </w:r>
          </w:p>
        </w:tc>
        <w:tc>
          <w:tcPr>
            <w:tcW w:w="1705"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1917</w:t>
            </w:r>
          </w:p>
        </w:tc>
        <w:tc>
          <w:tcPr>
            <w:tcW w:w="1839" w:type="dxa"/>
            <w:vAlign w:val="center"/>
          </w:tcPr>
          <w:p w:rsidR="0074130F"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05.05.2015</w:t>
            </w:r>
          </w:p>
          <w:p w:rsidR="00292D3B" w:rsidRPr="00955440"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№75-р</w:t>
            </w:r>
          </w:p>
        </w:tc>
        <w:tc>
          <w:tcPr>
            <w:tcW w:w="1988" w:type="dxa"/>
            <w:vAlign w:val="center"/>
          </w:tcPr>
          <w:p w:rsidR="00292D3B" w:rsidRPr="00955440" w:rsidRDefault="00292D3B"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143,4</w:t>
            </w:r>
          </w:p>
        </w:tc>
        <w:tc>
          <w:tcPr>
            <w:tcW w:w="2126"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color w:val="000000"/>
                <w:sz w:val="20"/>
                <w:szCs w:val="20"/>
              </w:rPr>
              <w:t>3</w:t>
            </w:r>
          </w:p>
        </w:tc>
        <w:tc>
          <w:tcPr>
            <w:tcW w:w="1901" w:type="dxa"/>
          </w:tcPr>
          <w:p w:rsidR="00292D3B" w:rsidRDefault="00292D3B" w:rsidP="00292D3B">
            <w:pPr>
              <w:jc w:val="center"/>
            </w:pPr>
            <w:r w:rsidRPr="000A5ED7">
              <w:rPr>
                <w:rFonts w:ascii="Times New Roman" w:hAnsi="Times New Roman"/>
                <w:sz w:val="20"/>
                <w:szCs w:val="20"/>
              </w:rPr>
              <w:t>2023</w:t>
            </w:r>
          </w:p>
        </w:tc>
      </w:tr>
      <w:tr w:rsidR="00292D3B" w:rsidRPr="00955440" w:rsidTr="004A3372">
        <w:trPr>
          <w:trHeight w:val="28"/>
        </w:trPr>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p>
        </w:tc>
        <w:tc>
          <w:tcPr>
            <w:tcW w:w="1704" w:type="dxa"/>
            <w:vAlign w:val="center"/>
          </w:tcPr>
          <w:p w:rsidR="00292D3B" w:rsidRPr="006A54DC" w:rsidRDefault="00292D3B"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vAlign w:val="center"/>
          </w:tcPr>
          <w:p w:rsidR="00292D3B" w:rsidRPr="00955440" w:rsidRDefault="00292D3B" w:rsidP="005F64D5">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И.Арманд, д.</w:t>
            </w:r>
            <w:r w:rsidR="00905E1D">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16</w:t>
            </w:r>
          </w:p>
        </w:tc>
        <w:tc>
          <w:tcPr>
            <w:tcW w:w="1705"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1960</w:t>
            </w:r>
          </w:p>
        </w:tc>
        <w:tc>
          <w:tcPr>
            <w:tcW w:w="1839" w:type="dxa"/>
            <w:vAlign w:val="center"/>
          </w:tcPr>
          <w:p w:rsidR="0074130F"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05.05.2015</w:t>
            </w:r>
          </w:p>
          <w:p w:rsidR="00292D3B" w:rsidRPr="00955440"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№75-р</w:t>
            </w:r>
          </w:p>
        </w:tc>
        <w:tc>
          <w:tcPr>
            <w:tcW w:w="1988" w:type="dxa"/>
            <w:vAlign w:val="center"/>
          </w:tcPr>
          <w:p w:rsidR="00292D3B" w:rsidRPr="00955440" w:rsidRDefault="00292D3B"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365,9</w:t>
            </w:r>
          </w:p>
        </w:tc>
        <w:tc>
          <w:tcPr>
            <w:tcW w:w="2126"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color w:val="000000"/>
                <w:sz w:val="20"/>
                <w:szCs w:val="20"/>
              </w:rPr>
              <w:t>16</w:t>
            </w:r>
          </w:p>
        </w:tc>
        <w:tc>
          <w:tcPr>
            <w:tcW w:w="1901" w:type="dxa"/>
          </w:tcPr>
          <w:p w:rsidR="00292D3B" w:rsidRDefault="00292D3B" w:rsidP="00292D3B">
            <w:pPr>
              <w:jc w:val="center"/>
            </w:pPr>
            <w:r w:rsidRPr="000A5ED7">
              <w:rPr>
                <w:rFonts w:ascii="Times New Roman" w:hAnsi="Times New Roman"/>
                <w:sz w:val="20"/>
                <w:szCs w:val="20"/>
              </w:rPr>
              <w:t>202</w:t>
            </w:r>
            <w:r>
              <w:rPr>
                <w:rFonts w:ascii="Times New Roman" w:hAnsi="Times New Roman"/>
                <w:sz w:val="20"/>
                <w:szCs w:val="20"/>
              </w:rPr>
              <w:t>2</w:t>
            </w:r>
          </w:p>
        </w:tc>
      </w:tr>
      <w:tr w:rsidR="00292D3B" w:rsidRPr="00955440" w:rsidTr="004A3372">
        <w:trPr>
          <w:trHeight w:val="28"/>
        </w:trPr>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p>
        </w:tc>
        <w:tc>
          <w:tcPr>
            <w:tcW w:w="1704" w:type="dxa"/>
            <w:vAlign w:val="center"/>
          </w:tcPr>
          <w:p w:rsidR="00292D3B" w:rsidRPr="006A54DC" w:rsidRDefault="00292D3B"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vAlign w:val="center"/>
          </w:tcPr>
          <w:p w:rsidR="00292D3B" w:rsidRPr="00955440" w:rsidRDefault="00292D3B" w:rsidP="005F64D5">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Институтская, д.</w:t>
            </w:r>
            <w:r w:rsidR="00905E1D">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10</w:t>
            </w:r>
          </w:p>
        </w:tc>
        <w:tc>
          <w:tcPr>
            <w:tcW w:w="1705"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1957</w:t>
            </w:r>
          </w:p>
        </w:tc>
        <w:tc>
          <w:tcPr>
            <w:tcW w:w="1839" w:type="dxa"/>
            <w:vAlign w:val="center"/>
          </w:tcPr>
          <w:p w:rsidR="0074130F"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05.05.2015</w:t>
            </w:r>
          </w:p>
          <w:p w:rsidR="00292D3B" w:rsidRPr="00955440"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№75-р</w:t>
            </w:r>
          </w:p>
        </w:tc>
        <w:tc>
          <w:tcPr>
            <w:tcW w:w="1988" w:type="dxa"/>
            <w:vAlign w:val="center"/>
          </w:tcPr>
          <w:p w:rsidR="00292D3B" w:rsidRPr="00955440" w:rsidRDefault="00292D3B"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478,8</w:t>
            </w:r>
          </w:p>
        </w:tc>
        <w:tc>
          <w:tcPr>
            <w:tcW w:w="2126"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color w:val="000000"/>
                <w:sz w:val="20"/>
                <w:szCs w:val="20"/>
              </w:rPr>
              <w:t>30</w:t>
            </w:r>
          </w:p>
        </w:tc>
        <w:tc>
          <w:tcPr>
            <w:tcW w:w="1901" w:type="dxa"/>
          </w:tcPr>
          <w:p w:rsidR="00292D3B" w:rsidRDefault="00292D3B" w:rsidP="00292D3B">
            <w:pPr>
              <w:jc w:val="center"/>
            </w:pPr>
            <w:r w:rsidRPr="000A5ED7">
              <w:rPr>
                <w:rFonts w:ascii="Times New Roman" w:hAnsi="Times New Roman"/>
                <w:sz w:val="20"/>
                <w:szCs w:val="20"/>
              </w:rPr>
              <w:t>2023</w:t>
            </w:r>
          </w:p>
        </w:tc>
      </w:tr>
      <w:tr w:rsidR="00292D3B" w:rsidRPr="00955440" w:rsidTr="004A3372">
        <w:trPr>
          <w:trHeight w:val="28"/>
        </w:trPr>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p>
        </w:tc>
        <w:tc>
          <w:tcPr>
            <w:tcW w:w="1704" w:type="dxa"/>
            <w:vAlign w:val="center"/>
          </w:tcPr>
          <w:p w:rsidR="00292D3B" w:rsidRPr="006A54DC" w:rsidRDefault="00292D3B"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vAlign w:val="center"/>
          </w:tcPr>
          <w:p w:rsidR="00292D3B" w:rsidRPr="00955440" w:rsidRDefault="00292D3B" w:rsidP="005F64D5">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Лесная, д.</w:t>
            </w:r>
            <w:r w:rsidR="00905E1D">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45</w:t>
            </w:r>
          </w:p>
        </w:tc>
        <w:tc>
          <w:tcPr>
            <w:tcW w:w="1705"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1929</w:t>
            </w:r>
          </w:p>
        </w:tc>
        <w:tc>
          <w:tcPr>
            <w:tcW w:w="1839" w:type="dxa"/>
            <w:vAlign w:val="center"/>
          </w:tcPr>
          <w:p w:rsidR="0074130F"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05.05.2015</w:t>
            </w:r>
          </w:p>
          <w:p w:rsidR="00292D3B" w:rsidRPr="00955440"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№75-р</w:t>
            </w:r>
          </w:p>
        </w:tc>
        <w:tc>
          <w:tcPr>
            <w:tcW w:w="1988" w:type="dxa"/>
            <w:vAlign w:val="center"/>
          </w:tcPr>
          <w:p w:rsidR="00292D3B" w:rsidRPr="00955440" w:rsidRDefault="00292D3B"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491,9</w:t>
            </w:r>
          </w:p>
        </w:tc>
        <w:tc>
          <w:tcPr>
            <w:tcW w:w="2126"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color w:val="000000"/>
                <w:sz w:val="20"/>
                <w:szCs w:val="20"/>
              </w:rPr>
              <w:t>24</w:t>
            </w:r>
          </w:p>
        </w:tc>
        <w:tc>
          <w:tcPr>
            <w:tcW w:w="1901" w:type="dxa"/>
          </w:tcPr>
          <w:p w:rsidR="00292D3B" w:rsidRDefault="00292D3B" w:rsidP="00292D3B">
            <w:pPr>
              <w:jc w:val="center"/>
            </w:pPr>
            <w:r w:rsidRPr="000A5ED7">
              <w:rPr>
                <w:rFonts w:ascii="Times New Roman" w:hAnsi="Times New Roman"/>
                <w:sz w:val="20"/>
                <w:szCs w:val="20"/>
              </w:rPr>
              <w:t>2023</w:t>
            </w:r>
          </w:p>
        </w:tc>
      </w:tr>
      <w:tr w:rsidR="00292D3B" w:rsidRPr="00955440" w:rsidTr="004A3372">
        <w:trPr>
          <w:trHeight w:val="28"/>
        </w:trPr>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p>
        </w:tc>
        <w:tc>
          <w:tcPr>
            <w:tcW w:w="1704" w:type="dxa"/>
            <w:vAlign w:val="center"/>
          </w:tcPr>
          <w:p w:rsidR="00292D3B" w:rsidRPr="006A54DC" w:rsidRDefault="00292D3B"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vAlign w:val="center"/>
          </w:tcPr>
          <w:p w:rsidR="00292D3B" w:rsidRPr="00955440" w:rsidRDefault="00292D3B" w:rsidP="005F64D5">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Ярославское шоссе, д.</w:t>
            </w:r>
            <w:r w:rsidR="00905E1D">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185</w:t>
            </w:r>
          </w:p>
        </w:tc>
        <w:tc>
          <w:tcPr>
            <w:tcW w:w="1705"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1857</w:t>
            </w:r>
          </w:p>
        </w:tc>
        <w:tc>
          <w:tcPr>
            <w:tcW w:w="1839" w:type="dxa"/>
            <w:vAlign w:val="center"/>
          </w:tcPr>
          <w:p w:rsidR="0074130F"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05.05.2015</w:t>
            </w:r>
          </w:p>
          <w:p w:rsidR="00292D3B" w:rsidRPr="00955440"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№75-р</w:t>
            </w:r>
          </w:p>
        </w:tc>
        <w:tc>
          <w:tcPr>
            <w:tcW w:w="1988" w:type="dxa"/>
            <w:vAlign w:val="center"/>
          </w:tcPr>
          <w:p w:rsidR="00292D3B" w:rsidRPr="00955440" w:rsidRDefault="00292D3B"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155,9</w:t>
            </w:r>
          </w:p>
        </w:tc>
        <w:tc>
          <w:tcPr>
            <w:tcW w:w="2126"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color w:val="000000"/>
                <w:sz w:val="20"/>
                <w:szCs w:val="20"/>
              </w:rPr>
              <w:t>19</w:t>
            </w:r>
          </w:p>
        </w:tc>
        <w:tc>
          <w:tcPr>
            <w:tcW w:w="1901" w:type="dxa"/>
          </w:tcPr>
          <w:p w:rsidR="00292D3B" w:rsidRDefault="00292D3B" w:rsidP="00292D3B">
            <w:pPr>
              <w:jc w:val="center"/>
            </w:pPr>
            <w:r w:rsidRPr="00E1404A">
              <w:rPr>
                <w:rFonts w:ascii="Times New Roman" w:hAnsi="Times New Roman"/>
                <w:sz w:val="20"/>
                <w:szCs w:val="20"/>
              </w:rPr>
              <w:t>2023</w:t>
            </w:r>
          </w:p>
        </w:tc>
      </w:tr>
      <w:tr w:rsidR="00292D3B" w:rsidRPr="00955440" w:rsidTr="004A3372">
        <w:trPr>
          <w:trHeight w:val="28"/>
        </w:trPr>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p>
        </w:tc>
        <w:tc>
          <w:tcPr>
            <w:tcW w:w="1704" w:type="dxa"/>
            <w:vAlign w:val="center"/>
          </w:tcPr>
          <w:p w:rsidR="00292D3B" w:rsidRPr="006A54DC" w:rsidRDefault="00292D3B"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vAlign w:val="center"/>
          </w:tcPr>
          <w:p w:rsidR="00292D3B" w:rsidRPr="00955440" w:rsidRDefault="00292D3B" w:rsidP="005F64D5">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Лермонтова, д.</w:t>
            </w:r>
            <w:r w:rsidR="00905E1D">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35</w:t>
            </w:r>
          </w:p>
        </w:tc>
        <w:tc>
          <w:tcPr>
            <w:tcW w:w="1705"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1958</w:t>
            </w:r>
          </w:p>
        </w:tc>
        <w:tc>
          <w:tcPr>
            <w:tcW w:w="1839" w:type="dxa"/>
            <w:vAlign w:val="center"/>
          </w:tcPr>
          <w:p w:rsidR="0074130F"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05.05.2015</w:t>
            </w:r>
          </w:p>
          <w:p w:rsidR="00292D3B" w:rsidRPr="00955440"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№75-р</w:t>
            </w:r>
          </w:p>
        </w:tc>
        <w:tc>
          <w:tcPr>
            <w:tcW w:w="1988" w:type="dxa"/>
            <w:vAlign w:val="center"/>
          </w:tcPr>
          <w:p w:rsidR="00292D3B" w:rsidRPr="00955440" w:rsidRDefault="00292D3B"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116,4</w:t>
            </w:r>
          </w:p>
        </w:tc>
        <w:tc>
          <w:tcPr>
            <w:tcW w:w="2126"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color w:val="000000"/>
                <w:sz w:val="20"/>
                <w:szCs w:val="20"/>
              </w:rPr>
              <w:t>7</w:t>
            </w:r>
          </w:p>
        </w:tc>
        <w:tc>
          <w:tcPr>
            <w:tcW w:w="1901" w:type="dxa"/>
          </w:tcPr>
          <w:p w:rsidR="00292D3B" w:rsidRDefault="00292D3B" w:rsidP="00292D3B">
            <w:pPr>
              <w:jc w:val="center"/>
            </w:pPr>
            <w:r w:rsidRPr="00E1404A">
              <w:rPr>
                <w:rFonts w:ascii="Times New Roman" w:hAnsi="Times New Roman"/>
                <w:sz w:val="20"/>
                <w:szCs w:val="20"/>
              </w:rPr>
              <w:t>2023</w:t>
            </w:r>
          </w:p>
        </w:tc>
      </w:tr>
      <w:tr w:rsidR="00292D3B" w:rsidRPr="00955440" w:rsidTr="004A3372">
        <w:trPr>
          <w:trHeight w:val="28"/>
        </w:trPr>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p>
        </w:tc>
        <w:tc>
          <w:tcPr>
            <w:tcW w:w="1704" w:type="dxa"/>
            <w:vAlign w:val="center"/>
          </w:tcPr>
          <w:p w:rsidR="00292D3B" w:rsidRPr="006A54DC" w:rsidRDefault="00292D3B"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vAlign w:val="center"/>
          </w:tcPr>
          <w:p w:rsidR="00292D3B" w:rsidRPr="00955440" w:rsidRDefault="00292D3B" w:rsidP="005F64D5">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Московский проспект, д.</w:t>
            </w:r>
            <w:r w:rsidR="00905E1D">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47/1</w:t>
            </w:r>
          </w:p>
        </w:tc>
        <w:tc>
          <w:tcPr>
            <w:tcW w:w="1705"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1934</w:t>
            </w:r>
          </w:p>
        </w:tc>
        <w:tc>
          <w:tcPr>
            <w:tcW w:w="1839" w:type="dxa"/>
            <w:vAlign w:val="center"/>
          </w:tcPr>
          <w:p w:rsidR="0074130F"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09.02.2018</w:t>
            </w:r>
            <w:r>
              <w:rPr>
                <w:rFonts w:ascii="Times New Roman" w:eastAsia="Times New Roman" w:hAnsi="Times New Roman"/>
                <w:color w:val="000000"/>
                <w:sz w:val="20"/>
                <w:szCs w:val="20"/>
                <w:lang w:eastAsia="ru-RU"/>
              </w:rPr>
              <w:t xml:space="preserve"> </w:t>
            </w:r>
          </w:p>
          <w:p w:rsidR="00292D3B" w:rsidRPr="00955440" w:rsidRDefault="0074130F" w:rsidP="0074130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№22-р </w:t>
            </w:r>
            <w:r w:rsidR="00292D3B" w:rsidRPr="00955440">
              <w:rPr>
                <w:rFonts w:ascii="Times New Roman" w:eastAsia="Times New Roman" w:hAnsi="Times New Roman"/>
                <w:color w:val="000000"/>
                <w:sz w:val="20"/>
                <w:szCs w:val="20"/>
                <w:lang w:eastAsia="ru-RU"/>
              </w:rPr>
              <w:t xml:space="preserve"> </w:t>
            </w:r>
          </w:p>
        </w:tc>
        <w:tc>
          <w:tcPr>
            <w:tcW w:w="1988" w:type="dxa"/>
            <w:vAlign w:val="center"/>
          </w:tcPr>
          <w:p w:rsidR="00292D3B" w:rsidRPr="00955440" w:rsidRDefault="00292D3B" w:rsidP="005F64D5">
            <w:pPr>
              <w:spacing w:after="0" w:line="240" w:lineRule="auto"/>
              <w:jc w:val="center"/>
              <w:rPr>
                <w:rFonts w:ascii="Times New Roman" w:eastAsia="Times New Roman" w:hAnsi="Times New Roman"/>
                <w:color w:val="000000"/>
                <w:sz w:val="20"/>
                <w:szCs w:val="20"/>
                <w:lang w:eastAsia="ru-RU"/>
              </w:rPr>
            </w:pPr>
            <w:r w:rsidRPr="00292D3B">
              <w:rPr>
                <w:rFonts w:ascii="Times New Roman" w:eastAsia="Times New Roman" w:hAnsi="Times New Roman"/>
                <w:color w:val="000000"/>
                <w:sz w:val="20"/>
                <w:szCs w:val="20"/>
                <w:lang w:eastAsia="ru-RU"/>
              </w:rPr>
              <w:t>1331,22</w:t>
            </w:r>
          </w:p>
        </w:tc>
        <w:tc>
          <w:tcPr>
            <w:tcW w:w="2126" w:type="dxa"/>
            <w:vAlign w:val="center"/>
          </w:tcPr>
          <w:p w:rsidR="00292D3B" w:rsidRPr="006A54DC" w:rsidRDefault="00292D3B"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75</w:t>
            </w:r>
          </w:p>
        </w:tc>
        <w:tc>
          <w:tcPr>
            <w:tcW w:w="1901" w:type="dxa"/>
            <w:vAlign w:val="center"/>
          </w:tcPr>
          <w:p w:rsidR="00292D3B" w:rsidRPr="00955440" w:rsidRDefault="00292D3B" w:rsidP="00ED0723">
            <w:pPr>
              <w:spacing w:after="0" w:line="240" w:lineRule="auto"/>
              <w:jc w:val="center"/>
              <w:rPr>
                <w:rFonts w:ascii="Times New Roman" w:hAnsi="Times New Roman"/>
                <w:sz w:val="20"/>
                <w:szCs w:val="20"/>
              </w:rPr>
            </w:pPr>
            <w:r w:rsidRPr="00955440">
              <w:rPr>
                <w:rFonts w:ascii="Times New Roman" w:hAnsi="Times New Roman"/>
                <w:sz w:val="20"/>
                <w:szCs w:val="20"/>
              </w:rPr>
              <w:t>202</w:t>
            </w:r>
            <w:r w:rsidR="00ED0723">
              <w:rPr>
                <w:rFonts w:ascii="Times New Roman" w:hAnsi="Times New Roman"/>
                <w:sz w:val="20"/>
                <w:szCs w:val="20"/>
              </w:rPr>
              <w:t>3</w:t>
            </w:r>
          </w:p>
        </w:tc>
      </w:tr>
      <w:tr w:rsidR="00292D3B" w:rsidRPr="00955440" w:rsidTr="004A3372">
        <w:trPr>
          <w:trHeight w:val="438"/>
        </w:trPr>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p>
        </w:tc>
        <w:tc>
          <w:tcPr>
            <w:tcW w:w="1704" w:type="dxa"/>
            <w:vAlign w:val="center"/>
          </w:tcPr>
          <w:p w:rsidR="00292D3B" w:rsidRPr="006A54DC" w:rsidRDefault="00292D3B"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vAlign w:val="center"/>
          </w:tcPr>
          <w:p w:rsidR="00292D3B" w:rsidRPr="00955440" w:rsidRDefault="00292D3B" w:rsidP="005F64D5">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Ярославское шоссе, д.</w:t>
            </w:r>
            <w:r w:rsidR="00905E1D">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94</w:t>
            </w:r>
          </w:p>
        </w:tc>
        <w:tc>
          <w:tcPr>
            <w:tcW w:w="1705"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1890</w:t>
            </w:r>
          </w:p>
        </w:tc>
        <w:tc>
          <w:tcPr>
            <w:tcW w:w="1839" w:type="dxa"/>
            <w:vAlign w:val="center"/>
          </w:tcPr>
          <w:p w:rsidR="0074130F"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09.02.2017</w:t>
            </w:r>
          </w:p>
          <w:p w:rsidR="00292D3B" w:rsidRPr="00955440" w:rsidRDefault="0074130F" w:rsidP="0074130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№12-р </w:t>
            </w:r>
            <w:r w:rsidR="00292D3B" w:rsidRPr="00955440">
              <w:rPr>
                <w:rFonts w:ascii="Times New Roman" w:eastAsia="Times New Roman" w:hAnsi="Times New Roman"/>
                <w:color w:val="000000"/>
                <w:sz w:val="20"/>
                <w:szCs w:val="20"/>
                <w:lang w:eastAsia="ru-RU"/>
              </w:rPr>
              <w:t xml:space="preserve"> </w:t>
            </w:r>
          </w:p>
        </w:tc>
        <w:tc>
          <w:tcPr>
            <w:tcW w:w="1988" w:type="dxa"/>
            <w:vAlign w:val="center"/>
          </w:tcPr>
          <w:p w:rsidR="00292D3B" w:rsidRPr="00955440" w:rsidRDefault="00292D3B"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126,81</w:t>
            </w:r>
          </w:p>
        </w:tc>
        <w:tc>
          <w:tcPr>
            <w:tcW w:w="2126" w:type="dxa"/>
            <w:vAlign w:val="center"/>
          </w:tcPr>
          <w:p w:rsidR="00292D3B" w:rsidRPr="006A54DC" w:rsidRDefault="00292D3B"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4</w:t>
            </w:r>
          </w:p>
        </w:tc>
        <w:tc>
          <w:tcPr>
            <w:tcW w:w="1901" w:type="dxa"/>
            <w:vAlign w:val="center"/>
          </w:tcPr>
          <w:p w:rsidR="00292D3B" w:rsidRPr="00955440" w:rsidRDefault="00292D3B" w:rsidP="00ED0723">
            <w:pPr>
              <w:spacing w:after="0" w:line="240" w:lineRule="auto"/>
              <w:jc w:val="center"/>
              <w:rPr>
                <w:rFonts w:ascii="Times New Roman" w:hAnsi="Times New Roman"/>
                <w:sz w:val="20"/>
                <w:szCs w:val="20"/>
              </w:rPr>
            </w:pPr>
            <w:r w:rsidRPr="00955440">
              <w:rPr>
                <w:rFonts w:ascii="Times New Roman" w:hAnsi="Times New Roman"/>
                <w:sz w:val="20"/>
                <w:szCs w:val="20"/>
              </w:rPr>
              <w:t>202</w:t>
            </w:r>
            <w:r w:rsidR="00ED0723">
              <w:rPr>
                <w:rFonts w:ascii="Times New Roman" w:hAnsi="Times New Roman"/>
                <w:sz w:val="20"/>
                <w:szCs w:val="20"/>
              </w:rPr>
              <w:t>3</w:t>
            </w:r>
          </w:p>
        </w:tc>
      </w:tr>
      <w:tr w:rsidR="00292D3B" w:rsidRPr="002842A4" w:rsidTr="004A3372">
        <w:trPr>
          <w:trHeight w:val="287"/>
        </w:trPr>
        <w:tc>
          <w:tcPr>
            <w:tcW w:w="705" w:type="dxa"/>
            <w:vAlign w:val="center"/>
          </w:tcPr>
          <w:p w:rsidR="00292D3B" w:rsidRPr="006A54DC" w:rsidRDefault="00292D3B" w:rsidP="00BF2F87">
            <w:pPr>
              <w:pStyle w:val="ConsPlusNormal"/>
              <w:rPr>
                <w:rFonts w:ascii="Times New Roman" w:hAnsi="Times New Roman" w:cs="Times New Roman"/>
                <w:sz w:val="20"/>
                <w:szCs w:val="20"/>
              </w:rPr>
            </w:pPr>
          </w:p>
        </w:tc>
        <w:tc>
          <w:tcPr>
            <w:tcW w:w="7943" w:type="dxa"/>
            <w:gridSpan w:val="4"/>
            <w:vAlign w:val="center"/>
          </w:tcPr>
          <w:p w:rsidR="00292D3B" w:rsidRPr="002842A4" w:rsidRDefault="00292D3B" w:rsidP="00914F6D">
            <w:pPr>
              <w:spacing w:after="0" w:line="240" w:lineRule="auto"/>
              <w:jc w:val="center"/>
              <w:rPr>
                <w:rFonts w:ascii="Times New Roman" w:eastAsia="Times New Roman" w:hAnsi="Times New Roman"/>
                <w:color w:val="000000"/>
                <w:sz w:val="20"/>
                <w:szCs w:val="20"/>
                <w:lang w:eastAsia="ru-RU"/>
              </w:rPr>
            </w:pPr>
            <w:r w:rsidRPr="002842A4">
              <w:rPr>
                <w:rFonts w:ascii="Times New Roman" w:eastAsia="Times New Roman" w:hAnsi="Times New Roman"/>
                <w:color w:val="000000"/>
                <w:sz w:val="20"/>
                <w:szCs w:val="20"/>
                <w:lang w:eastAsia="ru-RU"/>
              </w:rPr>
              <w:t xml:space="preserve">Предусмотрено к расселению в 2023 г. по </w:t>
            </w:r>
            <w:proofErr w:type="spellStart"/>
            <w:r w:rsidRPr="002842A4">
              <w:rPr>
                <w:rFonts w:ascii="Times New Roman" w:eastAsia="Times New Roman" w:hAnsi="Times New Roman"/>
                <w:color w:val="000000"/>
                <w:sz w:val="20"/>
                <w:szCs w:val="20"/>
                <w:lang w:eastAsia="ru-RU"/>
              </w:rPr>
              <w:t>рп</w:t>
            </w:r>
            <w:proofErr w:type="spellEnd"/>
            <w:r w:rsidRPr="002842A4">
              <w:rPr>
                <w:rFonts w:ascii="Times New Roman" w:eastAsia="Times New Roman" w:hAnsi="Times New Roman"/>
                <w:color w:val="000000"/>
                <w:sz w:val="20"/>
                <w:szCs w:val="20"/>
                <w:lang w:eastAsia="ru-RU"/>
              </w:rPr>
              <w:t>. Правдинский</w:t>
            </w:r>
          </w:p>
        </w:tc>
        <w:tc>
          <w:tcPr>
            <w:tcW w:w="1988" w:type="dxa"/>
            <w:vAlign w:val="center"/>
          </w:tcPr>
          <w:p w:rsidR="00292D3B" w:rsidRPr="002842A4" w:rsidRDefault="00292D3B" w:rsidP="005F64D5">
            <w:pPr>
              <w:spacing w:after="0" w:line="240" w:lineRule="auto"/>
              <w:jc w:val="center"/>
              <w:rPr>
                <w:rFonts w:ascii="Times New Roman" w:eastAsia="Times New Roman" w:hAnsi="Times New Roman"/>
                <w:color w:val="000000"/>
                <w:sz w:val="20"/>
                <w:szCs w:val="20"/>
                <w:lang w:eastAsia="ru-RU"/>
              </w:rPr>
            </w:pPr>
            <w:r w:rsidRPr="002842A4">
              <w:rPr>
                <w:rFonts w:ascii="Times New Roman" w:eastAsia="Times New Roman" w:hAnsi="Times New Roman"/>
                <w:color w:val="000000"/>
                <w:sz w:val="20"/>
                <w:szCs w:val="20"/>
                <w:lang w:eastAsia="ru-RU"/>
              </w:rPr>
              <w:t>2 042,8</w:t>
            </w:r>
          </w:p>
        </w:tc>
        <w:tc>
          <w:tcPr>
            <w:tcW w:w="2126" w:type="dxa"/>
            <w:vAlign w:val="center"/>
          </w:tcPr>
          <w:p w:rsidR="00292D3B" w:rsidRPr="006A54DC" w:rsidRDefault="00292D3B"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117</w:t>
            </w:r>
          </w:p>
        </w:tc>
        <w:tc>
          <w:tcPr>
            <w:tcW w:w="1901" w:type="dxa"/>
            <w:vAlign w:val="center"/>
          </w:tcPr>
          <w:p w:rsidR="00292D3B" w:rsidRPr="002842A4" w:rsidRDefault="00292D3B" w:rsidP="005F64D5">
            <w:pPr>
              <w:spacing w:after="0" w:line="240" w:lineRule="auto"/>
              <w:jc w:val="center"/>
              <w:rPr>
                <w:rFonts w:ascii="Times New Roman" w:hAnsi="Times New Roman"/>
                <w:sz w:val="20"/>
                <w:szCs w:val="20"/>
              </w:rPr>
            </w:pPr>
            <w:r w:rsidRPr="002842A4">
              <w:rPr>
                <w:rFonts w:ascii="Times New Roman" w:hAnsi="Times New Roman"/>
                <w:sz w:val="20"/>
                <w:szCs w:val="20"/>
              </w:rPr>
              <w:t>2023</w:t>
            </w:r>
          </w:p>
        </w:tc>
      </w:tr>
      <w:tr w:rsidR="00292D3B" w:rsidRPr="00955440" w:rsidTr="004A3372">
        <w:trPr>
          <w:trHeight w:val="373"/>
        </w:trPr>
        <w:tc>
          <w:tcPr>
            <w:tcW w:w="705" w:type="dxa"/>
            <w:vAlign w:val="center"/>
          </w:tcPr>
          <w:p w:rsidR="00292D3B" w:rsidRPr="006A54DC" w:rsidRDefault="00292D3B" w:rsidP="00BF2F87">
            <w:pPr>
              <w:pStyle w:val="ConsPlusNormal"/>
              <w:numPr>
                <w:ilvl w:val="0"/>
                <w:numId w:val="41"/>
              </w:numPr>
              <w:ind w:left="0" w:firstLine="0"/>
              <w:rPr>
                <w:rFonts w:ascii="Times New Roman" w:hAnsi="Times New Roman" w:cs="Times New Roman"/>
                <w:sz w:val="20"/>
                <w:szCs w:val="20"/>
              </w:rPr>
            </w:pPr>
            <w:r w:rsidRPr="006A54DC">
              <w:rPr>
                <w:rFonts w:ascii="Times New Roman" w:hAnsi="Times New Roman" w:cs="Times New Roman"/>
                <w:sz w:val="20"/>
                <w:szCs w:val="20"/>
              </w:rPr>
              <w:t>3</w:t>
            </w:r>
          </w:p>
        </w:tc>
        <w:tc>
          <w:tcPr>
            <w:tcW w:w="1704" w:type="dxa"/>
            <w:vAlign w:val="center"/>
          </w:tcPr>
          <w:p w:rsidR="00292D3B" w:rsidRPr="006A54DC" w:rsidRDefault="00292D3B" w:rsidP="005F64D5">
            <w:pPr>
              <w:pStyle w:val="ConsPlusNormal"/>
              <w:rPr>
                <w:rFonts w:ascii="Times New Roman" w:hAnsi="Times New Roman" w:cs="Times New Roman"/>
                <w:sz w:val="20"/>
                <w:szCs w:val="20"/>
              </w:rPr>
            </w:pPr>
            <w:proofErr w:type="spellStart"/>
            <w:r w:rsidRPr="006A54DC">
              <w:rPr>
                <w:rFonts w:ascii="Times New Roman" w:hAnsi="Times New Roman" w:cs="Times New Roman"/>
                <w:sz w:val="20"/>
                <w:szCs w:val="20"/>
              </w:rPr>
              <w:t>рп</w:t>
            </w:r>
            <w:proofErr w:type="spellEnd"/>
            <w:r w:rsidRPr="006A54DC">
              <w:rPr>
                <w:rFonts w:ascii="Times New Roman" w:hAnsi="Times New Roman" w:cs="Times New Roman"/>
                <w:sz w:val="20"/>
                <w:szCs w:val="20"/>
              </w:rPr>
              <w:t>. Правдинский</w:t>
            </w:r>
          </w:p>
        </w:tc>
        <w:tc>
          <w:tcPr>
            <w:tcW w:w="2695" w:type="dxa"/>
            <w:vAlign w:val="center"/>
          </w:tcPr>
          <w:p w:rsidR="00292D3B" w:rsidRPr="00955440" w:rsidRDefault="00292D3B" w:rsidP="005F64D5">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Студенческая, д.</w:t>
            </w:r>
            <w:r w:rsidR="00905E1D">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10</w:t>
            </w:r>
          </w:p>
        </w:tc>
        <w:tc>
          <w:tcPr>
            <w:tcW w:w="1705"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1958</w:t>
            </w:r>
          </w:p>
        </w:tc>
        <w:tc>
          <w:tcPr>
            <w:tcW w:w="1839" w:type="dxa"/>
            <w:vAlign w:val="center"/>
          </w:tcPr>
          <w:p w:rsidR="0074130F"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26.04.2013</w:t>
            </w:r>
          </w:p>
          <w:p w:rsidR="00292D3B" w:rsidRPr="00955440" w:rsidRDefault="00292D3B"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 xml:space="preserve">№87 </w:t>
            </w:r>
          </w:p>
        </w:tc>
        <w:tc>
          <w:tcPr>
            <w:tcW w:w="1988" w:type="dxa"/>
            <w:vAlign w:val="center"/>
          </w:tcPr>
          <w:p w:rsidR="00292D3B" w:rsidRPr="00955440" w:rsidRDefault="00292D3B"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686,2</w:t>
            </w:r>
          </w:p>
        </w:tc>
        <w:tc>
          <w:tcPr>
            <w:tcW w:w="2126"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color w:val="000000"/>
                <w:sz w:val="20"/>
                <w:szCs w:val="20"/>
              </w:rPr>
              <w:t>32</w:t>
            </w:r>
          </w:p>
        </w:tc>
        <w:tc>
          <w:tcPr>
            <w:tcW w:w="1901" w:type="dxa"/>
            <w:vAlign w:val="center"/>
          </w:tcPr>
          <w:p w:rsidR="00292D3B" w:rsidRPr="00955440" w:rsidRDefault="00292D3B" w:rsidP="005F64D5">
            <w:pPr>
              <w:spacing w:after="0" w:line="240" w:lineRule="auto"/>
              <w:jc w:val="center"/>
              <w:rPr>
                <w:rFonts w:ascii="Times New Roman" w:hAnsi="Times New Roman"/>
                <w:sz w:val="20"/>
                <w:szCs w:val="20"/>
              </w:rPr>
            </w:pPr>
            <w:r w:rsidRPr="00914F6D">
              <w:rPr>
                <w:rFonts w:ascii="Times New Roman" w:hAnsi="Times New Roman"/>
                <w:sz w:val="20"/>
                <w:szCs w:val="20"/>
              </w:rPr>
              <w:t>2023</w:t>
            </w:r>
          </w:p>
        </w:tc>
      </w:tr>
      <w:tr w:rsidR="00292D3B" w:rsidRPr="00955440" w:rsidTr="004A3372">
        <w:tc>
          <w:tcPr>
            <w:tcW w:w="705" w:type="dxa"/>
            <w:vAlign w:val="center"/>
          </w:tcPr>
          <w:p w:rsidR="00292D3B" w:rsidRPr="006A54DC" w:rsidRDefault="00292D3B" w:rsidP="00BF2F87">
            <w:pPr>
              <w:pStyle w:val="ConsPlusNormal"/>
              <w:numPr>
                <w:ilvl w:val="0"/>
                <w:numId w:val="41"/>
              </w:numPr>
              <w:ind w:left="0" w:firstLine="0"/>
              <w:rPr>
                <w:rFonts w:ascii="Times New Roman" w:hAnsi="Times New Roman" w:cs="Times New Roman"/>
                <w:sz w:val="20"/>
                <w:szCs w:val="20"/>
              </w:rPr>
            </w:pPr>
            <w:r w:rsidRPr="006A54DC">
              <w:rPr>
                <w:rFonts w:ascii="Times New Roman" w:hAnsi="Times New Roman" w:cs="Times New Roman"/>
                <w:sz w:val="20"/>
                <w:szCs w:val="20"/>
              </w:rPr>
              <w:t>2</w:t>
            </w:r>
          </w:p>
        </w:tc>
        <w:tc>
          <w:tcPr>
            <w:tcW w:w="1704" w:type="dxa"/>
          </w:tcPr>
          <w:p w:rsidR="00292D3B" w:rsidRPr="00955440" w:rsidRDefault="00292D3B" w:rsidP="00055F98">
            <w:pPr>
              <w:spacing w:after="0" w:line="240" w:lineRule="auto"/>
              <w:rPr>
                <w:rFonts w:ascii="Times New Roman" w:hAnsi="Times New Roman"/>
                <w:sz w:val="20"/>
                <w:szCs w:val="20"/>
              </w:rPr>
            </w:pPr>
            <w:proofErr w:type="spellStart"/>
            <w:r w:rsidRPr="00955440">
              <w:rPr>
                <w:rFonts w:ascii="Times New Roman" w:hAnsi="Times New Roman"/>
                <w:sz w:val="20"/>
                <w:szCs w:val="20"/>
              </w:rPr>
              <w:t>рп</w:t>
            </w:r>
            <w:proofErr w:type="spellEnd"/>
            <w:r w:rsidRPr="00955440">
              <w:rPr>
                <w:rFonts w:ascii="Times New Roman" w:hAnsi="Times New Roman"/>
                <w:sz w:val="20"/>
                <w:szCs w:val="20"/>
              </w:rPr>
              <w:t>. Правдинский</w:t>
            </w:r>
          </w:p>
        </w:tc>
        <w:tc>
          <w:tcPr>
            <w:tcW w:w="2695" w:type="dxa"/>
            <w:vAlign w:val="center"/>
          </w:tcPr>
          <w:p w:rsidR="00292D3B" w:rsidRPr="00955440" w:rsidRDefault="00292D3B" w:rsidP="005F64D5">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ул.1-ая Проектная, д.</w:t>
            </w:r>
            <w:r w:rsidR="00905E1D">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75</w:t>
            </w:r>
          </w:p>
        </w:tc>
        <w:tc>
          <w:tcPr>
            <w:tcW w:w="1705"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1953</w:t>
            </w:r>
          </w:p>
        </w:tc>
        <w:tc>
          <w:tcPr>
            <w:tcW w:w="1839" w:type="dxa"/>
            <w:vAlign w:val="center"/>
          </w:tcPr>
          <w:p w:rsidR="0074130F"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26.04.2013</w:t>
            </w:r>
          </w:p>
          <w:p w:rsidR="00292D3B" w:rsidRPr="00955440" w:rsidRDefault="00292D3B"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 xml:space="preserve">№87  </w:t>
            </w:r>
          </w:p>
        </w:tc>
        <w:tc>
          <w:tcPr>
            <w:tcW w:w="1988" w:type="dxa"/>
            <w:vAlign w:val="center"/>
          </w:tcPr>
          <w:p w:rsidR="00292D3B" w:rsidRPr="00955440" w:rsidRDefault="00292D3B"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509,50</w:t>
            </w:r>
          </w:p>
        </w:tc>
        <w:tc>
          <w:tcPr>
            <w:tcW w:w="2126"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color w:val="000000"/>
                <w:sz w:val="20"/>
                <w:szCs w:val="20"/>
              </w:rPr>
              <w:t>21</w:t>
            </w:r>
          </w:p>
        </w:tc>
        <w:tc>
          <w:tcPr>
            <w:tcW w:w="1901" w:type="dxa"/>
            <w:vAlign w:val="center"/>
          </w:tcPr>
          <w:p w:rsidR="00292D3B" w:rsidRPr="00955440" w:rsidRDefault="00292D3B" w:rsidP="005F64D5">
            <w:pPr>
              <w:spacing w:after="0" w:line="240" w:lineRule="auto"/>
              <w:jc w:val="center"/>
              <w:rPr>
                <w:rFonts w:ascii="Times New Roman" w:hAnsi="Times New Roman"/>
                <w:sz w:val="20"/>
                <w:szCs w:val="20"/>
              </w:rPr>
            </w:pPr>
            <w:r>
              <w:rPr>
                <w:rFonts w:ascii="Times New Roman" w:hAnsi="Times New Roman"/>
                <w:sz w:val="20"/>
                <w:szCs w:val="20"/>
              </w:rPr>
              <w:t>2023</w:t>
            </w:r>
          </w:p>
        </w:tc>
      </w:tr>
      <w:tr w:rsidR="00292D3B" w:rsidRPr="00955440" w:rsidTr="004A3372">
        <w:trPr>
          <w:trHeight w:val="28"/>
        </w:trPr>
        <w:tc>
          <w:tcPr>
            <w:tcW w:w="705" w:type="dxa"/>
            <w:vAlign w:val="center"/>
          </w:tcPr>
          <w:p w:rsidR="00292D3B" w:rsidRPr="006A54DC" w:rsidRDefault="00292D3B" w:rsidP="00BF2F87">
            <w:pPr>
              <w:pStyle w:val="ConsPlusNormal"/>
              <w:numPr>
                <w:ilvl w:val="0"/>
                <w:numId w:val="41"/>
              </w:numPr>
              <w:ind w:left="0" w:firstLine="0"/>
              <w:rPr>
                <w:rFonts w:ascii="Times New Roman" w:hAnsi="Times New Roman" w:cs="Times New Roman"/>
                <w:sz w:val="20"/>
                <w:szCs w:val="20"/>
              </w:rPr>
            </w:pPr>
            <w:r w:rsidRPr="006A54DC">
              <w:rPr>
                <w:rFonts w:ascii="Times New Roman" w:hAnsi="Times New Roman" w:cs="Times New Roman"/>
                <w:sz w:val="20"/>
                <w:szCs w:val="20"/>
              </w:rPr>
              <w:lastRenderedPageBreak/>
              <w:t>3</w:t>
            </w:r>
          </w:p>
        </w:tc>
        <w:tc>
          <w:tcPr>
            <w:tcW w:w="1704" w:type="dxa"/>
          </w:tcPr>
          <w:p w:rsidR="00292D3B" w:rsidRPr="00955440" w:rsidRDefault="00292D3B" w:rsidP="005F64D5">
            <w:pPr>
              <w:spacing w:after="0" w:line="240" w:lineRule="auto"/>
              <w:rPr>
                <w:rFonts w:ascii="Times New Roman" w:hAnsi="Times New Roman"/>
                <w:sz w:val="20"/>
                <w:szCs w:val="20"/>
              </w:rPr>
            </w:pPr>
            <w:proofErr w:type="spellStart"/>
            <w:r w:rsidRPr="00955440">
              <w:rPr>
                <w:rFonts w:ascii="Times New Roman" w:hAnsi="Times New Roman"/>
                <w:sz w:val="20"/>
                <w:szCs w:val="20"/>
              </w:rPr>
              <w:t>рп</w:t>
            </w:r>
            <w:proofErr w:type="spellEnd"/>
            <w:r w:rsidRPr="00955440">
              <w:rPr>
                <w:rFonts w:ascii="Times New Roman" w:hAnsi="Times New Roman"/>
                <w:sz w:val="20"/>
                <w:szCs w:val="20"/>
              </w:rPr>
              <w:t>. Правдинский</w:t>
            </w:r>
          </w:p>
        </w:tc>
        <w:tc>
          <w:tcPr>
            <w:tcW w:w="2695" w:type="dxa"/>
            <w:vAlign w:val="center"/>
          </w:tcPr>
          <w:p w:rsidR="00292D3B" w:rsidRPr="00955440" w:rsidRDefault="00292D3B" w:rsidP="005F64D5">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1-ая Станционная, д.</w:t>
            </w:r>
            <w:r w:rsidR="00A225FC">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8</w:t>
            </w:r>
          </w:p>
        </w:tc>
        <w:tc>
          <w:tcPr>
            <w:tcW w:w="1705"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1961</w:t>
            </w:r>
          </w:p>
        </w:tc>
        <w:tc>
          <w:tcPr>
            <w:tcW w:w="1839" w:type="dxa"/>
            <w:vAlign w:val="center"/>
          </w:tcPr>
          <w:p w:rsidR="0074130F"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26.04.2013</w:t>
            </w:r>
          </w:p>
          <w:p w:rsidR="00292D3B" w:rsidRPr="00955440" w:rsidRDefault="0074130F" w:rsidP="0074130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№87 </w:t>
            </w:r>
            <w:r w:rsidR="00292D3B" w:rsidRPr="00955440">
              <w:rPr>
                <w:rFonts w:ascii="Times New Roman" w:eastAsia="Times New Roman" w:hAnsi="Times New Roman"/>
                <w:color w:val="000000"/>
                <w:sz w:val="20"/>
                <w:szCs w:val="20"/>
                <w:lang w:eastAsia="ru-RU"/>
              </w:rPr>
              <w:t xml:space="preserve"> </w:t>
            </w:r>
          </w:p>
        </w:tc>
        <w:tc>
          <w:tcPr>
            <w:tcW w:w="1988" w:type="dxa"/>
            <w:vAlign w:val="center"/>
          </w:tcPr>
          <w:p w:rsidR="00292D3B" w:rsidRPr="00955440" w:rsidRDefault="00292D3B"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601,20</w:t>
            </w:r>
          </w:p>
        </w:tc>
        <w:tc>
          <w:tcPr>
            <w:tcW w:w="2126"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color w:val="000000"/>
                <w:sz w:val="20"/>
                <w:szCs w:val="20"/>
              </w:rPr>
              <w:t>54</w:t>
            </w:r>
          </w:p>
        </w:tc>
        <w:tc>
          <w:tcPr>
            <w:tcW w:w="1901" w:type="dxa"/>
            <w:vAlign w:val="center"/>
          </w:tcPr>
          <w:p w:rsidR="00292D3B" w:rsidRPr="00955440" w:rsidRDefault="00292D3B" w:rsidP="005F64D5">
            <w:pPr>
              <w:spacing w:after="0" w:line="240" w:lineRule="auto"/>
              <w:jc w:val="center"/>
              <w:rPr>
                <w:rFonts w:ascii="Times New Roman" w:hAnsi="Times New Roman"/>
                <w:sz w:val="20"/>
                <w:szCs w:val="20"/>
              </w:rPr>
            </w:pPr>
            <w:r>
              <w:rPr>
                <w:rFonts w:ascii="Times New Roman" w:hAnsi="Times New Roman"/>
                <w:sz w:val="20"/>
                <w:szCs w:val="20"/>
              </w:rPr>
              <w:t>2023</w:t>
            </w:r>
          </w:p>
        </w:tc>
      </w:tr>
      <w:tr w:rsidR="00292D3B" w:rsidRPr="00955440" w:rsidTr="004A3372">
        <w:trPr>
          <w:trHeight w:val="313"/>
        </w:trPr>
        <w:tc>
          <w:tcPr>
            <w:tcW w:w="705" w:type="dxa"/>
            <w:vAlign w:val="center"/>
          </w:tcPr>
          <w:p w:rsidR="00292D3B" w:rsidRPr="006A54DC" w:rsidRDefault="00292D3B" w:rsidP="00BF2F87">
            <w:pPr>
              <w:pStyle w:val="ConsPlusNormal"/>
              <w:numPr>
                <w:ilvl w:val="0"/>
                <w:numId w:val="41"/>
              </w:numPr>
              <w:ind w:left="0" w:firstLine="0"/>
              <w:rPr>
                <w:rFonts w:ascii="Times New Roman" w:hAnsi="Times New Roman" w:cs="Times New Roman"/>
                <w:sz w:val="20"/>
                <w:szCs w:val="20"/>
              </w:rPr>
            </w:pPr>
            <w:r w:rsidRPr="006A54DC">
              <w:rPr>
                <w:rFonts w:ascii="Times New Roman" w:hAnsi="Times New Roman" w:cs="Times New Roman"/>
                <w:sz w:val="20"/>
                <w:szCs w:val="20"/>
              </w:rPr>
              <w:t>3</w:t>
            </w:r>
          </w:p>
        </w:tc>
        <w:tc>
          <w:tcPr>
            <w:tcW w:w="1704" w:type="dxa"/>
          </w:tcPr>
          <w:p w:rsidR="00292D3B" w:rsidRPr="00955440" w:rsidRDefault="00292D3B" w:rsidP="005F64D5">
            <w:pPr>
              <w:spacing w:after="0" w:line="240" w:lineRule="auto"/>
              <w:rPr>
                <w:rFonts w:ascii="Times New Roman" w:hAnsi="Times New Roman"/>
                <w:sz w:val="20"/>
                <w:szCs w:val="20"/>
              </w:rPr>
            </w:pPr>
            <w:proofErr w:type="spellStart"/>
            <w:r w:rsidRPr="00955440">
              <w:rPr>
                <w:rFonts w:ascii="Times New Roman" w:hAnsi="Times New Roman"/>
                <w:sz w:val="20"/>
                <w:szCs w:val="20"/>
              </w:rPr>
              <w:t>рп</w:t>
            </w:r>
            <w:proofErr w:type="spellEnd"/>
            <w:r w:rsidRPr="00955440">
              <w:rPr>
                <w:rFonts w:ascii="Times New Roman" w:hAnsi="Times New Roman"/>
                <w:sz w:val="20"/>
                <w:szCs w:val="20"/>
              </w:rPr>
              <w:t>. Правдинский</w:t>
            </w:r>
          </w:p>
        </w:tc>
        <w:tc>
          <w:tcPr>
            <w:tcW w:w="2695" w:type="dxa"/>
            <w:vAlign w:val="center"/>
          </w:tcPr>
          <w:p w:rsidR="00292D3B" w:rsidRPr="00955440" w:rsidRDefault="00292D3B" w:rsidP="005F64D5">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Народная, д.</w:t>
            </w:r>
            <w:r w:rsidR="00A225FC">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11</w:t>
            </w:r>
          </w:p>
        </w:tc>
        <w:tc>
          <w:tcPr>
            <w:tcW w:w="1705"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1940</w:t>
            </w:r>
          </w:p>
        </w:tc>
        <w:tc>
          <w:tcPr>
            <w:tcW w:w="1839" w:type="dxa"/>
            <w:vAlign w:val="center"/>
          </w:tcPr>
          <w:p w:rsidR="0074130F"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26.04.2013</w:t>
            </w:r>
          </w:p>
          <w:p w:rsidR="00292D3B" w:rsidRPr="00955440" w:rsidRDefault="00292D3B"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 xml:space="preserve">№87 </w:t>
            </w:r>
          </w:p>
        </w:tc>
        <w:tc>
          <w:tcPr>
            <w:tcW w:w="1988" w:type="dxa"/>
            <w:vAlign w:val="center"/>
          </w:tcPr>
          <w:p w:rsidR="00292D3B" w:rsidRPr="00955440" w:rsidRDefault="00292D3B"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245,90</w:t>
            </w:r>
          </w:p>
        </w:tc>
        <w:tc>
          <w:tcPr>
            <w:tcW w:w="2126"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color w:val="000000"/>
                <w:sz w:val="20"/>
                <w:szCs w:val="20"/>
              </w:rPr>
              <w:t>10</w:t>
            </w:r>
          </w:p>
        </w:tc>
        <w:tc>
          <w:tcPr>
            <w:tcW w:w="1901" w:type="dxa"/>
            <w:vAlign w:val="center"/>
          </w:tcPr>
          <w:p w:rsidR="00292D3B" w:rsidRPr="00955440" w:rsidRDefault="00292D3B" w:rsidP="005F64D5">
            <w:pPr>
              <w:spacing w:after="0" w:line="240" w:lineRule="auto"/>
              <w:jc w:val="center"/>
              <w:rPr>
                <w:rFonts w:ascii="Times New Roman" w:hAnsi="Times New Roman"/>
                <w:sz w:val="20"/>
                <w:szCs w:val="20"/>
              </w:rPr>
            </w:pPr>
            <w:r>
              <w:rPr>
                <w:rFonts w:ascii="Times New Roman" w:hAnsi="Times New Roman"/>
                <w:sz w:val="20"/>
                <w:szCs w:val="20"/>
              </w:rPr>
              <w:t>2023</w:t>
            </w:r>
          </w:p>
        </w:tc>
      </w:tr>
      <w:tr w:rsidR="00292D3B" w:rsidRPr="002842A4" w:rsidTr="004A3372">
        <w:trPr>
          <w:trHeight w:val="145"/>
        </w:trPr>
        <w:tc>
          <w:tcPr>
            <w:tcW w:w="705" w:type="dxa"/>
            <w:vAlign w:val="center"/>
          </w:tcPr>
          <w:p w:rsidR="00292D3B" w:rsidRPr="006A54DC" w:rsidRDefault="00292D3B" w:rsidP="00292D3B">
            <w:pPr>
              <w:pStyle w:val="ConsPlusNormal"/>
              <w:ind w:left="360"/>
              <w:rPr>
                <w:rFonts w:ascii="Times New Roman" w:hAnsi="Times New Roman" w:cs="Times New Roman"/>
                <w:sz w:val="20"/>
                <w:szCs w:val="20"/>
              </w:rPr>
            </w:pPr>
          </w:p>
        </w:tc>
        <w:tc>
          <w:tcPr>
            <w:tcW w:w="7943" w:type="dxa"/>
            <w:gridSpan w:val="4"/>
          </w:tcPr>
          <w:p w:rsidR="00292D3B" w:rsidRPr="002842A4" w:rsidRDefault="00292D3B" w:rsidP="00914F6D">
            <w:pPr>
              <w:spacing w:after="0" w:line="240" w:lineRule="auto"/>
              <w:jc w:val="center"/>
              <w:rPr>
                <w:rFonts w:ascii="Times New Roman" w:eastAsia="Times New Roman" w:hAnsi="Times New Roman"/>
                <w:color w:val="000000"/>
                <w:sz w:val="20"/>
                <w:szCs w:val="20"/>
                <w:lang w:eastAsia="ru-RU"/>
              </w:rPr>
            </w:pPr>
            <w:r w:rsidRPr="002842A4">
              <w:rPr>
                <w:rFonts w:ascii="Times New Roman" w:eastAsia="Times New Roman" w:hAnsi="Times New Roman"/>
                <w:color w:val="000000"/>
                <w:sz w:val="20"/>
                <w:szCs w:val="20"/>
                <w:lang w:eastAsia="ru-RU"/>
              </w:rPr>
              <w:t xml:space="preserve">Предусмотрено к расселению в 2023 г. по </w:t>
            </w:r>
            <w:proofErr w:type="spellStart"/>
            <w:r w:rsidRPr="002842A4">
              <w:rPr>
                <w:rFonts w:ascii="Times New Roman" w:eastAsia="Times New Roman" w:hAnsi="Times New Roman"/>
                <w:color w:val="000000"/>
                <w:sz w:val="20"/>
                <w:szCs w:val="20"/>
                <w:lang w:eastAsia="ru-RU"/>
              </w:rPr>
              <w:t>рп</w:t>
            </w:r>
            <w:proofErr w:type="spellEnd"/>
            <w:r w:rsidRPr="002842A4">
              <w:rPr>
                <w:rFonts w:ascii="Times New Roman" w:eastAsia="Times New Roman" w:hAnsi="Times New Roman"/>
                <w:color w:val="000000"/>
                <w:sz w:val="20"/>
                <w:szCs w:val="20"/>
                <w:lang w:eastAsia="ru-RU"/>
              </w:rPr>
              <w:t>. Софрино</w:t>
            </w:r>
          </w:p>
        </w:tc>
        <w:tc>
          <w:tcPr>
            <w:tcW w:w="1988" w:type="dxa"/>
            <w:vAlign w:val="center"/>
          </w:tcPr>
          <w:p w:rsidR="00292D3B" w:rsidRPr="002842A4" w:rsidRDefault="00292D3B" w:rsidP="005F64D5">
            <w:pPr>
              <w:spacing w:after="0" w:line="240" w:lineRule="auto"/>
              <w:jc w:val="center"/>
              <w:rPr>
                <w:rFonts w:ascii="Times New Roman" w:eastAsia="Times New Roman" w:hAnsi="Times New Roman"/>
                <w:color w:val="000000"/>
                <w:sz w:val="20"/>
                <w:szCs w:val="20"/>
                <w:lang w:eastAsia="ru-RU"/>
              </w:rPr>
            </w:pPr>
            <w:r w:rsidRPr="002842A4">
              <w:rPr>
                <w:rFonts w:ascii="Times New Roman" w:eastAsia="Times New Roman" w:hAnsi="Times New Roman"/>
                <w:color w:val="000000"/>
                <w:sz w:val="20"/>
                <w:szCs w:val="20"/>
                <w:lang w:eastAsia="ru-RU"/>
              </w:rPr>
              <w:t>2479,21</w:t>
            </w:r>
          </w:p>
        </w:tc>
        <w:tc>
          <w:tcPr>
            <w:tcW w:w="2126" w:type="dxa"/>
            <w:vAlign w:val="center"/>
          </w:tcPr>
          <w:p w:rsidR="00292D3B" w:rsidRPr="006A54DC" w:rsidRDefault="00292D3B"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152</w:t>
            </w:r>
          </w:p>
        </w:tc>
        <w:tc>
          <w:tcPr>
            <w:tcW w:w="1901" w:type="dxa"/>
            <w:vAlign w:val="center"/>
          </w:tcPr>
          <w:p w:rsidR="00292D3B" w:rsidRPr="002842A4" w:rsidRDefault="00292D3B" w:rsidP="005F64D5">
            <w:pPr>
              <w:spacing w:after="0" w:line="240" w:lineRule="auto"/>
              <w:jc w:val="center"/>
              <w:rPr>
                <w:rFonts w:ascii="Times New Roman" w:hAnsi="Times New Roman"/>
                <w:sz w:val="20"/>
                <w:szCs w:val="20"/>
              </w:rPr>
            </w:pPr>
            <w:r w:rsidRPr="002842A4">
              <w:rPr>
                <w:rFonts w:ascii="Times New Roman" w:hAnsi="Times New Roman"/>
                <w:sz w:val="20"/>
                <w:szCs w:val="20"/>
              </w:rPr>
              <w:t>2023</w:t>
            </w:r>
          </w:p>
        </w:tc>
      </w:tr>
      <w:tr w:rsidR="00292D3B" w:rsidRPr="00955440" w:rsidTr="004A3372">
        <w:tc>
          <w:tcPr>
            <w:tcW w:w="705" w:type="dxa"/>
            <w:vAlign w:val="center"/>
          </w:tcPr>
          <w:p w:rsidR="00292D3B" w:rsidRPr="006A54DC" w:rsidRDefault="00292D3B" w:rsidP="00BF2F87">
            <w:pPr>
              <w:pStyle w:val="ConsPlusNormal"/>
              <w:numPr>
                <w:ilvl w:val="0"/>
                <w:numId w:val="41"/>
              </w:numPr>
              <w:ind w:left="0" w:firstLine="0"/>
              <w:rPr>
                <w:rFonts w:ascii="Times New Roman" w:hAnsi="Times New Roman" w:cs="Times New Roman"/>
                <w:sz w:val="20"/>
                <w:szCs w:val="20"/>
              </w:rPr>
            </w:pPr>
            <w:r w:rsidRPr="006A54DC">
              <w:rPr>
                <w:rFonts w:ascii="Times New Roman" w:hAnsi="Times New Roman" w:cs="Times New Roman"/>
                <w:sz w:val="20"/>
                <w:szCs w:val="20"/>
              </w:rPr>
              <w:t>3</w:t>
            </w:r>
          </w:p>
        </w:tc>
        <w:tc>
          <w:tcPr>
            <w:tcW w:w="1704" w:type="dxa"/>
            <w:vAlign w:val="center"/>
          </w:tcPr>
          <w:p w:rsidR="00292D3B" w:rsidRPr="006A54DC" w:rsidRDefault="00292D3B" w:rsidP="005F64D5">
            <w:pPr>
              <w:pStyle w:val="ConsPlusNormal"/>
              <w:rPr>
                <w:rFonts w:ascii="Times New Roman" w:hAnsi="Times New Roman" w:cs="Times New Roman"/>
                <w:sz w:val="20"/>
                <w:szCs w:val="20"/>
              </w:rPr>
            </w:pPr>
            <w:proofErr w:type="spellStart"/>
            <w:r w:rsidRPr="006A54DC">
              <w:rPr>
                <w:rFonts w:ascii="Times New Roman" w:hAnsi="Times New Roman" w:cs="Times New Roman"/>
                <w:sz w:val="20"/>
                <w:szCs w:val="20"/>
              </w:rPr>
              <w:t>рп</w:t>
            </w:r>
            <w:proofErr w:type="spellEnd"/>
            <w:r w:rsidRPr="006A54DC">
              <w:rPr>
                <w:rFonts w:ascii="Times New Roman" w:hAnsi="Times New Roman" w:cs="Times New Roman"/>
                <w:sz w:val="20"/>
                <w:szCs w:val="20"/>
              </w:rPr>
              <w:t>. Софрино</w:t>
            </w:r>
          </w:p>
        </w:tc>
        <w:tc>
          <w:tcPr>
            <w:tcW w:w="2695" w:type="dxa"/>
            <w:vAlign w:val="center"/>
          </w:tcPr>
          <w:p w:rsidR="00292D3B" w:rsidRPr="00955440" w:rsidRDefault="00292D3B" w:rsidP="005F64D5">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Софрино-1, д.</w:t>
            </w:r>
            <w:r w:rsidR="00A225FC">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70</w:t>
            </w:r>
          </w:p>
        </w:tc>
        <w:tc>
          <w:tcPr>
            <w:tcW w:w="1705"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1952</w:t>
            </w:r>
          </w:p>
        </w:tc>
        <w:tc>
          <w:tcPr>
            <w:tcW w:w="1839" w:type="dxa"/>
            <w:vAlign w:val="center"/>
          </w:tcPr>
          <w:p w:rsidR="0074130F"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21.04.2016</w:t>
            </w:r>
          </w:p>
          <w:p w:rsidR="00292D3B" w:rsidRPr="00955440" w:rsidRDefault="00292D3B" w:rsidP="0074130F">
            <w:pPr>
              <w:spacing w:after="0" w:line="240" w:lineRule="auto"/>
              <w:jc w:val="center"/>
              <w:rPr>
                <w:rFonts w:ascii="Times New Roman" w:hAnsi="Times New Roman"/>
                <w:sz w:val="20"/>
                <w:szCs w:val="20"/>
              </w:rPr>
            </w:pPr>
            <w:r w:rsidRPr="00955440">
              <w:rPr>
                <w:rFonts w:ascii="Times New Roman" w:eastAsia="Times New Roman" w:hAnsi="Times New Roman"/>
                <w:color w:val="000000"/>
                <w:sz w:val="20"/>
                <w:szCs w:val="20"/>
                <w:lang w:eastAsia="ru-RU"/>
              </w:rPr>
              <w:t xml:space="preserve">№43 </w:t>
            </w:r>
          </w:p>
        </w:tc>
        <w:tc>
          <w:tcPr>
            <w:tcW w:w="1988" w:type="dxa"/>
            <w:vAlign w:val="center"/>
          </w:tcPr>
          <w:p w:rsidR="00292D3B" w:rsidRPr="00955440" w:rsidRDefault="00292D3B"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415,40</w:t>
            </w:r>
          </w:p>
        </w:tc>
        <w:tc>
          <w:tcPr>
            <w:tcW w:w="2126"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color w:val="000000"/>
                <w:sz w:val="20"/>
                <w:szCs w:val="20"/>
              </w:rPr>
              <w:t>17</w:t>
            </w:r>
          </w:p>
        </w:tc>
        <w:tc>
          <w:tcPr>
            <w:tcW w:w="1901" w:type="dxa"/>
            <w:vAlign w:val="center"/>
          </w:tcPr>
          <w:p w:rsidR="00292D3B" w:rsidRPr="00955440" w:rsidRDefault="00292D3B" w:rsidP="00914F6D">
            <w:pPr>
              <w:spacing w:after="0" w:line="240" w:lineRule="auto"/>
              <w:jc w:val="center"/>
              <w:rPr>
                <w:rFonts w:ascii="Times New Roman" w:hAnsi="Times New Roman"/>
                <w:sz w:val="20"/>
                <w:szCs w:val="20"/>
              </w:rPr>
            </w:pPr>
            <w:r w:rsidRPr="00955440">
              <w:rPr>
                <w:rFonts w:ascii="Times New Roman" w:hAnsi="Times New Roman"/>
                <w:sz w:val="20"/>
                <w:szCs w:val="20"/>
              </w:rPr>
              <w:t>202</w:t>
            </w:r>
            <w:r>
              <w:rPr>
                <w:rFonts w:ascii="Times New Roman" w:hAnsi="Times New Roman"/>
                <w:sz w:val="20"/>
                <w:szCs w:val="20"/>
              </w:rPr>
              <w:t>3</w:t>
            </w:r>
          </w:p>
        </w:tc>
      </w:tr>
      <w:tr w:rsidR="00292D3B" w:rsidRPr="00955440" w:rsidTr="004A3372">
        <w:tc>
          <w:tcPr>
            <w:tcW w:w="705" w:type="dxa"/>
            <w:vAlign w:val="center"/>
          </w:tcPr>
          <w:p w:rsidR="00292D3B" w:rsidRPr="006A54DC" w:rsidRDefault="00292D3B" w:rsidP="00BF2F87">
            <w:pPr>
              <w:pStyle w:val="ConsPlusNormal"/>
              <w:numPr>
                <w:ilvl w:val="0"/>
                <w:numId w:val="41"/>
              </w:numPr>
              <w:ind w:left="0" w:firstLine="0"/>
              <w:rPr>
                <w:rFonts w:ascii="Times New Roman" w:hAnsi="Times New Roman" w:cs="Times New Roman"/>
                <w:sz w:val="20"/>
                <w:szCs w:val="20"/>
              </w:rPr>
            </w:pPr>
            <w:r w:rsidRPr="006A54DC">
              <w:rPr>
                <w:rFonts w:ascii="Times New Roman" w:hAnsi="Times New Roman" w:cs="Times New Roman"/>
                <w:sz w:val="20"/>
                <w:szCs w:val="20"/>
              </w:rPr>
              <w:t>3</w:t>
            </w:r>
          </w:p>
        </w:tc>
        <w:tc>
          <w:tcPr>
            <w:tcW w:w="1704" w:type="dxa"/>
          </w:tcPr>
          <w:p w:rsidR="00292D3B" w:rsidRPr="00955440" w:rsidRDefault="00292D3B" w:rsidP="005F64D5">
            <w:pPr>
              <w:spacing w:after="0" w:line="240" w:lineRule="auto"/>
              <w:rPr>
                <w:rFonts w:ascii="Times New Roman" w:hAnsi="Times New Roman"/>
                <w:sz w:val="20"/>
                <w:szCs w:val="20"/>
              </w:rPr>
            </w:pPr>
            <w:proofErr w:type="spellStart"/>
            <w:r w:rsidRPr="00955440">
              <w:rPr>
                <w:rFonts w:ascii="Times New Roman" w:hAnsi="Times New Roman"/>
                <w:sz w:val="20"/>
                <w:szCs w:val="20"/>
              </w:rPr>
              <w:t>рп</w:t>
            </w:r>
            <w:proofErr w:type="spellEnd"/>
            <w:r w:rsidRPr="00955440">
              <w:rPr>
                <w:rFonts w:ascii="Times New Roman" w:hAnsi="Times New Roman"/>
                <w:sz w:val="20"/>
                <w:szCs w:val="20"/>
              </w:rPr>
              <w:t>. Софрино</w:t>
            </w:r>
          </w:p>
        </w:tc>
        <w:tc>
          <w:tcPr>
            <w:tcW w:w="2695" w:type="dxa"/>
            <w:vAlign w:val="center"/>
          </w:tcPr>
          <w:p w:rsidR="00292D3B" w:rsidRPr="00955440" w:rsidRDefault="00292D3B" w:rsidP="005F64D5">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Софрино-1, д.</w:t>
            </w:r>
            <w:r w:rsidR="00A225FC">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71</w:t>
            </w:r>
          </w:p>
        </w:tc>
        <w:tc>
          <w:tcPr>
            <w:tcW w:w="1705"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1952</w:t>
            </w:r>
          </w:p>
        </w:tc>
        <w:tc>
          <w:tcPr>
            <w:tcW w:w="1839" w:type="dxa"/>
            <w:vAlign w:val="center"/>
          </w:tcPr>
          <w:p w:rsidR="0074130F"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21.04.2016</w:t>
            </w:r>
          </w:p>
          <w:p w:rsidR="00292D3B" w:rsidRPr="00955440" w:rsidRDefault="00292D3B" w:rsidP="0074130F">
            <w:pPr>
              <w:spacing w:after="0" w:line="240" w:lineRule="auto"/>
              <w:jc w:val="center"/>
              <w:rPr>
                <w:rFonts w:ascii="Times New Roman" w:hAnsi="Times New Roman"/>
                <w:sz w:val="20"/>
                <w:szCs w:val="20"/>
              </w:rPr>
            </w:pPr>
            <w:r w:rsidRPr="00955440">
              <w:rPr>
                <w:rFonts w:ascii="Times New Roman" w:eastAsia="Times New Roman" w:hAnsi="Times New Roman"/>
                <w:color w:val="000000"/>
                <w:sz w:val="20"/>
                <w:szCs w:val="20"/>
                <w:lang w:eastAsia="ru-RU"/>
              </w:rPr>
              <w:t>№43</w:t>
            </w:r>
          </w:p>
        </w:tc>
        <w:tc>
          <w:tcPr>
            <w:tcW w:w="1988" w:type="dxa"/>
            <w:vAlign w:val="center"/>
          </w:tcPr>
          <w:p w:rsidR="00292D3B" w:rsidRPr="00955440" w:rsidRDefault="00292D3B"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406,20</w:t>
            </w:r>
          </w:p>
        </w:tc>
        <w:tc>
          <w:tcPr>
            <w:tcW w:w="2126"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color w:val="000000"/>
                <w:sz w:val="20"/>
                <w:szCs w:val="20"/>
              </w:rPr>
              <w:t>20</w:t>
            </w:r>
          </w:p>
        </w:tc>
        <w:tc>
          <w:tcPr>
            <w:tcW w:w="1901" w:type="dxa"/>
            <w:vAlign w:val="center"/>
          </w:tcPr>
          <w:p w:rsidR="00292D3B" w:rsidRPr="00955440" w:rsidRDefault="00292D3B" w:rsidP="005F64D5">
            <w:pPr>
              <w:spacing w:after="0" w:line="240" w:lineRule="auto"/>
              <w:jc w:val="center"/>
              <w:rPr>
                <w:rFonts w:ascii="Times New Roman" w:hAnsi="Times New Roman"/>
                <w:sz w:val="20"/>
                <w:szCs w:val="20"/>
              </w:rPr>
            </w:pPr>
            <w:r>
              <w:rPr>
                <w:rFonts w:ascii="Times New Roman" w:hAnsi="Times New Roman"/>
                <w:sz w:val="20"/>
                <w:szCs w:val="20"/>
              </w:rPr>
              <w:t>2023</w:t>
            </w:r>
          </w:p>
        </w:tc>
      </w:tr>
      <w:tr w:rsidR="00292D3B" w:rsidRPr="00955440" w:rsidTr="004A3372">
        <w:trPr>
          <w:trHeight w:val="808"/>
        </w:trPr>
        <w:tc>
          <w:tcPr>
            <w:tcW w:w="705" w:type="dxa"/>
            <w:vAlign w:val="center"/>
          </w:tcPr>
          <w:p w:rsidR="00292D3B" w:rsidRPr="006A54DC" w:rsidRDefault="00292D3B" w:rsidP="00BF2F87">
            <w:pPr>
              <w:pStyle w:val="ConsPlusNormal"/>
              <w:numPr>
                <w:ilvl w:val="0"/>
                <w:numId w:val="41"/>
              </w:numPr>
              <w:ind w:left="0" w:firstLine="0"/>
              <w:rPr>
                <w:rFonts w:ascii="Times New Roman" w:hAnsi="Times New Roman" w:cs="Times New Roman"/>
                <w:sz w:val="20"/>
                <w:szCs w:val="20"/>
              </w:rPr>
            </w:pPr>
            <w:r w:rsidRPr="006A54DC">
              <w:rPr>
                <w:rFonts w:ascii="Times New Roman" w:hAnsi="Times New Roman" w:cs="Times New Roman"/>
                <w:sz w:val="20"/>
                <w:szCs w:val="20"/>
              </w:rPr>
              <w:t>3</w:t>
            </w:r>
          </w:p>
        </w:tc>
        <w:tc>
          <w:tcPr>
            <w:tcW w:w="1704" w:type="dxa"/>
          </w:tcPr>
          <w:p w:rsidR="0074130F" w:rsidRDefault="0074130F" w:rsidP="005F64D5">
            <w:pPr>
              <w:spacing w:after="0" w:line="240" w:lineRule="auto"/>
              <w:rPr>
                <w:rFonts w:ascii="Times New Roman" w:hAnsi="Times New Roman"/>
                <w:sz w:val="20"/>
                <w:szCs w:val="20"/>
              </w:rPr>
            </w:pPr>
          </w:p>
          <w:p w:rsidR="00292D3B" w:rsidRPr="00955440" w:rsidRDefault="00292D3B" w:rsidP="005F64D5">
            <w:pPr>
              <w:spacing w:after="0" w:line="240" w:lineRule="auto"/>
              <w:rPr>
                <w:rFonts w:ascii="Times New Roman" w:hAnsi="Times New Roman"/>
                <w:sz w:val="20"/>
                <w:szCs w:val="20"/>
              </w:rPr>
            </w:pPr>
            <w:proofErr w:type="spellStart"/>
            <w:r w:rsidRPr="00955440">
              <w:rPr>
                <w:rFonts w:ascii="Times New Roman" w:hAnsi="Times New Roman"/>
                <w:sz w:val="20"/>
                <w:szCs w:val="20"/>
              </w:rPr>
              <w:t>рп</w:t>
            </w:r>
            <w:proofErr w:type="spellEnd"/>
            <w:r w:rsidRPr="00955440">
              <w:rPr>
                <w:rFonts w:ascii="Times New Roman" w:hAnsi="Times New Roman"/>
                <w:sz w:val="20"/>
                <w:szCs w:val="20"/>
              </w:rPr>
              <w:t>. Софрино</w:t>
            </w:r>
          </w:p>
        </w:tc>
        <w:tc>
          <w:tcPr>
            <w:tcW w:w="2695" w:type="dxa"/>
            <w:vAlign w:val="center"/>
          </w:tcPr>
          <w:p w:rsidR="00292D3B" w:rsidRPr="00955440" w:rsidRDefault="00292D3B" w:rsidP="005F64D5">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 xml:space="preserve"> Софрино-1, д.</w:t>
            </w:r>
            <w:r w:rsidR="00A225FC">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72</w:t>
            </w:r>
          </w:p>
        </w:tc>
        <w:tc>
          <w:tcPr>
            <w:tcW w:w="1705"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1952</w:t>
            </w:r>
          </w:p>
        </w:tc>
        <w:tc>
          <w:tcPr>
            <w:tcW w:w="1839" w:type="dxa"/>
            <w:vAlign w:val="center"/>
          </w:tcPr>
          <w:p w:rsidR="0074130F"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21.04.2016</w:t>
            </w:r>
          </w:p>
          <w:p w:rsidR="00292D3B" w:rsidRPr="00955440" w:rsidRDefault="00292D3B" w:rsidP="0074130F">
            <w:pPr>
              <w:spacing w:after="0" w:line="240" w:lineRule="auto"/>
              <w:jc w:val="center"/>
              <w:rPr>
                <w:rFonts w:ascii="Times New Roman" w:hAnsi="Times New Roman"/>
                <w:sz w:val="20"/>
                <w:szCs w:val="20"/>
              </w:rPr>
            </w:pPr>
            <w:r w:rsidRPr="00955440">
              <w:rPr>
                <w:rFonts w:ascii="Times New Roman" w:eastAsia="Times New Roman" w:hAnsi="Times New Roman"/>
                <w:color w:val="000000"/>
                <w:sz w:val="20"/>
                <w:szCs w:val="20"/>
                <w:lang w:eastAsia="ru-RU"/>
              </w:rPr>
              <w:t xml:space="preserve">№43 </w:t>
            </w:r>
          </w:p>
        </w:tc>
        <w:tc>
          <w:tcPr>
            <w:tcW w:w="1988" w:type="dxa"/>
            <w:vAlign w:val="center"/>
          </w:tcPr>
          <w:p w:rsidR="00292D3B" w:rsidRPr="00955440" w:rsidRDefault="00292D3B"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406,70</w:t>
            </w:r>
          </w:p>
        </w:tc>
        <w:tc>
          <w:tcPr>
            <w:tcW w:w="2126"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color w:val="000000"/>
                <w:sz w:val="20"/>
                <w:szCs w:val="20"/>
              </w:rPr>
              <w:t>21</w:t>
            </w:r>
          </w:p>
        </w:tc>
        <w:tc>
          <w:tcPr>
            <w:tcW w:w="1901" w:type="dxa"/>
            <w:vAlign w:val="center"/>
          </w:tcPr>
          <w:p w:rsidR="00292D3B" w:rsidRPr="00955440" w:rsidRDefault="00292D3B" w:rsidP="005F64D5">
            <w:pPr>
              <w:spacing w:after="0" w:line="240" w:lineRule="auto"/>
              <w:jc w:val="center"/>
              <w:rPr>
                <w:rFonts w:ascii="Times New Roman" w:hAnsi="Times New Roman"/>
                <w:sz w:val="20"/>
                <w:szCs w:val="20"/>
              </w:rPr>
            </w:pPr>
            <w:r>
              <w:rPr>
                <w:rFonts w:ascii="Times New Roman" w:hAnsi="Times New Roman"/>
                <w:sz w:val="20"/>
                <w:szCs w:val="20"/>
              </w:rPr>
              <w:t>2023</w:t>
            </w:r>
          </w:p>
        </w:tc>
      </w:tr>
      <w:tr w:rsidR="00292D3B" w:rsidRPr="00955440" w:rsidTr="004A3372">
        <w:trPr>
          <w:trHeight w:val="212"/>
        </w:trPr>
        <w:tc>
          <w:tcPr>
            <w:tcW w:w="705" w:type="dxa"/>
            <w:vAlign w:val="center"/>
          </w:tcPr>
          <w:p w:rsidR="00292D3B" w:rsidRPr="006A54DC" w:rsidRDefault="00292D3B" w:rsidP="00BF2F87">
            <w:pPr>
              <w:pStyle w:val="ConsPlusNormal"/>
              <w:numPr>
                <w:ilvl w:val="0"/>
                <w:numId w:val="41"/>
              </w:numPr>
              <w:ind w:left="0" w:firstLine="0"/>
              <w:rPr>
                <w:rFonts w:ascii="Times New Roman" w:hAnsi="Times New Roman" w:cs="Times New Roman"/>
                <w:sz w:val="20"/>
                <w:szCs w:val="20"/>
              </w:rPr>
            </w:pPr>
            <w:r w:rsidRPr="006A54DC">
              <w:rPr>
                <w:rFonts w:ascii="Times New Roman" w:hAnsi="Times New Roman" w:cs="Times New Roman"/>
                <w:sz w:val="20"/>
                <w:szCs w:val="20"/>
              </w:rPr>
              <w:t>3</w:t>
            </w:r>
          </w:p>
        </w:tc>
        <w:tc>
          <w:tcPr>
            <w:tcW w:w="1704" w:type="dxa"/>
            <w:vAlign w:val="center"/>
          </w:tcPr>
          <w:p w:rsidR="00292D3B" w:rsidRPr="006A54DC" w:rsidRDefault="00292D3B" w:rsidP="005F64D5">
            <w:pPr>
              <w:pStyle w:val="ConsPlusNormal"/>
              <w:rPr>
                <w:rFonts w:ascii="Times New Roman" w:hAnsi="Times New Roman" w:cs="Times New Roman"/>
                <w:sz w:val="20"/>
                <w:szCs w:val="20"/>
              </w:rPr>
            </w:pPr>
            <w:proofErr w:type="spellStart"/>
            <w:r w:rsidRPr="006A54DC">
              <w:rPr>
                <w:rFonts w:ascii="Times New Roman" w:hAnsi="Times New Roman" w:cs="Times New Roman"/>
                <w:sz w:val="20"/>
                <w:szCs w:val="20"/>
              </w:rPr>
              <w:t>рп</w:t>
            </w:r>
            <w:proofErr w:type="spellEnd"/>
            <w:r w:rsidRPr="006A54DC">
              <w:rPr>
                <w:rFonts w:ascii="Times New Roman" w:hAnsi="Times New Roman" w:cs="Times New Roman"/>
                <w:sz w:val="20"/>
                <w:szCs w:val="20"/>
              </w:rPr>
              <w:t>. Софрино</w:t>
            </w:r>
          </w:p>
        </w:tc>
        <w:tc>
          <w:tcPr>
            <w:tcW w:w="2695" w:type="dxa"/>
            <w:vAlign w:val="center"/>
          </w:tcPr>
          <w:p w:rsidR="00292D3B" w:rsidRPr="00955440" w:rsidRDefault="00292D3B" w:rsidP="005F64D5">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Дурова, д.</w:t>
            </w:r>
            <w:r w:rsidR="00A225FC">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13</w:t>
            </w:r>
          </w:p>
        </w:tc>
        <w:tc>
          <w:tcPr>
            <w:tcW w:w="1705"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1962</w:t>
            </w:r>
          </w:p>
        </w:tc>
        <w:tc>
          <w:tcPr>
            <w:tcW w:w="1839" w:type="dxa"/>
            <w:vAlign w:val="center"/>
          </w:tcPr>
          <w:p w:rsidR="0074130F" w:rsidRDefault="00292D3B"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31.08.2016</w:t>
            </w:r>
          </w:p>
          <w:p w:rsidR="00292D3B" w:rsidRPr="00955440"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№144/1</w:t>
            </w:r>
          </w:p>
        </w:tc>
        <w:tc>
          <w:tcPr>
            <w:tcW w:w="1988" w:type="dxa"/>
            <w:vAlign w:val="center"/>
          </w:tcPr>
          <w:p w:rsidR="00292D3B" w:rsidRPr="00955440" w:rsidRDefault="00292D3B"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561,60</w:t>
            </w:r>
          </w:p>
        </w:tc>
        <w:tc>
          <w:tcPr>
            <w:tcW w:w="2126"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color w:val="000000"/>
                <w:sz w:val="20"/>
                <w:szCs w:val="20"/>
              </w:rPr>
              <w:t>39</w:t>
            </w:r>
          </w:p>
        </w:tc>
        <w:tc>
          <w:tcPr>
            <w:tcW w:w="1901" w:type="dxa"/>
            <w:vAlign w:val="center"/>
          </w:tcPr>
          <w:p w:rsidR="00292D3B" w:rsidRPr="00955440" w:rsidRDefault="00292D3B" w:rsidP="005F64D5">
            <w:pPr>
              <w:spacing w:after="0" w:line="240" w:lineRule="auto"/>
              <w:jc w:val="center"/>
              <w:rPr>
                <w:rFonts w:ascii="Times New Roman" w:hAnsi="Times New Roman"/>
                <w:sz w:val="20"/>
                <w:szCs w:val="20"/>
              </w:rPr>
            </w:pPr>
            <w:r>
              <w:rPr>
                <w:rFonts w:ascii="Times New Roman" w:hAnsi="Times New Roman"/>
                <w:sz w:val="20"/>
                <w:szCs w:val="20"/>
              </w:rPr>
              <w:t>2023</w:t>
            </w:r>
          </w:p>
        </w:tc>
      </w:tr>
      <w:tr w:rsidR="00292D3B" w:rsidRPr="00955440" w:rsidTr="004A3372">
        <w:trPr>
          <w:trHeight w:val="212"/>
        </w:trPr>
        <w:tc>
          <w:tcPr>
            <w:tcW w:w="705" w:type="dxa"/>
            <w:vAlign w:val="center"/>
          </w:tcPr>
          <w:p w:rsidR="00292D3B" w:rsidRPr="006A54DC" w:rsidRDefault="00292D3B" w:rsidP="00BF2F87">
            <w:pPr>
              <w:pStyle w:val="ConsPlusNormal"/>
              <w:numPr>
                <w:ilvl w:val="0"/>
                <w:numId w:val="41"/>
              </w:numPr>
              <w:ind w:left="0" w:firstLine="0"/>
              <w:rPr>
                <w:rFonts w:ascii="Times New Roman" w:hAnsi="Times New Roman" w:cs="Times New Roman"/>
                <w:sz w:val="20"/>
                <w:szCs w:val="20"/>
              </w:rPr>
            </w:pPr>
            <w:r w:rsidRPr="006A54DC">
              <w:rPr>
                <w:rFonts w:ascii="Times New Roman" w:hAnsi="Times New Roman" w:cs="Times New Roman"/>
                <w:sz w:val="20"/>
                <w:szCs w:val="20"/>
              </w:rPr>
              <w:t>3</w:t>
            </w:r>
          </w:p>
        </w:tc>
        <w:tc>
          <w:tcPr>
            <w:tcW w:w="1704" w:type="dxa"/>
            <w:vAlign w:val="center"/>
          </w:tcPr>
          <w:p w:rsidR="00292D3B" w:rsidRPr="006A54DC" w:rsidRDefault="00292D3B" w:rsidP="005F64D5">
            <w:pPr>
              <w:pStyle w:val="ConsPlusNormal"/>
              <w:rPr>
                <w:rFonts w:ascii="Times New Roman" w:hAnsi="Times New Roman" w:cs="Times New Roman"/>
                <w:sz w:val="20"/>
                <w:szCs w:val="20"/>
              </w:rPr>
            </w:pPr>
            <w:proofErr w:type="spellStart"/>
            <w:r w:rsidRPr="006A54DC">
              <w:rPr>
                <w:rFonts w:ascii="Times New Roman" w:hAnsi="Times New Roman" w:cs="Times New Roman"/>
                <w:sz w:val="20"/>
                <w:szCs w:val="20"/>
              </w:rPr>
              <w:t>рп</w:t>
            </w:r>
            <w:proofErr w:type="spellEnd"/>
            <w:r w:rsidRPr="006A54DC">
              <w:rPr>
                <w:rFonts w:ascii="Times New Roman" w:hAnsi="Times New Roman" w:cs="Times New Roman"/>
                <w:sz w:val="20"/>
                <w:szCs w:val="20"/>
              </w:rPr>
              <w:t>. Софрино</w:t>
            </w:r>
          </w:p>
        </w:tc>
        <w:tc>
          <w:tcPr>
            <w:tcW w:w="2695" w:type="dxa"/>
            <w:vAlign w:val="center"/>
          </w:tcPr>
          <w:p w:rsidR="00292D3B" w:rsidRPr="00955440" w:rsidRDefault="00292D3B" w:rsidP="005F64D5">
            <w:pPr>
              <w:spacing w:after="0" w:line="240" w:lineRule="auto"/>
              <w:rPr>
                <w:rFonts w:ascii="Times New Roman" w:eastAsia="Times New Roman" w:hAnsi="Times New Roman"/>
                <w:color w:val="000000"/>
                <w:sz w:val="20"/>
                <w:szCs w:val="20"/>
                <w:lang w:eastAsia="ru-RU"/>
              </w:rPr>
            </w:pPr>
            <w:r w:rsidRPr="00914F6D">
              <w:rPr>
                <w:rFonts w:ascii="Times New Roman" w:eastAsia="Times New Roman" w:hAnsi="Times New Roman"/>
                <w:color w:val="000000"/>
                <w:sz w:val="20"/>
                <w:szCs w:val="20"/>
                <w:lang w:eastAsia="ru-RU"/>
              </w:rPr>
              <w:t xml:space="preserve">п. Софрино, ул. </w:t>
            </w:r>
            <w:proofErr w:type="gramStart"/>
            <w:r w:rsidRPr="00914F6D">
              <w:rPr>
                <w:rFonts w:ascii="Times New Roman" w:eastAsia="Times New Roman" w:hAnsi="Times New Roman"/>
                <w:color w:val="000000"/>
                <w:sz w:val="20"/>
                <w:szCs w:val="20"/>
                <w:lang w:eastAsia="ru-RU"/>
              </w:rPr>
              <w:t>Комсомольская</w:t>
            </w:r>
            <w:proofErr w:type="gramEnd"/>
            <w:r w:rsidRPr="00914F6D">
              <w:rPr>
                <w:rFonts w:ascii="Times New Roman" w:eastAsia="Times New Roman" w:hAnsi="Times New Roman"/>
                <w:color w:val="000000"/>
                <w:sz w:val="20"/>
                <w:szCs w:val="20"/>
                <w:lang w:eastAsia="ru-RU"/>
              </w:rPr>
              <w:t>, д. 17</w:t>
            </w:r>
          </w:p>
        </w:tc>
        <w:tc>
          <w:tcPr>
            <w:tcW w:w="1705"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1941</w:t>
            </w:r>
          </w:p>
        </w:tc>
        <w:tc>
          <w:tcPr>
            <w:tcW w:w="1839" w:type="dxa"/>
            <w:vAlign w:val="center"/>
          </w:tcPr>
          <w:p w:rsidR="0074130F" w:rsidRDefault="00292D3B" w:rsidP="0074130F">
            <w:pPr>
              <w:spacing w:after="0" w:line="240" w:lineRule="auto"/>
              <w:jc w:val="center"/>
              <w:rPr>
                <w:rFonts w:ascii="Times New Roman" w:eastAsia="Times New Roman" w:hAnsi="Times New Roman"/>
                <w:color w:val="000000"/>
                <w:sz w:val="20"/>
                <w:szCs w:val="20"/>
                <w:lang w:eastAsia="ru-RU"/>
              </w:rPr>
            </w:pPr>
            <w:r w:rsidRPr="00914F6D">
              <w:rPr>
                <w:rFonts w:ascii="Times New Roman" w:eastAsia="Times New Roman" w:hAnsi="Times New Roman"/>
                <w:color w:val="000000"/>
                <w:sz w:val="20"/>
                <w:szCs w:val="20"/>
                <w:lang w:eastAsia="ru-RU"/>
              </w:rPr>
              <w:t>21.04.2016</w:t>
            </w:r>
          </w:p>
          <w:p w:rsidR="00292D3B" w:rsidRPr="00955440" w:rsidRDefault="0074130F" w:rsidP="0074130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43</w:t>
            </w:r>
          </w:p>
        </w:tc>
        <w:tc>
          <w:tcPr>
            <w:tcW w:w="1988" w:type="dxa"/>
            <w:vAlign w:val="center"/>
          </w:tcPr>
          <w:p w:rsidR="00292D3B" w:rsidRPr="00955440" w:rsidRDefault="00292D3B" w:rsidP="005F64D5">
            <w:pPr>
              <w:spacing w:after="0" w:line="240" w:lineRule="auto"/>
              <w:jc w:val="center"/>
              <w:rPr>
                <w:rFonts w:ascii="Times New Roman" w:eastAsia="Times New Roman" w:hAnsi="Times New Roman"/>
                <w:color w:val="000000"/>
                <w:sz w:val="20"/>
                <w:szCs w:val="20"/>
                <w:lang w:eastAsia="ru-RU"/>
              </w:rPr>
            </w:pPr>
            <w:r w:rsidRPr="00914F6D">
              <w:rPr>
                <w:rFonts w:ascii="Times New Roman" w:eastAsia="Times New Roman" w:hAnsi="Times New Roman"/>
                <w:color w:val="000000"/>
                <w:sz w:val="20"/>
                <w:szCs w:val="20"/>
                <w:lang w:eastAsia="ru-RU"/>
              </w:rPr>
              <w:t>689,31</w:t>
            </w:r>
          </w:p>
        </w:tc>
        <w:tc>
          <w:tcPr>
            <w:tcW w:w="2126" w:type="dxa"/>
            <w:vAlign w:val="center"/>
          </w:tcPr>
          <w:p w:rsidR="00292D3B" w:rsidRPr="006A54DC" w:rsidRDefault="00292D3B"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55</w:t>
            </w:r>
          </w:p>
        </w:tc>
        <w:tc>
          <w:tcPr>
            <w:tcW w:w="1901" w:type="dxa"/>
            <w:vAlign w:val="center"/>
          </w:tcPr>
          <w:p w:rsidR="00292D3B" w:rsidRPr="00955440" w:rsidRDefault="00292D3B" w:rsidP="005F64D5">
            <w:pPr>
              <w:spacing w:after="0" w:line="240" w:lineRule="auto"/>
              <w:jc w:val="center"/>
              <w:rPr>
                <w:rFonts w:ascii="Times New Roman" w:hAnsi="Times New Roman"/>
                <w:sz w:val="20"/>
                <w:szCs w:val="20"/>
              </w:rPr>
            </w:pPr>
            <w:r>
              <w:rPr>
                <w:rFonts w:ascii="Times New Roman" w:hAnsi="Times New Roman"/>
                <w:sz w:val="20"/>
                <w:szCs w:val="20"/>
              </w:rPr>
              <w:t>2023</w:t>
            </w:r>
          </w:p>
        </w:tc>
      </w:tr>
      <w:tr w:rsidR="00292D3B" w:rsidRPr="002842A4" w:rsidTr="004A3372">
        <w:tc>
          <w:tcPr>
            <w:tcW w:w="8648" w:type="dxa"/>
            <w:gridSpan w:val="5"/>
            <w:vAlign w:val="center"/>
          </w:tcPr>
          <w:p w:rsidR="00292D3B" w:rsidRPr="002842A4" w:rsidRDefault="00292D3B" w:rsidP="00292D3B">
            <w:pPr>
              <w:spacing w:after="0" w:line="240" w:lineRule="auto"/>
              <w:ind w:left="360"/>
              <w:jc w:val="center"/>
              <w:rPr>
                <w:rFonts w:ascii="Times New Roman" w:eastAsia="Times New Roman" w:hAnsi="Times New Roman"/>
                <w:color w:val="000000"/>
                <w:sz w:val="20"/>
                <w:szCs w:val="20"/>
                <w:lang w:eastAsia="ru-RU"/>
              </w:rPr>
            </w:pPr>
            <w:r w:rsidRPr="002842A4">
              <w:rPr>
                <w:rFonts w:ascii="Times New Roman" w:eastAsia="Times New Roman" w:hAnsi="Times New Roman"/>
                <w:color w:val="000000"/>
                <w:sz w:val="20"/>
                <w:szCs w:val="20"/>
                <w:lang w:eastAsia="ru-RU"/>
              </w:rPr>
              <w:t xml:space="preserve">Предусмотрено к расселению в 2023г. по </w:t>
            </w:r>
            <w:proofErr w:type="gramStart"/>
            <w:r w:rsidRPr="002842A4">
              <w:rPr>
                <w:rFonts w:ascii="Times New Roman" w:eastAsia="Times New Roman" w:hAnsi="Times New Roman"/>
                <w:color w:val="000000"/>
                <w:sz w:val="20"/>
                <w:szCs w:val="20"/>
                <w:lang w:eastAsia="ru-RU"/>
              </w:rPr>
              <w:t>г</w:t>
            </w:r>
            <w:proofErr w:type="gramEnd"/>
            <w:r w:rsidRPr="002842A4">
              <w:rPr>
                <w:rFonts w:ascii="Times New Roman" w:eastAsia="Times New Roman" w:hAnsi="Times New Roman"/>
                <w:color w:val="000000"/>
                <w:sz w:val="20"/>
                <w:szCs w:val="20"/>
                <w:lang w:eastAsia="ru-RU"/>
              </w:rPr>
              <w:t>. Красноармейск</w:t>
            </w:r>
          </w:p>
        </w:tc>
        <w:tc>
          <w:tcPr>
            <w:tcW w:w="1988" w:type="dxa"/>
            <w:vAlign w:val="center"/>
          </w:tcPr>
          <w:p w:rsidR="00292D3B" w:rsidRPr="002842A4" w:rsidRDefault="00292D3B" w:rsidP="005F64D5">
            <w:pPr>
              <w:spacing w:after="0" w:line="240" w:lineRule="auto"/>
              <w:jc w:val="center"/>
              <w:rPr>
                <w:rFonts w:ascii="Times New Roman" w:eastAsia="Times New Roman" w:hAnsi="Times New Roman"/>
                <w:color w:val="000000"/>
                <w:sz w:val="20"/>
                <w:szCs w:val="20"/>
                <w:lang w:eastAsia="ru-RU"/>
              </w:rPr>
            </w:pPr>
            <w:r w:rsidRPr="002842A4">
              <w:rPr>
                <w:rFonts w:ascii="Times New Roman" w:eastAsia="Times New Roman" w:hAnsi="Times New Roman"/>
                <w:color w:val="000000"/>
                <w:sz w:val="20"/>
                <w:szCs w:val="20"/>
                <w:lang w:eastAsia="ru-RU"/>
              </w:rPr>
              <w:t>10 609,90</w:t>
            </w:r>
          </w:p>
        </w:tc>
        <w:tc>
          <w:tcPr>
            <w:tcW w:w="2126" w:type="dxa"/>
            <w:vAlign w:val="center"/>
          </w:tcPr>
          <w:p w:rsidR="00292D3B" w:rsidRPr="006A54DC" w:rsidRDefault="00292D3B"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657</w:t>
            </w:r>
          </w:p>
        </w:tc>
        <w:tc>
          <w:tcPr>
            <w:tcW w:w="1901" w:type="dxa"/>
            <w:vAlign w:val="center"/>
          </w:tcPr>
          <w:p w:rsidR="00292D3B" w:rsidRPr="006A54DC" w:rsidRDefault="00292D3B"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2023</w:t>
            </w:r>
          </w:p>
        </w:tc>
      </w:tr>
      <w:tr w:rsidR="00292D3B" w:rsidRPr="00955440" w:rsidTr="004A3372">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p>
        </w:tc>
        <w:tc>
          <w:tcPr>
            <w:tcW w:w="1704"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г. Красноармейск</w:t>
            </w:r>
          </w:p>
        </w:tc>
        <w:tc>
          <w:tcPr>
            <w:tcW w:w="2695" w:type="dxa"/>
            <w:vAlign w:val="center"/>
          </w:tcPr>
          <w:p w:rsidR="00292D3B" w:rsidRPr="00955440" w:rsidRDefault="00292D3B"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 xml:space="preserve">ул. Академика </w:t>
            </w:r>
            <w:proofErr w:type="spellStart"/>
            <w:r w:rsidRPr="00955440">
              <w:rPr>
                <w:rFonts w:ascii="Times New Roman" w:eastAsia="Times New Roman" w:hAnsi="Times New Roman"/>
                <w:color w:val="000000"/>
                <w:sz w:val="20"/>
                <w:szCs w:val="20"/>
                <w:lang w:eastAsia="ru-RU"/>
              </w:rPr>
              <w:t>Янгеля</w:t>
            </w:r>
            <w:proofErr w:type="spellEnd"/>
            <w:r w:rsidRPr="00955440">
              <w:rPr>
                <w:rFonts w:ascii="Times New Roman" w:eastAsia="Times New Roman" w:hAnsi="Times New Roman"/>
                <w:color w:val="000000"/>
                <w:sz w:val="20"/>
                <w:szCs w:val="20"/>
                <w:lang w:eastAsia="ru-RU"/>
              </w:rPr>
              <w:t>,  д. 15</w:t>
            </w:r>
          </w:p>
        </w:tc>
        <w:tc>
          <w:tcPr>
            <w:tcW w:w="1705" w:type="dxa"/>
            <w:vAlign w:val="center"/>
          </w:tcPr>
          <w:p w:rsidR="00292D3B" w:rsidRPr="00955440" w:rsidRDefault="00292D3B" w:rsidP="005F64D5">
            <w:pPr>
              <w:spacing w:after="0" w:line="240" w:lineRule="auto"/>
              <w:jc w:val="center"/>
              <w:rPr>
                <w:rFonts w:ascii="Times New Roman" w:hAnsi="Times New Roman"/>
                <w:color w:val="000000"/>
                <w:sz w:val="20"/>
                <w:szCs w:val="20"/>
              </w:rPr>
            </w:pPr>
            <w:r w:rsidRPr="00955440">
              <w:rPr>
                <w:rFonts w:ascii="Times New Roman" w:hAnsi="Times New Roman"/>
                <w:color w:val="000000"/>
                <w:sz w:val="20"/>
                <w:szCs w:val="20"/>
              </w:rPr>
              <w:t>1968</w:t>
            </w:r>
          </w:p>
        </w:tc>
        <w:tc>
          <w:tcPr>
            <w:tcW w:w="1839" w:type="dxa"/>
            <w:vAlign w:val="center"/>
          </w:tcPr>
          <w:p w:rsidR="00292D3B" w:rsidRPr="00955440" w:rsidRDefault="00292D3B" w:rsidP="005F64D5">
            <w:pPr>
              <w:spacing w:after="0" w:line="240" w:lineRule="auto"/>
              <w:jc w:val="center"/>
              <w:rPr>
                <w:rFonts w:ascii="Times New Roman" w:hAnsi="Times New Roman"/>
                <w:color w:val="000000"/>
                <w:sz w:val="20"/>
                <w:szCs w:val="20"/>
              </w:rPr>
            </w:pPr>
            <w:r w:rsidRPr="00955440">
              <w:rPr>
                <w:rFonts w:ascii="Times New Roman" w:hAnsi="Times New Roman"/>
                <w:color w:val="000000"/>
                <w:sz w:val="20"/>
                <w:szCs w:val="20"/>
              </w:rPr>
              <w:t>23.12.2014</w:t>
            </w:r>
          </w:p>
        </w:tc>
        <w:tc>
          <w:tcPr>
            <w:tcW w:w="1988" w:type="dxa"/>
            <w:vAlign w:val="center"/>
          </w:tcPr>
          <w:p w:rsidR="00292D3B" w:rsidRPr="00955440" w:rsidRDefault="00292D3B" w:rsidP="005F64D5">
            <w:pPr>
              <w:spacing w:after="0" w:line="240" w:lineRule="auto"/>
              <w:jc w:val="center"/>
              <w:rPr>
                <w:rFonts w:ascii="Times New Roman" w:hAnsi="Times New Roman"/>
                <w:color w:val="000000"/>
                <w:sz w:val="20"/>
                <w:szCs w:val="20"/>
              </w:rPr>
            </w:pPr>
            <w:r w:rsidRPr="00955440">
              <w:rPr>
                <w:rFonts w:ascii="Times New Roman" w:hAnsi="Times New Roman"/>
                <w:color w:val="000000"/>
                <w:sz w:val="20"/>
                <w:szCs w:val="20"/>
              </w:rPr>
              <w:t>649,90</w:t>
            </w:r>
          </w:p>
        </w:tc>
        <w:tc>
          <w:tcPr>
            <w:tcW w:w="2126" w:type="dxa"/>
            <w:vAlign w:val="center"/>
          </w:tcPr>
          <w:p w:rsidR="00292D3B" w:rsidRPr="00955440" w:rsidRDefault="00292D3B" w:rsidP="005F64D5">
            <w:pPr>
              <w:spacing w:after="0" w:line="240" w:lineRule="auto"/>
              <w:jc w:val="center"/>
              <w:rPr>
                <w:rFonts w:ascii="Times New Roman" w:hAnsi="Times New Roman"/>
                <w:color w:val="000000"/>
                <w:sz w:val="20"/>
                <w:szCs w:val="20"/>
              </w:rPr>
            </w:pPr>
            <w:r w:rsidRPr="00955440">
              <w:rPr>
                <w:rFonts w:ascii="Times New Roman" w:hAnsi="Times New Roman"/>
                <w:color w:val="000000"/>
                <w:sz w:val="20"/>
                <w:szCs w:val="20"/>
              </w:rPr>
              <w:t>32</w:t>
            </w:r>
          </w:p>
        </w:tc>
        <w:tc>
          <w:tcPr>
            <w:tcW w:w="1901" w:type="dxa"/>
            <w:vAlign w:val="center"/>
          </w:tcPr>
          <w:p w:rsidR="00292D3B" w:rsidRPr="006A54DC" w:rsidRDefault="00292D3B"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2023</w:t>
            </w:r>
          </w:p>
        </w:tc>
      </w:tr>
      <w:tr w:rsidR="00292D3B" w:rsidRPr="00955440" w:rsidTr="004A3372">
        <w:trPr>
          <w:trHeight w:val="310"/>
        </w:trPr>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p>
        </w:tc>
        <w:tc>
          <w:tcPr>
            <w:tcW w:w="1704"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г. Красноармейск</w:t>
            </w:r>
          </w:p>
        </w:tc>
        <w:tc>
          <w:tcPr>
            <w:tcW w:w="2695" w:type="dxa"/>
            <w:vAlign w:val="center"/>
          </w:tcPr>
          <w:p w:rsidR="00292D3B" w:rsidRPr="00955440" w:rsidRDefault="00292D3B"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Лермонтова, д. 7</w:t>
            </w:r>
          </w:p>
        </w:tc>
        <w:tc>
          <w:tcPr>
            <w:tcW w:w="1705" w:type="dxa"/>
            <w:vAlign w:val="center"/>
          </w:tcPr>
          <w:p w:rsidR="00292D3B" w:rsidRPr="00955440" w:rsidRDefault="00292D3B" w:rsidP="005F64D5">
            <w:pPr>
              <w:spacing w:after="0" w:line="240" w:lineRule="auto"/>
              <w:jc w:val="center"/>
              <w:rPr>
                <w:rFonts w:ascii="Times New Roman" w:hAnsi="Times New Roman"/>
                <w:color w:val="000000"/>
                <w:sz w:val="20"/>
                <w:szCs w:val="20"/>
              </w:rPr>
            </w:pPr>
            <w:r w:rsidRPr="00955440">
              <w:rPr>
                <w:rFonts w:ascii="Times New Roman" w:hAnsi="Times New Roman"/>
                <w:color w:val="000000"/>
                <w:sz w:val="20"/>
                <w:szCs w:val="20"/>
              </w:rPr>
              <w:t>1939</w:t>
            </w:r>
          </w:p>
        </w:tc>
        <w:tc>
          <w:tcPr>
            <w:tcW w:w="1839" w:type="dxa"/>
            <w:vAlign w:val="center"/>
          </w:tcPr>
          <w:p w:rsidR="00292D3B" w:rsidRPr="00955440" w:rsidRDefault="00292D3B" w:rsidP="005F64D5">
            <w:pPr>
              <w:spacing w:after="0" w:line="240" w:lineRule="auto"/>
              <w:jc w:val="center"/>
              <w:rPr>
                <w:rFonts w:ascii="Times New Roman" w:hAnsi="Times New Roman"/>
                <w:color w:val="000000"/>
                <w:sz w:val="20"/>
                <w:szCs w:val="20"/>
              </w:rPr>
            </w:pPr>
            <w:r w:rsidRPr="00955440">
              <w:rPr>
                <w:rFonts w:ascii="Times New Roman" w:hAnsi="Times New Roman"/>
                <w:color w:val="000000"/>
                <w:sz w:val="20"/>
                <w:szCs w:val="20"/>
              </w:rPr>
              <w:t>23.12.2014</w:t>
            </w:r>
          </w:p>
        </w:tc>
        <w:tc>
          <w:tcPr>
            <w:tcW w:w="1988" w:type="dxa"/>
            <w:vAlign w:val="center"/>
          </w:tcPr>
          <w:p w:rsidR="00292D3B" w:rsidRPr="00955440" w:rsidRDefault="00292D3B" w:rsidP="005F64D5">
            <w:pPr>
              <w:spacing w:after="0" w:line="240" w:lineRule="auto"/>
              <w:jc w:val="center"/>
              <w:rPr>
                <w:rFonts w:ascii="Times New Roman" w:hAnsi="Times New Roman"/>
                <w:color w:val="000000"/>
                <w:sz w:val="20"/>
                <w:szCs w:val="20"/>
              </w:rPr>
            </w:pPr>
            <w:r w:rsidRPr="00955440">
              <w:rPr>
                <w:rFonts w:ascii="Times New Roman" w:hAnsi="Times New Roman"/>
                <w:color w:val="000000"/>
                <w:sz w:val="20"/>
                <w:szCs w:val="20"/>
              </w:rPr>
              <w:t>1 704,80</w:t>
            </w:r>
          </w:p>
        </w:tc>
        <w:tc>
          <w:tcPr>
            <w:tcW w:w="2126" w:type="dxa"/>
            <w:vAlign w:val="center"/>
          </w:tcPr>
          <w:p w:rsidR="00292D3B" w:rsidRPr="00955440" w:rsidRDefault="00292D3B" w:rsidP="005F64D5">
            <w:pPr>
              <w:spacing w:after="0" w:line="240" w:lineRule="auto"/>
              <w:jc w:val="center"/>
              <w:rPr>
                <w:rFonts w:ascii="Times New Roman" w:hAnsi="Times New Roman"/>
                <w:color w:val="000000"/>
                <w:sz w:val="20"/>
                <w:szCs w:val="20"/>
              </w:rPr>
            </w:pPr>
            <w:r w:rsidRPr="00955440">
              <w:rPr>
                <w:rFonts w:ascii="Times New Roman" w:hAnsi="Times New Roman"/>
                <w:color w:val="000000"/>
                <w:sz w:val="20"/>
                <w:szCs w:val="20"/>
              </w:rPr>
              <w:t>96</w:t>
            </w:r>
          </w:p>
        </w:tc>
        <w:tc>
          <w:tcPr>
            <w:tcW w:w="1901" w:type="dxa"/>
            <w:vAlign w:val="center"/>
          </w:tcPr>
          <w:p w:rsidR="00292D3B" w:rsidRPr="00955440" w:rsidRDefault="00292D3B" w:rsidP="005F64D5">
            <w:pPr>
              <w:spacing w:after="0" w:line="240" w:lineRule="auto"/>
              <w:jc w:val="center"/>
              <w:rPr>
                <w:rFonts w:ascii="Times New Roman" w:hAnsi="Times New Roman"/>
                <w:color w:val="000000"/>
                <w:sz w:val="20"/>
                <w:szCs w:val="20"/>
              </w:rPr>
            </w:pPr>
            <w:r w:rsidRPr="00955440">
              <w:rPr>
                <w:rFonts w:ascii="Times New Roman" w:hAnsi="Times New Roman"/>
                <w:color w:val="000000"/>
                <w:sz w:val="20"/>
                <w:szCs w:val="20"/>
              </w:rPr>
              <w:t>2023</w:t>
            </w:r>
          </w:p>
        </w:tc>
      </w:tr>
      <w:tr w:rsidR="00292D3B" w:rsidRPr="00955440" w:rsidTr="004A3372">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p>
        </w:tc>
        <w:tc>
          <w:tcPr>
            <w:tcW w:w="1704"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г. Красноармейск</w:t>
            </w:r>
          </w:p>
        </w:tc>
        <w:tc>
          <w:tcPr>
            <w:tcW w:w="2695" w:type="dxa"/>
            <w:vAlign w:val="center"/>
          </w:tcPr>
          <w:p w:rsidR="00292D3B" w:rsidRPr="00955440" w:rsidRDefault="00292D3B"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Лермонтова, д. 12</w:t>
            </w:r>
          </w:p>
        </w:tc>
        <w:tc>
          <w:tcPr>
            <w:tcW w:w="1705" w:type="dxa"/>
            <w:vAlign w:val="center"/>
          </w:tcPr>
          <w:p w:rsidR="00292D3B" w:rsidRPr="00955440" w:rsidRDefault="00292D3B" w:rsidP="005F64D5">
            <w:pPr>
              <w:spacing w:after="0" w:line="240" w:lineRule="auto"/>
              <w:jc w:val="center"/>
              <w:rPr>
                <w:rFonts w:ascii="Times New Roman" w:hAnsi="Times New Roman"/>
                <w:color w:val="000000"/>
                <w:sz w:val="20"/>
                <w:szCs w:val="20"/>
              </w:rPr>
            </w:pPr>
            <w:r w:rsidRPr="00955440">
              <w:rPr>
                <w:rFonts w:ascii="Times New Roman" w:hAnsi="Times New Roman"/>
                <w:color w:val="000000"/>
                <w:sz w:val="20"/>
                <w:szCs w:val="20"/>
              </w:rPr>
              <w:t>1966</w:t>
            </w:r>
          </w:p>
        </w:tc>
        <w:tc>
          <w:tcPr>
            <w:tcW w:w="1839" w:type="dxa"/>
            <w:vAlign w:val="center"/>
          </w:tcPr>
          <w:p w:rsidR="00292D3B" w:rsidRPr="00955440" w:rsidRDefault="00292D3B" w:rsidP="005F64D5">
            <w:pPr>
              <w:spacing w:after="0" w:line="240" w:lineRule="auto"/>
              <w:jc w:val="center"/>
              <w:rPr>
                <w:rFonts w:ascii="Times New Roman" w:hAnsi="Times New Roman"/>
                <w:color w:val="000000"/>
                <w:sz w:val="20"/>
                <w:szCs w:val="20"/>
              </w:rPr>
            </w:pPr>
            <w:r w:rsidRPr="00955440">
              <w:rPr>
                <w:rFonts w:ascii="Times New Roman" w:hAnsi="Times New Roman"/>
                <w:color w:val="000000"/>
                <w:sz w:val="20"/>
                <w:szCs w:val="20"/>
              </w:rPr>
              <w:t>23.12.2014</w:t>
            </w:r>
          </w:p>
        </w:tc>
        <w:tc>
          <w:tcPr>
            <w:tcW w:w="1988" w:type="dxa"/>
            <w:vAlign w:val="center"/>
          </w:tcPr>
          <w:p w:rsidR="00292D3B" w:rsidRPr="00955440" w:rsidRDefault="00292D3B" w:rsidP="005F64D5">
            <w:pPr>
              <w:spacing w:after="0" w:line="240" w:lineRule="auto"/>
              <w:jc w:val="center"/>
              <w:rPr>
                <w:rFonts w:ascii="Times New Roman" w:hAnsi="Times New Roman"/>
                <w:color w:val="000000"/>
                <w:sz w:val="20"/>
                <w:szCs w:val="20"/>
              </w:rPr>
            </w:pPr>
            <w:r w:rsidRPr="00955440">
              <w:rPr>
                <w:rFonts w:ascii="Times New Roman" w:hAnsi="Times New Roman"/>
                <w:color w:val="000000"/>
                <w:sz w:val="20"/>
                <w:szCs w:val="20"/>
              </w:rPr>
              <w:t>502,40</w:t>
            </w:r>
          </w:p>
        </w:tc>
        <w:tc>
          <w:tcPr>
            <w:tcW w:w="2126" w:type="dxa"/>
            <w:vAlign w:val="center"/>
          </w:tcPr>
          <w:p w:rsidR="00292D3B" w:rsidRPr="00955440" w:rsidRDefault="00292D3B" w:rsidP="005F64D5">
            <w:pPr>
              <w:spacing w:after="0" w:line="240" w:lineRule="auto"/>
              <w:jc w:val="center"/>
              <w:rPr>
                <w:rFonts w:ascii="Times New Roman" w:hAnsi="Times New Roman"/>
                <w:color w:val="000000"/>
                <w:sz w:val="20"/>
                <w:szCs w:val="20"/>
              </w:rPr>
            </w:pPr>
            <w:r w:rsidRPr="00955440">
              <w:rPr>
                <w:rFonts w:ascii="Times New Roman" w:hAnsi="Times New Roman"/>
                <w:color w:val="000000"/>
                <w:sz w:val="20"/>
                <w:szCs w:val="20"/>
              </w:rPr>
              <w:t>31</w:t>
            </w:r>
          </w:p>
        </w:tc>
        <w:tc>
          <w:tcPr>
            <w:tcW w:w="1901" w:type="dxa"/>
            <w:vAlign w:val="center"/>
          </w:tcPr>
          <w:p w:rsidR="00292D3B" w:rsidRPr="00955440" w:rsidRDefault="00292D3B" w:rsidP="005F64D5">
            <w:pPr>
              <w:spacing w:after="0" w:line="240" w:lineRule="auto"/>
              <w:jc w:val="center"/>
              <w:rPr>
                <w:rFonts w:ascii="Times New Roman" w:hAnsi="Times New Roman"/>
                <w:color w:val="000000"/>
                <w:sz w:val="20"/>
                <w:szCs w:val="20"/>
              </w:rPr>
            </w:pPr>
            <w:r w:rsidRPr="00955440">
              <w:rPr>
                <w:rFonts w:ascii="Times New Roman" w:hAnsi="Times New Roman"/>
                <w:color w:val="000000"/>
                <w:sz w:val="20"/>
                <w:szCs w:val="20"/>
              </w:rPr>
              <w:t>2023</w:t>
            </w:r>
          </w:p>
        </w:tc>
      </w:tr>
      <w:tr w:rsidR="00292D3B" w:rsidRPr="00955440" w:rsidTr="004A3372">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p>
        </w:tc>
        <w:tc>
          <w:tcPr>
            <w:tcW w:w="1704"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г. Красноармейск</w:t>
            </w:r>
          </w:p>
        </w:tc>
        <w:tc>
          <w:tcPr>
            <w:tcW w:w="2695" w:type="dxa"/>
            <w:vAlign w:val="center"/>
          </w:tcPr>
          <w:p w:rsidR="00292D3B" w:rsidRPr="00955440" w:rsidRDefault="00292D3B"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Лермонтова, д. 6</w:t>
            </w:r>
          </w:p>
        </w:tc>
        <w:tc>
          <w:tcPr>
            <w:tcW w:w="1705" w:type="dxa"/>
            <w:vAlign w:val="center"/>
          </w:tcPr>
          <w:p w:rsidR="00292D3B" w:rsidRPr="00955440" w:rsidRDefault="00292D3B" w:rsidP="005F64D5">
            <w:pPr>
              <w:spacing w:after="0" w:line="240" w:lineRule="auto"/>
              <w:jc w:val="center"/>
              <w:rPr>
                <w:rFonts w:ascii="Times New Roman" w:hAnsi="Times New Roman"/>
                <w:color w:val="000000"/>
                <w:sz w:val="20"/>
                <w:szCs w:val="20"/>
              </w:rPr>
            </w:pPr>
            <w:r w:rsidRPr="00955440">
              <w:rPr>
                <w:rFonts w:ascii="Times New Roman" w:hAnsi="Times New Roman"/>
                <w:color w:val="000000"/>
                <w:sz w:val="20"/>
                <w:szCs w:val="20"/>
              </w:rPr>
              <w:t>1958</w:t>
            </w:r>
          </w:p>
        </w:tc>
        <w:tc>
          <w:tcPr>
            <w:tcW w:w="1839" w:type="dxa"/>
            <w:vAlign w:val="center"/>
          </w:tcPr>
          <w:p w:rsidR="00292D3B" w:rsidRPr="00955440" w:rsidRDefault="00292D3B" w:rsidP="005F64D5">
            <w:pPr>
              <w:spacing w:after="0" w:line="240" w:lineRule="auto"/>
              <w:jc w:val="center"/>
              <w:rPr>
                <w:rFonts w:ascii="Times New Roman" w:hAnsi="Times New Roman"/>
                <w:color w:val="000000"/>
                <w:sz w:val="20"/>
                <w:szCs w:val="20"/>
              </w:rPr>
            </w:pPr>
            <w:r w:rsidRPr="00955440">
              <w:rPr>
                <w:rFonts w:ascii="Times New Roman" w:hAnsi="Times New Roman"/>
                <w:color w:val="000000"/>
                <w:sz w:val="20"/>
                <w:szCs w:val="20"/>
              </w:rPr>
              <w:t>23.12.2014</w:t>
            </w:r>
          </w:p>
        </w:tc>
        <w:tc>
          <w:tcPr>
            <w:tcW w:w="1988" w:type="dxa"/>
            <w:vAlign w:val="center"/>
          </w:tcPr>
          <w:p w:rsidR="00292D3B" w:rsidRPr="00955440" w:rsidRDefault="00292D3B" w:rsidP="005F64D5">
            <w:pPr>
              <w:spacing w:after="0" w:line="240" w:lineRule="auto"/>
              <w:jc w:val="center"/>
              <w:rPr>
                <w:rFonts w:ascii="Times New Roman" w:hAnsi="Times New Roman"/>
                <w:color w:val="000000"/>
                <w:sz w:val="20"/>
                <w:szCs w:val="20"/>
              </w:rPr>
            </w:pPr>
            <w:r w:rsidRPr="00955440">
              <w:rPr>
                <w:rFonts w:ascii="Times New Roman" w:hAnsi="Times New Roman"/>
                <w:color w:val="000000"/>
                <w:sz w:val="20"/>
                <w:szCs w:val="20"/>
              </w:rPr>
              <w:t>1 304,30</w:t>
            </w:r>
          </w:p>
        </w:tc>
        <w:tc>
          <w:tcPr>
            <w:tcW w:w="2126" w:type="dxa"/>
            <w:vAlign w:val="center"/>
          </w:tcPr>
          <w:p w:rsidR="00292D3B" w:rsidRPr="00955440" w:rsidRDefault="00292D3B" w:rsidP="005F64D5">
            <w:pPr>
              <w:spacing w:after="0" w:line="240" w:lineRule="auto"/>
              <w:jc w:val="center"/>
              <w:rPr>
                <w:rFonts w:ascii="Times New Roman" w:hAnsi="Times New Roman"/>
                <w:color w:val="000000"/>
                <w:sz w:val="20"/>
                <w:szCs w:val="20"/>
              </w:rPr>
            </w:pPr>
            <w:r w:rsidRPr="00955440">
              <w:rPr>
                <w:rFonts w:ascii="Times New Roman" w:hAnsi="Times New Roman"/>
                <w:color w:val="000000"/>
                <w:sz w:val="20"/>
                <w:szCs w:val="20"/>
              </w:rPr>
              <w:t>69</w:t>
            </w:r>
          </w:p>
        </w:tc>
        <w:tc>
          <w:tcPr>
            <w:tcW w:w="1901" w:type="dxa"/>
            <w:vAlign w:val="center"/>
          </w:tcPr>
          <w:p w:rsidR="00292D3B" w:rsidRPr="00955440" w:rsidRDefault="00292D3B" w:rsidP="005F64D5">
            <w:pPr>
              <w:spacing w:after="0" w:line="240" w:lineRule="auto"/>
              <w:jc w:val="center"/>
              <w:rPr>
                <w:rFonts w:ascii="Times New Roman" w:hAnsi="Times New Roman"/>
                <w:color w:val="000000"/>
                <w:sz w:val="20"/>
                <w:szCs w:val="20"/>
              </w:rPr>
            </w:pPr>
            <w:r w:rsidRPr="00955440">
              <w:rPr>
                <w:rFonts w:ascii="Times New Roman" w:hAnsi="Times New Roman"/>
                <w:color w:val="000000"/>
                <w:sz w:val="20"/>
                <w:szCs w:val="20"/>
              </w:rPr>
              <w:t>2023</w:t>
            </w:r>
          </w:p>
        </w:tc>
      </w:tr>
      <w:tr w:rsidR="00292D3B" w:rsidRPr="00955440" w:rsidTr="004A3372">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p>
        </w:tc>
        <w:tc>
          <w:tcPr>
            <w:tcW w:w="1704"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г. Красноармейск</w:t>
            </w:r>
          </w:p>
        </w:tc>
        <w:tc>
          <w:tcPr>
            <w:tcW w:w="2695" w:type="dxa"/>
            <w:vAlign w:val="center"/>
          </w:tcPr>
          <w:p w:rsidR="00292D3B" w:rsidRPr="00955440" w:rsidRDefault="00292D3B"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Лермонтова, д. 11</w:t>
            </w:r>
          </w:p>
        </w:tc>
        <w:tc>
          <w:tcPr>
            <w:tcW w:w="1705" w:type="dxa"/>
            <w:vAlign w:val="center"/>
          </w:tcPr>
          <w:p w:rsidR="00292D3B" w:rsidRPr="00955440" w:rsidRDefault="00292D3B" w:rsidP="005F64D5">
            <w:pPr>
              <w:spacing w:after="0" w:line="240" w:lineRule="auto"/>
              <w:jc w:val="center"/>
              <w:rPr>
                <w:rFonts w:ascii="Times New Roman" w:hAnsi="Times New Roman"/>
                <w:color w:val="000000"/>
                <w:sz w:val="20"/>
                <w:szCs w:val="20"/>
              </w:rPr>
            </w:pPr>
            <w:r w:rsidRPr="00955440">
              <w:rPr>
                <w:rFonts w:ascii="Times New Roman" w:hAnsi="Times New Roman"/>
                <w:color w:val="000000"/>
                <w:sz w:val="20"/>
                <w:szCs w:val="20"/>
              </w:rPr>
              <w:t>1935</w:t>
            </w:r>
          </w:p>
        </w:tc>
        <w:tc>
          <w:tcPr>
            <w:tcW w:w="1839" w:type="dxa"/>
            <w:vAlign w:val="center"/>
          </w:tcPr>
          <w:p w:rsidR="00292D3B" w:rsidRPr="00955440" w:rsidRDefault="00292D3B" w:rsidP="005F64D5">
            <w:pPr>
              <w:spacing w:after="0" w:line="240" w:lineRule="auto"/>
              <w:jc w:val="center"/>
              <w:rPr>
                <w:rFonts w:ascii="Times New Roman" w:hAnsi="Times New Roman"/>
                <w:color w:val="000000"/>
                <w:sz w:val="20"/>
                <w:szCs w:val="20"/>
              </w:rPr>
            </w:pPr>
            <w:r w:rsidRPr="00955440">
              <w:rPr>
                <w:rFonts w:ascii="Times New Roman" w:hAnsi="Times New Roman"/>
                <w:color w:val="000000"/>
                <w:sz w:val="20"/>
                <w:szCs w:val="20"/>
              </w:rPr>
              <w:t>23.12.2014</w:t>
            </w:r>
          </w:p>
        </w:tc>
        <w:tc>
          <w:tcPr>
            <w:tcW w:w="1988" w:type="dxa"/>
            <w:vAlign w:val="center"/>
          </w:tcPr>
          <w:p w:rsidR="00292D3B" w:rsidRPr="00955440" w:rsidRDefault="00292D3B" w:rsidP="005F64D5">
            <w:pPr>
              <w:spacing w:after="0" w:line="240" w:lineRule="auto"/>
              <w:jc w:val="center"/>
              <w:rPr>
                <w:rFonts w:ascii="Times New Roman" w:hAnsi="Times New Roman"/>
                <w:color w:val="000000"/>
                <w:sz w:val="20"/>
                <w:szCs w:val="20"/>
              </w:rPr>
            </w:pPr>
            <w:r w:rsidRPr="00955440">
              <w:rPr>
                <w:rFonts w:ascii="Times New Roman" w:hAnsi="Times New Roman"/>
                <w:color w:val="000000"/>
                <w:sz w:val="20"/>
                <w:szCs w:val="20"/>
              </w:rPr>
              <w:t>508,60</w:t>
            </w:r>
          </w:p>
        </w:tc>
        <w:tc>
          <w:tcPr>
            <w:tcW w:w="2126" w:type="dxa"/>
            <w:vAlign w:val="center"/>
          </w:tcPr>
          <w:p w:rsidR="00292D3B" w:rsidRPr="00955440" w:rsidRDefault="00292D3B" w:rsidP="005F64D5">
            <w:pPr>
              <w:spacing w:after="0" w:line="240" w:lineRule="auto"/>
              <w:jc w:val="center"/>
              <w:rPr>
                <w:rFonts w:ascii="Times New Roman" w:hAnsi="Times New Roman"/>
                <w:color w:val="000000"/>
                <w:sz w:val="20"/>
                <w:szCs w:val="20"/>
              </w:rPr>
            </w:pPr>
            <w:r w:rsidRPr="00955440">
              <w:rPr>
                <w:rFonts w:ascii="Times New Roman" w:hAnsi="Times New Roman"/>
                <w:color w:val="000000"/>
                <w:sz w:val="20"/>
                <w:szCs w:val="20"/>
              </w:rPr>
              <w:t>31</w:t>
            </w:r>
          </w:p>
        </w:tc>
        <w:tc>
          <w:tcPr>
            <w:tcW w:w="1901" w:type="dxa"/>
            <w:vAlign w:val="center"/>
          </w:tcPr>
          <w:p w:rsidR="00292D3B" w:rsidRPr="00955440" w:rsidRDefault="00292D3B" w:rsidP="005F64D5">
            <w:pPr>
              <w:spacing w:after="0" w:line="240" w:lineRule="auto"/>
              <w:jc w:val="center"/>
              <w:rPr>
                <w:rFonts w:ascii="Times New Roman" w:hAnsi="Times New Roman"/>
                <w:color w:val="000000"/>
                <w:sz w:val="20"/>
                <w:szCs w:val="20"/>
              </w:rPr>
            </w:pPr>
            <w:r w:rsidRPr="00955440">
              <w:rPr>
                <w:rFonts w:ascii="Times New Roman" w:hAnsi="Times New Roman"/>
                <w:color w:val="000000"/>
                <w:sz w:val="20"/>
                <w:szCs w:val="20"/>
              </w:rPr>
              <w:t>2023</w:t>
            </w:r>
          </w:p>
        </w:tc>
      </w:tr>
      <w:tr w:rsidR="00292D3B" w:rsidRPr="00955440" w:rsidTr="004A3372">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p>
        </w:tc>
        <w:tc>
          <w:tcPr>
            <w:tcW w:w="1704"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г. Красноармейск</w:t>
            </w:r>
          </w:p>
        </w:tc>
        <w:tc>
          <w:tcPr>
            <w:tcW w:w="2695" w:type="dxa"/>
            <w:vAlign w:val="center"/>
          </w:tcPr>
          <w:p w:rsidR="00292D3B" w:rsidRPr="00955440" w:rsidRDefault="00292D3B"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Лермонтова, д. 14</w:t>
            </w:r>
          </w:p>
        </w:tc>
        <w:tc>
          <w:tcPr>
            <w:tcW w:w="1705" w:type="dxa"/>
            <w:vAlign w:val="center"/>
          </w:tcPr>
          <w:p w:rsidR="00292D3B" w:rsidRPr="00955440" w:rsidRDefault="00292D3B" w:rsidP="005F64D5">
            <w:pPr>
              <w:spacing w:after="0" w:line="240" w:lineRule="auto"/>
              <w:jc w:val="center"/>
              <w:rPr>
                <w:rFonts w:ascii="Times New Roman" w:hAnsi="Times New Roman"/>
                <w:color w:val="000000"/>
                <w:sz w:val="20"/>
                <w:szCs w:val="20"/>
              </w:rPr>
            </w:pPr>
            <w:r w:rsidRPr="00955440">
              <w:rPr>
                <w:rFonts w:ascii="Times New Roman" w:hAnsi="Times New Roman"/>
                <w:color w:val="000000"/>
                <w:sz w:val="20"/>
                <w:szCs w:val="20"/>
              </w:rPr>
              <w:t>1948</w:t>
            </w:r>
          </w:p>
        </w:tc>
        <w:tc>
          <w:tcPr>
            <w:tcW w:w="1839" w:type="dxa"/>
            <w:vAlign w:val="center"/>
          </w:tcPr>
          <w:p w:rsidR="00292D3B" w:rsidRPr="00955440" w:rsidRDefault="00292D3B" w:rsidP="005F64D5">
            <w:pPr>
              <w:spacing w:after="0" w:line="240" w:lineRule="auto"/>
              <w:jc w:val="center"/>
              <w:rPr>
                <w:rFonts w:ascii="Times New Roman" w:hAnsi="Times New Roman"/>
                <w:color w:val="000000"/>
                <w:sz w:val="20"/>
                <w:szCs w:val="20"/>
              </w:rPr>
            </w:pPr>
            <w:r w:rsidRPr="00955440">
              <w:rPr>
                <w:rFonts w:ascii="Times New Roman" w:hAnsi="Times New Roman"/>
                <w:color w:val="000000"/>
                <w:sz w:val="20"/>
                <w:szCs w:val="20"/>
              </w:rPr>
              <w:t>23.12.2014</w:t>
            </w:r>
          </w:p>
        </w:tc>
        <w:tc>
          <w:tcPr>
            <w:tcW w:w="1988" w:type="dxa"/>
            <w:vAlign w:val="center"/>
          </w:tcPr>
          <w:p w:rsidR="00292D3B" w:rsidRPr="00955440" w:rsidRDefault="00292D3B" w:rsidP="005F64D5">
            <w:pPr>
              <w:spacing w:after="0" w:line="240" w:lineRule="auto"/>
              <w:jc w:val="center"/>
              <w:rPr>
                <w:rFonts w:ascii="Times New Roman" w:hAnsi="Times New Roman"/>
                <w:color w:val="000000"/>
                <w:sz w:val="20"/>
                <w:szCs w:val="20"/>
              </w:rPr>
            </w:pPr>
            <w:r w:rsidRPr="00955440">
              <w:rPr>
                <w:rFonts w:ascii="Times New Roman" w:hAnsi="Times New Roman"/>
                <w:color w:val="000000"/>
                <w:sz w:val="20"/>
                <w:szCs w:val="20"/>
              </w:rPr>
              <w:t>101,20</w:t>
            </w:r>
          </w:p>
        </w:tc>
        <w:tc>
          <w:tcPr>
            <w:tcW w:w="2126" w:type="dxa"/>
            <w:vAlign w:val="center"/>
          </w:tcPr>
          <w:p w:rsidR="00292D3B" w:rsidRPr="00955440" w:rsidRDefault="00292D3B" w:rsidP="005F64D5">
            <w:pPr>
              <w:spacing w:after="0" w:line="240" w:lineRule="auto"/>
              <w:jc w:val="center"/>
              <w:rPr>
                <w:rFonts w:ascii="Times New Roman" w:hAnsi="Times New Roman"/>
                <w:color w:val="000000"/>
                <w:sz w:val="20"/>
                <w:szCs w:val="20"/>
              </w:rPr>
            </w:pPr>
            <w:r w:rsidRPr="00955440">
              <w:rPr>
                <w:rFonts w:ascii="Times New Roman" w:hAnsi="Times New Roman"/>
                <w:color w:val="000000"/>
                <w:sz w:val="20"/>
                <w:szCs w:val="20"/>
              </w:rPr>
              <w:t>4</w:t>
            </w:r>
          </w:p>
        </w:tc>
        <w:tc>
          <w:tcPr>
            <w:tcW w:w="1901" w:type="dxa"/>
            <w:vAlign w:val="center"/>
          </w:tcPr>
          <w:p w:rsidR="00292D3B" w:rsidRPr="00955440" w:rsidRDefault="00292D3B" w:rsidP="005F64D5">
            <w:pPr>
              <w:spacing w:after="0" w:line="240" w:lineRule="auto"/>
              <w:jc w:val="center"/>
              <w:rPr>
                <w:rFonts w:ascii="Times New Roman" w:hAnsi="Times New Roman"/>
                <w:color w:val="000000"/>
                <w:sz w:val="20"/>
                <w:szCs w:val="20"/>
              </w:rPr>
            </w:pPr>
            <w:r w:rsidRPr="00955440">
              <w:rPr>
                <w:rFonts w:ascii="Times New Roman" w:hAnsi="Times New Roman"/>
                <w:color w:val="000000"/>
                <w:sz w:val="20"/>
                <w:szCs w:val="20"/>
              </w:rPr>
              <w:t>2023</w:t>
            </w:r>
          </w:p>
        </w:tc>
      </w:tr>
      <w:tr w:rsidR="00292D3B" w:rsidRPr="00955440" w:rsidTr="004A3372">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p>
        </w:tc>
        <w:tc>
          <w:tcPr>
            <w:tcW w:w="1704"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г. Красноармейск</w:t>
            </w:r>
          </w:p>
        </w:tc>
        <w:tc>
          <w:tcPr>
            <w:tcW w:w="2695" w:type="dxa"/>
            <w:vAlign w:val="center"/>
          </w:tcPr>
          <w:p w:rsidR="00292D3B" w:rsidRPr="00955440" w:rsidRDefault="00292D3B"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Лермонтова, д. 19</w:t>
            </w:r>
          </w:p>
        </w:tc>
        <w:tc>
          <w:tcPr>
            <w:tcW w:w="1705"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1950</w:t>
            </w:r>
          </w:p>
        </w:tc>
        <w:tc>
          <w:tcPr>
            <w:tcW w:w="1839"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23.12.2014</w:t>
            </w:r>
          </w:p>
        </w:tc>
        <w:tc>
          <w:tcPr>
            <w:tcW w:w="1988"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469,10</w:t>
            </w:r>
          </w:p>
        </w:tc>
        <w:tc>
          <w:tcPr>
            <w:tcW w:w="2126"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18</w:t>
            </w:r>
          </w:p>
        </w:tc>
        <w:tc>
          <w:tcPr>
            <w:tcW w:w="1901"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2023</w:t>
            </w:r>
          </w:p>
        </w:tc>
      </w:tr>
      <w:tr w:rsidR="00292D3B" w:rsidRPr="00955440" w:rsidTr="004A3372">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p>
        </w:tc>
        <w:tc>
          <w:tcPr>
            <w:tcW w:w="1704"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г. Красноармейск</w:t>
            </w:r>
          </w:p>
        </w:tc>
        <w:tc>
          <w:tcPr>
            <w:tcW w:w="2695" w:type="dxa"/>
            <w:vAlign w:val="center"/>
          </w:tcPr>
          <w:p w:rsidR="00292D3B" w:rsidRPr="00955440" w:rsidRDefault="00292D3B"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 xml:space="preserve">ул. Академика </w:t>
            </w:r>
            <w:proofErr w:type="spellStart"/>
            <w:r w:rsidRPr="00955440">
              <w:rPr>
                <w:rFonts w:ascii="Times New Roman" w:eastAsia="Times New Roman" w:hAnsi="Times New Roman"/>
                <w:color w:val="000000"/>
                <w:sz w:val="20"/>
                <w:szCs w:val="20"/>
                <w:lang w:eastAsia="ru-RU"/>
              </w:rPr>
              <w:t>Янгеля</w:t>
            </w:r>
            <w:proofErr w:type="spellEnd"/>
            <w:r w:rsidRPr="00955440">
              <w:rPr>
                <w:rFonts w:ascii="Times New Roman" w:eastAsia="Times New Roman" w:hAnsi="Times New Roman"/>
                <w:color w:val="000000"/>
                <w:sz w:val="20"/>
                <w:szCs w:val="20"/>
                <w:lang w:eastAsia="ru-RU"/>
              </w:rPr>
              <w:t>, д. 7</w:t>
            </w:r>
          </w:p>
        </w:tc>
        <w:tc>
          <w:tcPr>
            <w:tcW w:w="1705"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1952</w:t>
            </w:r>
          </w:p>
        </w:tc>
        <w:tc>
          <w:tcPr>
            <w:tcW w:w="1839"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23.12.2014</w:t>
            </w:r>
          </w:p>
        </w:tc>
        <w:tc>
          <w:tcPr>
            <w:tcW w:w="1988"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564,60</w:t>
            </w:r>
          </w:p>
        </w:tc>
        <w:tc>
          <w:tcPr>
            <w:tcW w:w="2126"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45</w:t>
            </w:r>
          </w:p>
        </w:tc>
        <w:tc>
          <w:tcPr>
            <w:tcW w:w="1901"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2023</w:t>
            </w:r>
          </w:p>
        </w:tc>
      </w:tr>
      <w:tr w:rsidR="00292D3B" w:rsidRPr="00955440" w:rsidTr="004A3372">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p>
        </w:tc>
        <w:tc>
          <w:tcPr>
            <w:tcW w:w="1704"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г. Красноармейск</w:t>
            </w:r>
          </w:p>
        </w:tc>
        <w:tc>
          <w:tcPr>
            <w:tcW w:w="2695" w:type="dxa"/>
            <w:vAlign w:val="center"/>
          </w:tcPr>
          <w:p w:rsidR="00292D3B" w:rsidRPr="00955440" w:rsidRDefault="00292D3B"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 xml:space="preserve">ул. Академика </w:t>
            </w:r>
            <w:proofErr w:type="spellStart"/>
            <w:r w:rsidRPr="00955440">
              <w:rPr>
                <w:rFonts w:ascii="Times New Roman" w:eastAsia="Times New Roman" w:hAnsi="Times New Roman"/>
                <w:color w:val="000000"/>
                <w:sz w:val="20"/>
                <w:szCs w:val="20"/>
                <w:lang w:eastAsia="ru-RU"/>
              </w:rPr>
              <w:t>Янгеля</w:t>
            </w:r>
            <w:proofErr w:type="spellEnd"/>
            <w:r w:rsidRPr="00955440">
              <w:rPr>
                <w:rFonts w:ascii="Times New Roman" w:eastAsia="Times New Roman" w:hAnsi="Times New Roman"/>
                <w:color w:val="000000"/>
                <w:sz w:val="20"/>
                <w:szCs w:val="20"/>
                <w:lang w:eastAsia="ru-RU"/>
              </w:rPr>
              <w:t>, д. 9</w:t>
            </w:r>
          </w:p>
        </w:tc>
        <w:tc>
          <w:tcPr>
            <w:tcW w:w="1705"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1958</w:t>
            </w:r>
          </w:p>
        </w:tc>
        <w:tc>
          <w:tcPr>
            <w:tcW w:w="1839"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23.12.2014</w:t>
            </w:r>
          </w:p>
        </w:tc>
        <w:tc>
          <w:tcPr>
            <w:tcW w:w="1988"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115,60</w:t>
            </w:r>
          </w:p>
        </w:tc>
        <w:tc>
          <w:tcPr>
            <w:tcW w:w="2126"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15</w:t>
            </w:r>
          </w:p>
        </w:tc>
        <w:tc>
          <w:tcPr>
            <w:tcW w:w="1901"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2023</w:t>
            </w:r>
          </w:p>
        </w:tc>
      </w:tr>
      <w:tr w:rsidR="00292D3B" w:rsidRPr="00955440" w:rsidTr="004A3372">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p>
        </w:tc>
        <w:tc>
          <w:tcPr>
            <w:tcW w:w="1704"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г. Красноармейск</w:t>
            </w:r>
          </w:p>
        </w:tc>
        <w:tc>
          <w:tcPr>
            <w:tcW w:w="2695" w:type="dxa"/>
            <w:vAlign w:val="center"/>
          </w:tcPr>
          <w:p w:rsidR="00292D3B" w:rsidRPr="00955440" w:rsidRDefault="00292D3B"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Лермонтова, д. 8</w:t>
            </w:r>
          </w:p>
        </w:tc>
        <w:tc>
          <w:tcPr>
            <w:tcW w:w="1705"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1958</w:t>
            </w:r>
          </w:p>
        </w:tc>
        <w:tc>
          <w:tcPr>
            <w:tcW w:w="1839"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23.12.2014</w:t>
            </w:r>
          </w:p>
        </w:tc>
        <w:tc>
          <w:tcPr>
            <w:tcW w:w="1988"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410,60</w:t>
            </w:r>
          </w:p>
        </w:tc>
        <w:tc>
          <w:tcPr>
            <w:tcW w:w="2126"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32</w:t>
            </w:r>
          </w:p>
        </w:tc>
        <w:tc>
          <w:tcPr>
            <w:tcW w:w="1901"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2023</w:t>
            </w:r>
          </w:p>
        </w:tc>
      </w:tr>
      <w:tr w:rsidR="00292D3B" w:rsidRPr="00955440" w:rsidTr="004A3372">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p>
        </w:tc>
        <w:tc>
          <w:tcPr>
            <w:tcW w:w="1704"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г. Красноармейск</w:t>
            </w:r>
          </w:p>
        </w:tc>
        <w:tc>
          <w:tcPr>
            <w:tcW w:w="2695" w:type="dxa"/>
            <w:vAlign w:val="center"/>
          </w:tcPr>
          <w:p w:rsidR="00292D3B" w:rsidRPr="00955440" w:rsidRDefault="00292D3B"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Свердлова, д. 21</w:t>
            </w:r>
          </w:p>
        </w:tc>
        <w:tc>
          <w:tcPr>
            <w:tcW w:w="1705"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1956</w:t>
            </w:r>
          </w:p>
        </w:tc>
        <w:tc>
          <w:tcPr>
            <w:tcW w:w="1839"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23.12.2014</w:t>
            </w:r>
          </w:p>
        </w:tc>
        <w:tc>
          <w:tcPr>
            <w:tcW w:w="1988"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385,60</w:t>
            </w:r>
          </w:p>
        </w:tc>
        <w:tc>
          <w:tcPr>
            <w:tcW w:w="2126"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26</w:t>
            </w:r>
          </w:p>
        </w:tc>
        <w:tc>
          <w:tcPr>
            <w:tcW w:w="1901"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2023</w:t>
            </w:r>
          </w:p>
        </w:tc>
      </w:tr>
      <w:tr w:rsidR="00292D3B" w:rsidRPr="00955440" w:rsidTr="004A3372">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p>
        </w:tc>
        <w:tc>
          <w:tcPr>
            <w:tcW w:w="1704"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г. Красноармейск</w:t>
            </w:r>
          </w:p>
        </w:tc>
        <w:tc>
          <w:tcPr>
            <w:tcW w:w="2695" w:type="dxa"/>
            <w:vAlign w:val="center"/>
          </w:tcPr>
          <w:p w:rsidR="00292D3B" w:rsidRPr="00955440" w:rsidRDefault="00292D3B"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Свердлова, д. 23</w:t>
            </w:r>
          </w:p>
        </w:tc>
        <w:tc>
          <w:tcPr>
            <w:tcW w:w="1705"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1976</w:t>
            </w:r>
          </w:p>
        </w:tc>
        <w:tc>
          <w:tcPr>
            <w:tcW w:w="1839"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23.12.2014</w:t>
            </w:r>
          </w:p>
        </w:tc>
        <w:tc>
          <w:tcPr>
            <w:tcW w:w="1988"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452,10</w:t>
            </w:r>
          </w:p>
        </w:tc>
        <w:tc>
          <w:tcPr>
            <w:tcW w:w="2126"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44</w:t>
            </w:r>
          </w:p>
        </w:tc>
        <w:tc>
          <w:tcPr>
            <w:tcW w:w="1901"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2023</w:t>
            </w:r>
          </w:p>
        </w:tc>
      </w:tr>
      <w:tr w:rsidR="00292D3B" w:rsidRPr="00955440" w:rsidTr="004A3372">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p>
        </w:tc>
        <w:tc>
          <w:tcPr>
            <w:tcW w:w="1704"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г. Красноармейск</w:t>
            </w:r>
          </w:p>
        </w:tc>
        <w:tc>
          <w:tcPr>
            <w:tcW w:w="2695" w:type="dxa"/>
            <w:vAlign w:val="center"/>
          </w:tcPr>
          <w:p w:rsidR="00292D3B" w:rsidRPr="00955440" w:rsidRDefault="00292D3B"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Свердлова</w:t>
            </w:r>
            <w:proofErr w:type="gramStart"/>
            <w:r w:rsidRPr="00955440">
              <w:rPr>
                <w:rFonts w:ascii="Times New Roman" w:eastAsia="Times New Roman" w:hAnsi="Times New Roman"/>
                <w:color w:val="000000"/>
                <w:sz w:val="20"/>
                <w:szCs w:val="20"/>
                <w:lang w:eastAsia="ru-RU"/>
              </w:rPr>
              <w:t xml:space="preserve"> ,</w:t>
            </w:r>
            <w:proofErr w:type="gramEnd"/>
            <w:r w:rsidRPr="00955440">
              <w:rPr>
                <w:rFonts w:ascii="Times New Roman" w:eastAsia="Times New Roman" w:hAnsi="Times New Roman"/>
                <w:color w:val="000000"/>
                <w:sz w:val="20"/>
                <w:szCs w:val="20"/>
                <w:lang w:eastAsia="ru-RU"/>
              </w:rPr>
              <w:t xml:space="preserve"> д. 25</w:t>
            </w:r>
          </w:p>
        </w:tc>
        <w:tc>
          <w:tcPr>
            <w:tcW w:w="1705"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1930</w:t>
            </w:r>
          </w:p>
        </w:tc>
        <w:tc>
          <w:tcPr>
            <w:tcW w:w="1839"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23.12.2014</w:t>
            </w:r>
          </w:p>
        </w:tc>
        <w:tc>
          <w:tcPr>
            <w:tcW w:w="1988"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398,50</w:t>
            </w:r>
          </w:p>
        </w:tc>
        <w:tc>
          <w:tcPr>
            <w:tcW w:w="2126"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23</w:t>
            </w:r>
          </w:p>
        </w:tc>
        <w:tc>
          <w:tcPr>
            <w:tcW w:w="1901"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2023</w:t>
            </w:r>
          </w:p>
        </w:tc>
      </w:tr>
      <w:tr w:rsidR="00292D3B" w:rsidRPr="00955440" w:rsidTr="004A3372">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p>
        </w:tc>
        <w:tc>
          <w:tcPr>
            <w:tcW w:w="1704"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г. Красноармейск</w:t>
            </w:r>
          </w:p>
        </w:tc>
        <w:tc>
          <w:tcPr>
            <w:tcW w:w="2695" w:type="dxa"/>
            <w:vAlign w:val="center"/>
          </w:tcPr>
          <w:p w:rsidR="00292D3B" w:rsidRPr="00955440" w:rsidRDefault="00292D3B"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Свердлова, д. 12</w:t>
            </w:r>
          </w:p>
        </w:tc>
        <w:tc>
          <w:tcPr>
            <w:tcW w:w="1705"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1937</w:t>
            </w:r>
          </w:p>
        </w:tc>
        <w:tc>
          <w:tcPr>
            <w:tcW w:w="1839"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23.12.2014</w:t>
            </w:r>
          </w:p>
        </w:tc>
        <w:tc>
          <w:tcPr>
            <w:tcW w:w="1988"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428,90</w:t>
            </w:r>
          </w:p>
        </w:tc>
        <w:tc>
          <w:tcPr>
            <w:tcW w:w="2126"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41</w:t>
            </w:r>
          </w:p>
        </w:tc>
        <w:tc>
          <w:tcPr>
            <w:tcW w:w="1901"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2023</w:t>
            </w:r>
          </w:p>
        </w:tc>
      </w:tr>
      <w:tr w:rsidR="00292D3B" w:rsidRPr="00955440" w:rsidTr="004A3372">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p>
        </w:tc>
        <w:tc>
          <w:tcPr>
            <w:tcW w:w="1704"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г. Красноармейск</w:t>
            </w:r>
          </w:p>
        </w:tc>
        <w:tc>
          <w:tcPr>
            <w:tcW w:w="2695" w:type="dxa"/>
            <w:vAlign w:val="center"/>
          </w:tcPr>
          <w:p w:rsidR="00292D3B" w:rsidRPr="00955440" w:rsidRDefault="00292D3B"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 xml:space="preserve">ул. </w:t>
            </w:r>
            <w:proofErr w:type="spellStart"/>
            <w:r w:rsidRPr="00955440">
              <w:rPr>
                <w:rFonts w:ascii="Times New Roman" w:eastAsia="Times New Roman" w:hAnsi="Times New Roman"/>
                <w:color w:val="000000"/>
                <w:sz w:val="20"/>
                <w:szCs w:val="20"/>
                <w:lang w:eastAsia="ru-RU"/>
              </w:rPr>
              <w:t>Трудпоселок</w:t>
            </w:r>
            <w:proofErr w:type="spellEnd"/>
            <w:r w:rsidRPr="00955440">
              <w:rPr>
                <w:rFonts w:ascii="Times New Roman" w:eastAsia="Times New Roman" w:hAnsi="Times New Roman"/>
                <w:color w:val="000000"/>
                <w:sz w:val="20"/>
                <w:szCs w:val="20"/>
                <w:lang w:eastAsia="ru-RU"/>
              </w:rPr>
              <w:t>,  д. 1а</w:t>
            </w:r>
          </w:p>
        </w:tc>
        <w:tc>
          <w:tcPr>
            <w:tcW w:w="1705"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1937</w:t>
            </w:r>
          </w:p>
        </w:tc>
        <w:tc>
          <w:tcPr>
            <w:tcW w:w="1839"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23.12.2014</w:t>
            </w:r>
          </w:p>
        </w:tc>
        <w:tc>
          <w:tcPr>
            <w:tcW w:w="1988"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460,00</w:t>
            </w:r>
          </w:p>
        </w:tc>
        <w:tc>
          <w:tcPr>
            <w:tcW w:w="2126"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22</w:t>
            </w:r>
          </w:p>
        </w:tc>
        <w:tc>
          <w:tcPr>
            <w:tcW w:w="1901"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2023</w:t>
            </w:r>
          </w:p>
        </w:tc>
      </w:tr>
      <w:tr w:rsidR="00292D3B" w:rsidRPr="00955440" w:rsidTr="004A3372">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p>
        </w:tc>
        <w:tc>
          <w:tcPr>
            <w:tcW w:w="1704"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г. Красноармейск</w:t>
            </w:r>
          </w:p>
        </w:tc>
        <w:tc>
          <w:tcPr>
            <w:tcW w:w="2695" w:type="dxa"/>
            <w:vAlign w:val="center"/>
          </w:tcPr>
          <w:p w:rsidR="00292D3B" w:rsidRPr="00955440" w:rsidRDefault="00292D3B"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 xml:space="preserve">ул. </w:t>
            </w:r>
            <w:proofErr w:type="spellStart"/>
            <w:r w:rsidRPr="00955440">
              <w:rPr>
                <w:rFonts w:ascii="Times New Roman" w:eastAsia="Times New Roman" w:hAnsi="Times New Roman"/>
                <w:color w:val="000000"/>
                <w:sz w:val="20"/>
                <w:szCs w:val="20"/>
                <w:lang w:eastAsia="ru-RU"/>
              </w:rPr>
              <w:t>Трудпоселок</w:t>
            </w:r>
            <w:proofErr w:type="spellEnd"/>
            <w:r w:rsidRPr="00955440">
              <w:rPr>
                <w:rFonts w:ascii="Times New Roman" w:eastAsia="Times New Roman" w:hAnsi="Times New Roman"/>
                <w:color w:val="000000"/>
                <w:sz w:val="20"/>
                <w:szCs w:val="20"/>
                <w:lang w:eastAsia="ru-RU"/>
              </w:rPr>
              <w:t>, д. 4</w:t>
            </w:r>
          </w:p>
        </w:tc>
        <w:tc>
          <w:tcPr>
            <w:tcW w:w="1705"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1937</w:t>
            </w:r>
          </w:p>
        </w:tc>
        <w:tc>
          <w:tcPr>
            <w:tcW w:w="1839"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23.12.2014</w:t>
            </w:r>
          </w:p>
        </w:tc>
        <w:tc>
          <w:tcPr>
            <w:tcW w:w="1988"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266,60</w:t>
            </w:r>
          </w:p>
        </w:tc>
        <w:tc>
          <w:tcPr>
            <w:tcW w:w="2126"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15</w:t>
            </w:r>
          </w:p>
        </w:tc>
        <w:tc>
          <w:tcPr>
            <w:tcW w:w="1901"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2023</w:t>
            </w:r>
          </w:p>
        </w:tc>
      </w:tr>
      <w:tr w:rsidR="00292D3B" w:rsidRPr="00955440" w:rsidTr="004A3372">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p>
        </w:tc>
        <w:tc>
          <w:tcPr>
            <w:tcW w:w="1704"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г. Красноармейск</w:t>
            </w:r>
          </w:p>
        </w:tc>
        <w:tc>
          <w:tcPr>
            <w:tcW w:w="2695" w:type="dxa"/>
            <w:vAlign w:val="center"/>
          </w:tcPr>
          <w:p w:rsidR="00292D3B" w:rsidRPr="00955440" w:rsidRDefault="00292D3B"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 xml:space="preserve">ул. </w:t>
            </w:r>
            <w:proofErr w:type="spellStart"/>
            <w:r w:rsidRPr="00955440">
              <w:rPr>
                <w:rFonts w:ascii="Times New Roman" w:eastAsia="Times New Roman" w:hAnsi="Times New Roman"/>
                <w:color w:val="000000"/>
                <w:sz w:val="20"/>
                <w:szCs w:val="20"/>
                <w:lang w:eastAsia="ru-RU"/>
              </w:rPr>
              <w:t>Трудпоселок</w:t>
            </w:r>
            <w:proofErr w:type="spellEnd"/>
            <w:r w:rsidRPr="00955440">
              <w:rPr>
                <w:rFonts w:ascii="Times New Roman" w:eastAsia="Times New Roman" w:hAnsi="Times New Roman"/>
                <w:color w:val="000000"/>
                <w:sz w:val="20"/>
                <w:szCs w:val="20"/>
                <w:lang w:eastAsia="ru-RU"/>
              </w:rPr>
              <w:t>, д. 6</w:t>
            </w:r>
          </w:p>
        </w:tc>
        <w:tc>
          <w:tcPr>
            <w:tcW w:w="1705"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1975</w:t>
            </w:r>
          </w:p>
        </w:tc>
        <w:tc>
          <w:tcPr>
            <w:tcW w:w="1839"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23.12.2014</w:t>
            </w:r>
          </w:p>
        </w:tc>
        <w:tc>
          <w:tcPr>
            <w:tcW w:w="1988"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236,60</w:t>
            </w:r>
          </w:p>
        </w:tc>
        <w:tc>
          <w:tcPr>
            <w:tcW w:w="2126"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17</w:t>
            </w:r>
          </w:p>
        </w:tc>
        <w:tc>
          <w:tcPr>
            <w:tcW w:w="1901"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2023</w:t>
            </w:r>
          </w:p>
        </w:tc>
      </w:tr>
      <w:tr w:rsidR="00292D3B" w:rsidRPr="00955440" w:rsidTr="004A3372">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p>
        </w:tc>
        <w:tc>
          <w:tcPr>
            <w:tcW w:w="1704"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г. Красноармейск</w:t>
            </w:r>
          </w:p>
        </w:tc>
        <w:tc>
          <w:tcPr>
            <w:tcW w:w="2695" w:type="dxa"/>
            <w:vAlign w:val="center"/>
          </w:tcPr>
          <w:p w:rsidR="00292D3B" w:rsidRPr="00955440" w:rsidRDefault="00292D3B"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Дачная, д. 37</w:t>
            </w:r>
          </w:p>
        </w:tc>
        <w:tc>
          <w:tcPr>
            <w:tcW w:w="1705"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1848</w:t>
            </w:r>
          </w:p>
        </w:tc>
        <w:tc>
          <w:tcPr>
            <w:tcW w:w="1839"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23.12.2014</w:t>
            </w:r>
          </w:p>
        </w:tc>
        <w:tc>
          <w:tcPr>
            <w:tcW w:w="1988"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676,70</w:t>
            </w:r>
          </w:p>
        </w:tc>
        <w:tc>
          <w:tcPr>
            <w:tcW w:w="2126"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40</w:t>
            </w:r>
          </w:p>
        </w:tc>
        <w:tc>
          <w:tcPr>
            <w:tcW w:w="1901"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2023</w:t>
            </w:r>
          </w:p>
        </w:tc>
      </w:tr>
      <w:tr w:rsidR="00292D3B" w:rsidRPr="00955440" w:rsidTr="004A3372">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p>
        </w:tc>
        <w:tc>
          <w:tcPr>
            <w:tcW w:w="1704"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г. Красноармейск</w:t>
            </w:r>
          </w:p>
        </w:tc>
        <w:tc>
          <w:tcPr>
            <w:tcW w:w="2695" w:type="dxa"/>
            <w:vAlign w:val="center"/>
          </w:tcPr>
          <w:p w:rsidR="00292D3B" w:rsidRPr="00955440" w:rsidRDefault="00292D3B"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Чкалова, д. 15</w:t>
            </w:r>
          </w:p>
        </w:tc>
        <w:tc>
          <w:tcPr>
            <w:tcW w:w="1705"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1917</w:t>
            </w:r>
          </w:p>
        </w:tc>
        <w:tc>
          <w:tcPr>
            <w:tcW w:w="1839"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23.12.2014</w:t>
            </w:r>
          </w:p>
        </w:tc>
        <w:tc>
          <w:tcPr>
            <w:tcW w:w="1988"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333,60</w:t>
            </w:r>
          </w:p>
        </w:tc>
        <w:tc>
          <w:tcPr>
            <w:tcW w:w="2126"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25</w:t>
            </w:r>
          </w:p>
        </w:tc>
        <w:tc>
          <w:tcPr>
            <w:tcW w:w="1901"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2023</w:t>
            </w:r>
          </w:p>
        </w:tc>
      </w:tr>
      <w:tr w:rsidR="00292D3B" w:rsidRPr="00955440" w:rsidTr="004A3372">
        <w:tc>
          <w:tcPr>
            <w:tcW w:w="705" w:type="dxa"/>
            <w:vAlign w:val="center"/>
          </w:tcPr>
          <w:p w:rsidR="00292D3B" w:rsidRPr="006A54DC" w:rsidRDefault="00292D3B" w:rsidP="00BF2F87">
            <w:pPr>
              <w:pStyle w:val="ConsPlusNormal"/>
              <w:numPr>
                <w:ilvl w:val="0"/>
                <w:numId w:val="41"/>
              </w:numPr>
              <w:ind w:left="0" w:firstLine="0"/>
              <w:jc w:val="center"/>
              <w:rPr>
                <w:rFonts w:ascii="Times New Roman" w:hAnsi="Times New Roman" w:cs="Times New Roman"/>
                <w:sz w:val="20"/>
                <w:szCs w:val="20"/>
              </w:rPr>
            </w:pPr>
          </w:p>
        </w:tc>
        <w:tc>
          <w:tcPr>
            <w:tcW w:w="1704"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г. Красноармейск</w:t>
            </w:r>
          </w:p>
        </w:tc>
        <w:tc>
          <w:tcPr>
            <w:tcW w:w="2695" w:type="dxa"/>
            <w:vAlign w:val="center"/>
          </w:tcPr>
          <w:p w:rsidR="00292D3B" w:rsidRPr="00955440" w:rsidRDefault="00292D3B"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 xml:space="preserve">ул. Академика </w:t>
            </w:r>
            <w:proofErr w:type="spellStart"/>
            <w:r w:rsidRPr="00955440">
              <w:rPr>
                <w:rFonts w:ascii="Times New Roman" w:eastAsia="Times New Roman" w:hAnsi="Times New Roman"/>
                <w:color w:val="000000"/>
                <w:sz w:val="20"/>
                <w:szCs w:val="20"/>
                <w:lang w:eastAsia="ru-RU"/>
              </w:rPr>
              <w:t>Янгеля</w:t>
            </w:r>
            <w:proofErr w:type="spellEnd"/>
            <w:r w:rsidRPr="00955440">
              <w:rPr>
                <w:rFonts w:ascii="Times New Roman" w:eastAsia="Times New Roman" w:hAnsi="Times New Roman"/>
                <w:color w:val="000000"/>
                <w:sz w:val="20"/>
                <w:szCs w:val="20"/>
                <w:lang w:eastAsia="ru-RU"/>
              </w:rPr>
              <w:t>, д. 13</w:t>
            </w:r>
          </w:p>
        </w:tc>
        <w:tc>
          <w:tcPr>
            <w:tcW w:w="1705"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1878</w:t>
            </w:r>
          </w:p>
        </w:tc>
        <w:tc>
          <w:tcPr>
            <w:tcW w:w="1839"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23.12.2014</w:t>
            </w:r>
          </w:p>
        </w:tc>
        <w:tc>
          <w:tcPr>
            <w:tcW w:w="1988"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640,20</w:t>
            </w:r>
          </w:p>
        </w:tc>
        <w:tc>
          <w:tcPr>
            <w:tcW w:w="2126"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31</w:t>
            </w:r>
          </w:p>
        </w:tc>
        <w:tc>
          <w:tcPr>
            <w:tcW w:w="1901" w:type="dxa"/>
            <w:vAlign w:val="center"/>
          </w:tcPr>
          <w:p w:rsidR="00292D3B" w:rsidRPr="00955440" w:rsidRDefault="00292D3B" w:rsidP="005F64D5">
            <w:pPr>
              <w:spacing w:after="0" w:line="240" w:lineRule="auto"/>
              <w:jc w:val="center"/>
              <w:rPr>
                <w:rFonts w:ascii="Times New Roman" w:hAnsi="Times New Roman"/>
                <w:sz w:val="20"/>
                <w:szCs w:val="20"/>
              </w:rPr>
            </w:pPr>
            <w:r w:rsidRPr="00955440">
              <w:rPr>
                <w:rFonts w:ascii="Times New Roman" w:hAnsi="Times New Roman"/>
                <w:sz w:val="20"/>
                <w:szCs w:val="20"/>
              </w:rPr>
              <w:t>2023</w:t>
            </w:r>
          </w:p>
        </w:tc>
      </w:tr>
      <w:tr w:rsidR="00292D3B" w:rsidRPr="003440F5" w:rsidTr="004A3372">
        <w:tc>
          <w:tcPr>
            <w:tcW w:w="5104" w:type="dxa"/>
            <w:gridSpan w:val="3"/>
            <w:vAlign w:val="center"/>
          </w:tcPr>
          <w:p w:rsidR="00292D3B" w:rsidRDefault="00292D3B" w:rsidP="00A225FC">
            <w:pPr>
              <w:spacing w:after="0" w:line="240" w:lineRule="auto"/>
              <w:rPr>
                <w:rFonts w:ascii="Times New Roman" w:hAnsi="Times New Roman"/>
                <w:sz w:val="20"/>
              </w:rPr>
            </w:pPr>
            <w:r>
              <w:rPr>
                <w:rFonts w:ascii="Times New Roman" w:hAnsi="Times New Roman"/>
                <w:sz w:val="20"/>
              </w:rPr>
              <w:t xml:space="preserve">Аварийный фонд, </w:t>
            </w:r>
            <w:r w:rsidRPr="00292D3B">
              <w:rPr>
                <w:rFonts w:ascii="Times New Roman" w:hAnsi="Times New Roman"/>
                <w:sz w:val="20"/>
              </w:rPr>
              <w:t>включенный в региональные программы, и планируемый к расселению при наличии подтвержденного финансирования, либо из средств Городского округа Пушкинский, либо из иных источников:</w:t>
            </w:r>
          </w:p>
        </w:tc>
        <w:tc>
          <w:tcPr>
            <w:tcW w:w="1705" w:type="dxa"/>
            <w:vAlign w:val="center"/>
          </w:tcPr>
          <w:p w:rsidR="00292D3B" w:rsidRPr="006A54DC" w:rsidRDefault="00292D3B" w:rsidP="00C7130F">
            <w:pPr>
              <w:pStyle w:val="ConsPlusNormal"/>
              <w:jc w:val="center"/>
              <w:rPr>
                <w:rFonts w:ascii="Times New Roman" w:hAnsi="Times New Roman" w:cs="Times New Roman"/>
                <w:sz w:val="20"/>
                <w:szCs w:val="20"/>
              </w:rPr>
            </w:pPr>
          </w:p>
        </w:tc>
        <w:tc>
          <w:tcPr>
            <w:tcW w:w="1839" w:type="dxa"/>
            <w:vAlign w:val="center"/>
          </w:tcPr>
          <w:p w:rsidR="00292D3B" w:rsidRPr="00955440" w:rsidRDefault="00292D3B" w:rsidP="00C7130F">
            <w:pPr>
              <w:spacing w:after="0" w:line="240" w:lineRule="auto"/>
              <w:jc w:val="center"/>
              <w:rPr>
                <w:rFonts w:ascii="Times New Roman" w:eastAsia="Times New Roman" w:hAnsi="Times New Roman"/>
                <w:color w:val="000000"/>
                <w:sz w:val="20"/>
                <w:szCs w:val="20"/>
                <w:lang w:eastAsia="ru-RU"/>
              </w:rPr>
            </w:pPr>
          </w:p>
        </w:tc>
        <w:tc>
          <w:tcPr>
            <w:tcW w:w="1988" w:type="dxa"/>
            <w:vAlign w:val="center"/>
          </w:tcPr>
          <w:p w:rsidR="00292D3B" w:rsidRPr="00BF2F87" w:rsidRDefault="00292D3B" w:rsidP="00C7130F">
            <w:pPr>
              <w:spacing w:after="0" w:line="240" w:lineRule="auto"/>
              <w:jc w:val="center"/>
              <w:rPr>
                <w:rFonts w:ascii="Times New Roman" w:eastAsia="Times New Roman" w:hAnsi="Times New Roman"/>
                <w:color w:val="000000"/>
                <w:sz w:val="20"/>
                <w:szCs w:val="20"/>
                <w:lang w:eastAsia="ru-RU"/>
              </w:rPr>
            </w:pPr>
            <w:r w:rsidRPr="00BF2F87">
              <w:rPr>
                <w:rFonts w:ascii="Times New Roman" w:eastAsia="Times New Roman" w:hAnsi="Times New Roman"/>
                <w:color w:val="000000"/>
                <w:sz w:val="20"/>
                <w:szCs w:val="20"/>
                <w:lang w:eastAsia="ru-RU"/>
              </w:rPr>
              <w:t>1168,85</w:t>
            </w:r>
          </w:p>
        </w:tc>
        <w:tc>
          <w:tcPr>
            <w:tcW w:w="2126" w:type="dxa"/>
            <w:vAlign w:val="center"/>
          </w:tcPr>
          <w:p w:rsidR="00292D3B" w:rsidRPr="006A54DC" w:rsidRDefault="00292D3B" w:rsidP="00C7130F">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72</w:t>
            </w:r>
          </w:p>
        </w:tc>
        <w:tc>
          <w:tcPr>
            <w:tcW w:w="1901" w:type="dxa"/>
            <w:vAlign w:val="center"/>
          </w:tcPr>
          <w:p w:rsidR="00292D3B" w:rsidRPr="00BF2F87" w:rsidRDefault="00292D3B" w:rsidP="00C7130F">
            <w:pPr>
              <w:spacing w:after="0" w:line="240" w:lineRule="auto"/>
              <w:jc w:val="center"/>
              <w:rPr>
                <w:rFonts w:ascii="Times New Roman" w:hAnsi="Times New Roman"/>
                <w:sz w:val="20"/>
                <w:szCs w:val="20"/>
              </w:rPr>
            </w:pPr>
            <w:r w:rsidRPr="00BF2F87">
              <w:rPr>
                <w:rFonts w:ascii="Times New Roman" w:hAnsi="Times New Roman"/>
                <w:sz w:val="20"/>
                <w:szCs w:val="20"/>
              </w:rPr>
              <w:t>2022</w:t>
            </w:r>
          </w:p>
        </w:tc>
      </w:tr>
      <w:tr w:rsidR="00292D3B" w:rsidRPr="002842A4" w:rsidTr="004A3372">
        <w:tc>
          <w:tcPr>
            <w:tcW w:w="5104" w:type="dxa"/>
            <w:gridSpan w:val="3"/>
            <w:vAlign w:val="center"/>
          </w:tcPr>
          <w:p w:rsidR="00292D3B" w:rsidRPr="002842A4" w:rsidRDefault="00292D3B" w:rsidP="00A225FC">
            <w:pPr>
              <w:spacing w:after="0" w:line="240" w:lineRule="auto"/>
              <w:rPr>
                <w:rFonts w:ascii="Times New Roman" w:eastAsia="Times New Roman" w:hAnsi="Times New Roman"/>
                <w:color w:val="000000"/>
                <w:sz w:val="20"/>
                <w:szCs w:val="20"/>
                <w:lang w:eastAsia="ru-RU"/>
              </w:rPr>
            </w:pPr>
            <w:r w:rsidRPr="002842A4">
              <w:rPr>
                <w:rFonts w:ascii="Times New Roman" w:hAnsi="Times New Roman"/>
                <w:sz w:val="20"/>
              </w:rPr>
              <w:t xml:space="preserve">Предусмотрено к расселению </w:t>
            </w:r>
            <w:proofErr w:type="spellStart"/>
            <w:r w:rsidRPr="002842A4">
              <w:rPr>
                <w:rFonts w:ascii="Times New Roman" w:hAnsi="Times New Roman"/>
                <w:sz w:val="20"/>
              </w:rPr>
              <w:t>рп</w:t>
            </w:r>
            <w:proofErr w:type="spellEnd"/>
            <w:r w:rsidRPr="002842A4">
              <w:rPr>
                <w:rFonts w:ascii="Times New Roman" w:hAnsi="Times New Roman"/>
                <w:sz w:val="20"/>
              </w:rPr>
              <w:t xml:space="preserve">. </w:t>
            </w:r>
            <w:proofErr w:type="gramStart"/>
            <w:r w:rsidRPr="002842A4">
              <w:rPr>
                <w:rFonts w:ascii="Times New Roman" w:hAnsi="Times New Roman"/>
                <w:sz w:val="20"/>
              </w:rPr>
              <w:t>Лесной</w:t>
            </w:r>
            <w:proofErr w:type="gramEnd"/>
            <w:r w:rsidRPr="002842A4">
              <w:rPr>
                <w:rFonts w:ascii="Times New Roman" w:hAnsi="Times New Roman"/>
                <w:sz w:val="20"/>
              </w:rPr>
              <w:t xml:space="preserve"> в 2022 году</w:t>
            </w:r>
          </w:p>
        </w:tc>
        <w:tc>
          <w:tcPr>
            <w:tcW w:w="1705" w:type="dxa"/>
            <w:vAlign w:val="center"/>
          </w:tcPr>
          <w:p w:rsidR="00292D3B" w:rsidRPr="006A54DC" w:rsidRDefault="00292D3B" w:rsidP="00C7130F">
            <w:pPr>
              <w:pStyle w:val="ConsPlusNormal"/>
              <w:jc w:val="center"/>
              <w:rPr>
                <w:rFonts w:ascii="Times New Roman" w:hAnsi="Times New Roman" w:cs="Times New Roman"/>
                <w:sz w:val="20"/>
                <w:szCs w:val="20"/>
              </w:rPr>
            </w:pPr>
          </w:p>
        </w:tc>
        <w:tc>
          <w:tcPr>
            <w:tcW w:w="1839" w:type="dxa"/>
            <w:vAlign w:val="center"/>
          </w:tcPr>
          <w:p w:rsidR="00292D3B" w:rsidRPr="002842A4" w:rsidRDefault="00292D3B" w:rsidP="00C7130F">
            <w:pPr>
              <w:spacing w:after="0" w:line="240" w:lineRule="auto"/>
              <w:jc w:val="center"/>
              <w:rPr>
                <w:rFonts w:ascii="Times New Roman" w:eastAsia="Times New Roman" w:hAnsi="Times New Roman"/>
                <w:color w:val="000000"/>
                <w:sz w:val="20"/>
                <w:szCs w:val="20"/>
                <w:lang w:eastAsia="ru-RU"/>
              </w:rPr>
            </w:pPr>
          </w:p>
        </w:tc>
        <w:tc>
          <w:tcPr>
            <w:tcW w:w="1988" w:type="dxa"/>
            <w:vAlign w:val="center"/>
          </w:tcPr>
          <w:p w:rsidR="00292D3B" w:rsidRPr="002842A4" w:rsidRDefault="00292D3B" w:rsidP="00292D3B">
            <w:pPr>
              <w:spacing w:after="0" w:line="240" w:lineRule="auto"/>
              <w:jc w:val="center"/>
              <w:rPr>
                <w:rFonts w:ascii="Times New Roman" w:eastAsia="Times New Roman" w:hAnsi="Times New Roman"/>
                <w:color w:val="000000"/>
                <w:sz w:val="20"/>
                <w:szCs w:val="20"/>
                <w:lang w:eastAsia="ru-RU"/>
              </w:rPr>
            </w:pPr>
            <w:r w:rsidRPr="002842A4">
              <w:rPr>
                <w:rFonts w:ascii="Times New Roman" w:eastAsia="Times New Roman" w:hAnsi="Times New Roman"/>
                <w:color w:val="000000"/>
                <w:sz w:val="20"/>
                <w:szCs w:val="20"/>
                <w:lang w:eastAsia="ru-RU"/>
              </w:rPr>
              <w:t>585,4</w:t>
            </w:r>
          </w:p>
        </w:tc>
        <w:tc>
          <w:tcPr>
            <w:tcW w:w="2126" w:type="dxa"/>
            <w:vAlign w:val="center"/>
          </w:tcPr>
          <w:p w:rsidR="00292D3B" w:rsidRPr="006A54DC" w:rsidRDefault="00292D3B" w:rsidP="00C7130F">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33</w:t>
            </w:r>
          </w:p>
        </w:tc>
        <w:tc>
          <w:tcPr>
            <w:tcW w:w="1901" w:type="dxa"/>
            <w:vAlign w:val="center"/>
          </w:tcPr>
          <w:p w:rsidR="00292D3B" w:rsidRPr="002842A4" w:rsidRDefault="00292D3B" w:rsidP="00C7130F">
            <w:pPr>
              <w:spacing w:after="0" w:line="240" w:lineRule="auto"/>
              <w:jc w:val="center"/>
              <w:rPr>
                <w:rFonts w:ascii="Times New Roman" w:hAnsi="Times New Roman"/>
                <w:sz w:val="20"/>
                <w:szCs w:val="20"/>
              </w:rPr>
            </w:pPr>
            <w:r w:rsidRPr="002842A4">
              <w:rPr>
                <w:rFonts w:ascii="Times New Roman" w:hAnsi="Times New Roman"/>
                <w:sz w:val="20"/>
                <w:szCs w:val="20"/>
              </w:rPr>
              <w:t>2022</w:t>
            </w:r>
          </w:p>
        </w:tc>
      </w:tr>
      <w:tr w:rsidR="00292D3B" w:rsidRPr="00955440" w:rsidTr="004A3372">
        <w:tc>
          <w:tcPr>
            <w:tcW w:w="705" w:type="dxa"/>
            <w:vAlign w:val="center"/>
          </w:tcPr>
          <w:p w:rsidR="00292D3B" w:rsidRPr="006A54DC" w:rsidRDefault="00292D3B" w:rsidP="0051597E">
            <w:pPr>
              <w:pStyle w:val="ConsPlusNormal"/>
              <w:rPr>
                <w:rFonts w:ascii="Times New Roman" w:hAnsi="Times New Roman" w:cs="Times New Roman"/>
                <w:sz w:val="20"/>
                <w:szCs w:val="20"/>
              </w:rPr>
            </w:pPr>
            <w:r w:rsidRPr="006A54DC">
              <w:rPr>
                <w:rFonts w:ascii="Times New Roman" w:hAnsi="Times New Roman" w:cs="Times New Roman"/>
                <w:sz w:val="20"/>
                <w:szCs w:val="20"/>
              </w:rPr>
              <w:t>63.</w:t>
            </w:r>
          </w:p>
        </w:tc>
        <w:tc>
          <w:tcPr>
            <w:tcW w:w="1704" w:type="dxa"/>
            <w:vAlign w:val="center"/>
          </w:tcPr>
          <w:p w:rsidR="00292D3B" w:rsidRPr="00955440" w:rsidRDefault="00292D3B" w:rsidP="00A225FC">
            <w:pPr>
              <w:spacing w:after="0" w:line="240" w:lineRule="auto"/>
              <w:rPr>
                <w:rFonts w:ascii="Times New Roman" w:hAnsi="Times New Roman"/>
                <w:sz w:val="20"/>
                <w:szCs w:val="20"/>
              </w:rPr>
            </w:pPr>
            <w:proofErr w:type="spellStart"/>
            <w:r w:rsidRPr="00955440">
              <w:rPr>
                <w:rFonts w:ascii="Times New Roman" w:hAnsi="Times New Roman"/>
                <w:sz w:val="20"/>
                <w:szCs w:val="20"/>
              </w:rPr>
              <w:t>рп</w:t>
            </w:r>
            <w:proofErr w:type="spellEnd"/>
            <w:r w:rsidRPr="00955440">
              <w:rPr>
                <w:rFonts w:ascii="Times New Roman" w:hAnsi="Times New Roman"/>
                <w:sz w:val="20"/>
                <w:szCs w:val="20"/>
              </w:rPr>
              <w:t>. Лесной</w:t>
            </w:r>
          </w:p>
        </w:tc>
        <w:tc>
          <w:tcPr>
            <w:tcW w:w="2695" w:type="dxa"/>
            <w:vAlign w:val="center"/>
          </w:tcPr>
          <w:p w:rsidR="00292D3B" w:rsidRPr="00955440" w:rsidRDefault="00292D3B" w:rsidP="00A225FC">
            <w:pPr>
              <w:spacing w:after="0" w:line="240" w:lineRule="auto"/>
              <w:rPr>
                <w:rFonts w:ascii="Times New Roman" w:hAnsi="Times New Roman"/>
                <w:sz w:val="20"/>
                <w:szCs w:val="20"/>
              </w:rPr>
            </w:pPr>
            <w:r w:rsidRPr="00955440">
              <w:rPr>
                <w:rFonts w:ascii="Times New Roman" w:hAnsi="Times New Roman"/>
                <w:sz w:val="20"/>
                <w:szCs w:val="20"/>
              </w:rPr>
              <w:t>ул. Центральная, д.</w:t>
            </w:r>
            <w:r w:rsidR="00A225FC">
              <w:rPr>
                <w:rFonts w:ascii="Times New Roman" w:hAnsi="Times New Roman"/>
                <w:sz w:val="20"/>
                <w:szCs w:val="20"/>
              </w:rPr>
              <w:t xml:space="preserve"> </w:t>
            </w:r>
            <w:r w:rsidRPr="00955440">
              <w:rPr>
                <w:rFonts w:ascii="Times New Roman" w:hAnsi="Times New Roman"/>
                <w:sz w:val="20"/>
                <w:szCs w:val="20"/>
              </w:rPr>
              <w:t>8</w:t>
            </w:r>
          </w:p>
        </w:tc>
        <w:tc>
          <w:tcPr>
            <w:tcW w:w="1705" w:type="dxa"/>
            <w:vAlign w:val="center"/>
          </w:tcPr>
          <w:p w:rsidR="00292D3B" w:rsidRPr="00955440" w:rsidRDefault="00292D3B" w:rsidP="00C7130F">
            <w:pPr>
              <w:spacing w:after="0" w:line="240" w:lineRule="auto"/>
              <w:jc w:val="center"/>
              <w:rPr>
                <w:rFonts w:ascii="Times New Roman" w:hAnsi="Times New Roman"/>
                <w:sz w:val="20"/>
                <w:szCs w:val="20"/>
              </w:rPr>
            </w:pPr>
            <w:r w:rsidRPr="00955440">
              <w:rPr>
                <w:rFonts w:ascii="Times New Roman" w:hAnsi="Times New Roman"/>
                <w:sz w:val="20"/>
                <w:szCs w:val="20"/>
              </w:rPr>
              <w:t>1948</w:t>
            </w:r>
          </w:p>
        </w:tc>
        <w:tc>
          <w:tcPr>
            <w:tcW w:w="1839" w:type="dxa"/>
            <w:vAlign w:val="center"/>
          </w:tcPr>
          <w:p w:rsidR="0074130F" w:rsidRDefault="0074130F" w:rsidP="0074130F">
            <w:pPr>
              <w:spacing w:after="0" w:line="240" w:lineRule="auto"/>
              <w:jc w:val="center"/>
              <w:rPr>
                <w:rFonts w:ascii="Times New Roman" w:hAnsi="Times New Roman"/>
                <w:sz w:val="20"/>
                <w:szCs w:val="20"/>
              </w:rPr>
            </w:pPr>
            <w:r w:rsidRPr="00955440">
              <w:rPr>
                <w:rFonts w:ascii="Times New Roman" w:hAnsi="Times New Roman"/>
                <w:sz w:val="20"/>
                <w:szCs w:val="20"/>
              </w:rPr>
              <w:t>14.07.2012</w:t>
            </w:r>
          </w:p>
          <w:p w:rsidR="00292D3B" w:rsidRPr="00955440" w:rsidRDefault="00292D3B" w:rsidP="0074130F">
            <w:pPr>
              <w:spacing w:after="0" w:line="240" w:lineRule="auto"/>
              <w:jc w:val="center"/>
              <w:rPr>
                <w:rFonts w:ascii="Times New Roman" w:hAnsi="Times New Roman"/>
                <w:sz w:val="20"/>
                <w:szCs w:val="20"/>
              </w:rPr>
            </w:pPr>
            <w:r w:rsidRPr="00955440">
              <w:rPr>
                <w:rFonts w:ascii="Times New Roman" w:hAnsi="Times New Roman"/>
                <w:sz w:val="20"/>
                <w:szCs w:val="20"/>
              </w:rPr>
              <w:t xml:space="preserve">№180 </w:t>
            </w:r>
          </w:p>
        </w:tc>
        <w:tc>
          <w:tcPr>
            <w:tcW w:w="1988" w:type="dxa"/>
            <w:vAlign w:val="center"/>
          </w:tcPr>
          <w:p w:rsidR="00292D3B" w:rsidRPr="00955440" w:rsidRDefault="00292D3B" w:rsidP="00292D3B">
            <w:pPr>
              <w:spacing w:after="0" w:line="240" w:lineRule="auto"/>
              <w:jc w:val="center"/>
              <w:rPr>
                <w:rFonts w:ascii="Times New Roman" w:hAnsi="Times New Roman"/>
                <w:sz w:val="20"/>
                <w:szCs w:val="20"/>
              </w:rPr>
            </w:pPr>
            <w:r w:rsidRPr="00955440">
              <w:rPr>
                <w:rFonts w:ascii="Times New Roman" w:hAnsi="Times New Roman"/>
                <w:sz w:val="20"/>
                <w:szCs w:val="20"/>
              </w:rPr>
              <w:t>585,</w:t>
            </w:r>
            <w:r>
              <w:rPr>
                <w:rFonts w:ascii="Times New Roman" w:hAnsi="Times New Roman"/>
                <w:sz w:val="20"/>
                <w:szCs w:val="20"/>
              </w:rPr>
              <w:t>4</w:t>
            </w:r>
          </w:p>
        </w:tc>
        <w:tc>
          <w:tcPr>
            <w:tcW w:w="2126" w:type="dxa"/>
            <w:vAlign w:val="center"/>
          </w:tcPr>
          <w:p w:rsidR="00292D3B" w:rsidRPr="006A54DC" w:rsidRDefault="00292D3B" w:rsidP="00292D3B">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33</w:t>
            </w:r>
          </w:p>
        </w:tc>
        <w:tc>
          <w:tcPr>
            <w:tcW w:w="1901" w:type="dxa"/>
            <w:vAlign w:val="center"/>
          </w:tcPr>
          <w:p w:rsidR="00292D3B" w:rsidRPr="00955440" w:rsidRDefault="00BF2F87" w:rsidP="00C7130F">
            <w:pPr>
              <w:spacing w:after="0" w:line="240" w:lineRule="auto"/>
              <w:jc w:val="center"/>
              <w:rPr>
                <w:rFonts w:ascii="Times New Roman" w:hAnsi="Times New Roman"/>
                <w:sz w:val="20"/>
                <w:szCs w:val="20"/>
              </w:rPr>
            </w:pPr>
            <w:r w:rsidRPr="00B42E7A">
              <w:rPr>
                <w:rFonts w:ascii="Times New Roman" w:hAnsi="Times New Roman"/>
                <w:sz w:val="20"/>
                <w:szCs w:val="20"/>
              </w:rPr>
              <w:t>2022</w:t>
            </w:r>
          </w:p>
        </w:tc>
      </w:tr>
      <w:tr w:rsidR="00292D3B" w:rsidRPr="002842A4" w:rsidTr="004A3372">
        <w:tc>
          <w:tcPr>
            <w:tcW w:w="5104" w:type="dxa"/>
            <w:gridSpan w:val="3"/>
            <w:vAlign w:val="center"/>
          </w:tcPr>
          <w:p w:rsidR="00292D3B" w:rsidRPr="002842A4" w:rsidRDefault="00292D3B" w:rsidP="00A225FC">
            <w:pPr>
              <w:spacing w:after="0" w:line="240" w:lineRule="auto"/>
              <w:rPr>
                <w:rFonts w:ascii="Times New Roman" w:eastAsia="Times New Roman" w:hAnsi="Times New Roman"/>
                <w:color w:val="000000"/>
                <w:sz w:val="20"/>
                <w:szCs w:val="20"/>
                <w:lang w:eastAsia="ru-RU"/>
              </w:rPr>
            </w:pPr>
            <w:r w:rsidRPr="002842A4">
              <w:rPr>
                <w:rFonts w:ascii="Times New Roman" w:eastAsia="Times New Roman" w:hAnsi="Times New Roman"/>
                <w:color w:val="000000"/>
                <w:sz w:val="20"/>
                <w:szCs w:val="20"/>
                <w:lang w:eastAsia="ru-RU"/>
              </w:rPr>
              <w:t xml:space="preserve">Предусмотрено к расселению в 2022 году по </w:t>
            </w:r>
            <w:proofErr w:type="gramStart"/>
            <w:r w:rsidRPr="002842A4">
              <w:rPr>
                <w:rFonts w:ascii="Times New Roman" w:eastAsia="Times New Roman" w:hAnsi="Times New Roman"/>
                <w:color w:val="000000"/>
                <w:sz w:val="20"/>
                <w:szCs w:val="20"/>
                <w:lang w:eastAsia="ru-RU"/>
              </w:rPr>
              <w:t>г</w:t>
            </w:r>
            <w:proofErr w:type="gramEnd"/>
            <w:r w:rsidRPr="002842A4">
              <w:rPr>
                <w:rFonts w:ascii="Times New Roman" w:eastAsia="Times New Roman" w:hAnsi="Times New Roman"/>
                <w:color w:val="000000"/>
                <w:sz w:val="20"/>
                <w:szCs w:val="20"/>
                <w:lang w:eastAsia="ru-RU"/>
              </w:rPr>
              <w:t>. Пушкино</w:t>
            </w:r>
          </w:p>
        </w:tc>
        <w:tc>
          <w:tcPr>
            <w:tcW w:w="1705" w:type="dxa"/>
            <w:vAlign w:val="center"/>
          </w:tcPr>
          <w:p w:rsidR="00292D3B" w:rsidRPr="002842A4" w:rsidRDefault="00292D3B" w:rsidP="005F64D5">
            <w:pPr>
              <w:spacing w:after="0" w:line="240" w:lineRule="auto"/>
              <w:jc w:val="center"/>
              <w:rPr>
                <w:rFonts w:ascii="Times New Roman" w:hAnsi="Times New Roman"/>
                <w:sz w:val="20"/>
                <w:szCs w:val="20"/>
              </w:rPr>
            </w:pPr>
          </w:p>
        </w:tc>
        <w:tc>
          <w:tcPr>
            <w:tcW w:w="1839" w:type="dxa"/>
            <w:vAlign w:val="center"/>
          </w:tcPr>
          <w:p w:rsidR="00292D3B" w:rsidRPr="002842A4" w:rsidRDefault="00292D3B" w:rsidP="005F64D5">
            <w:pPr>
              <w:spacing w:after="0" w:line="240" w:lineRule="auto"/>
              <w:jc w:val="center"/>
              <w:rPr>
                <w:rFonts w:ascii="Times New Roman" w:hAnsi="Times New Roman"/>
                <w:sz w:val="20"/>
                <w:szCs w:val="20"/>
              </w:rPr>
            </w:pPr>
          </w:p>
        </w:tc>
        <w:tc>
          <w:tcPr>
            <w:tcW w:w="1988" w:type="dxa"/>
            <w:vAlign w:val="center"/>
          </w:tcPr>
          <w:p w:rsidR="00292D3B" w:rsidRPr="002842A4" w:rsidRDefault="00292D3B" w:rsidP="005F64D5">
            <w:pPr>
              <w:spacing w:after="0" w:line="240" w:lineRule="auto"/>
              <w:jc w:val="center"/>
              <w:rPr>
                <w:rFonts w:ascii="Times New Roman" w:hAnsi="Times New Roman"/>
                <w:sz w:val="20"/>
                <w:szCs w:val="20"/>
              </w:rPr>
            </w:pPr>
            <w:r w:rsidRPr="002842A4">
              <w:rPr>
                <w:rFonts w:ascii="Times New Roman" w:hAnsi="Times New Roman"/>
                <w:sz w:val="20"/>
                <w:szCs w:val="20"/>
              </w:rPr>
              <w:t>583,45</w:t>
            </w:r>
          </w:p>
        </w:tc>
        <w:tc>
          <w:tcPr>
            <w:tcW w:w="2126" w:type="dxa"/>
            <w:vAlign w:val="center"/>
          </w:tcPr>
          <w:p w:rsidR="00292D3B" w:rsidRPr="002842A4" w:rsidRDefault="00292D3B" w:rsidP="005F64D5">
            <w:pPr>
              <w:spacing w:after="0" w:line="240" w:lineRule="auto"/>
              <w:jc w:val="center"/>
              <w:rPr>
                <w:rFonts w:ascii="Times New Roman" w:hAnsi="Times New Roman"/>
                <w:sz w:val="20"/>
                <w:szCs w:val="20"/>
              </w:rPr>
            </w:pPr>
            <w:r w:rsidRPr="002842A4">
              <w:rPr>
                <w:rFonts w:ascii="Times New Roman" w:hAnsi="Times New Roman"/>
                <w:sz w:val="20"/>
                <w:szCs w:val="20"/>
              </w:rPr>
              <w:t>39</w:t>
            </w:r>
          </w:p>
        </w:tc>
        <w:tc>
          <w:tcPr>
            <w:tcW w:w="1901" w:type="dxa"/>
            <w:vAlign w:val="center"/>
          </w:tcPr>
          <w:p w:rsidR="00292D3B" w:rsidRPr="002842A4" w:rsidRDefault="00292D3B" w:rsidP="005F64D5">
            <w:pPr>
              <w:spacing w:after="0" w:line="240" w:lineRule="auto"/>
              <w:jc w:val="center"/>
              <w:rPr>
                <w:rFonts w:ascii="Times New Roman" w:hAnsi="Times New Roman"/>
                <w:sz w:val="20"/>
                <w:szCs w:val="20"/>
              </w:rPr>
            </w:pPr>
            <w:r w:rsidRPr="002842A4">
              <w:rPr>
                <w:rFonts w:ascii="Times New Roman" w:hAnsi="Times New Roman"/>
                <w:sz w:val="20"/>
                <w:szCs w:val="20"/>
              </w:rPr>
              <w:t>2022</w:t>
            </w:r>
          </w:p>
        </w:tc>
      </w:tr>
      <w:tr w:rsidR="00292D3B" w:rsidRPr="00955440" w:rsidTr="004A3372">
        <w:tc>
          <w:tcPr>
            <w:tcW w:w="705" w:type="dxa"/>
          </w:tcPr>
          <w:p w:rsidR="00292D3B" w:rsidRPr="006A54DC" w:rsidRDefault="0051597E" w:rsidP="00C7130F">
            <w:pPr>
              <w:pStyle w:val="ConsPlusNormal"/>
              <w:rPr>
                <w:rFonts w:ascii="Times New Roman" w:hAnsi="Times New Roman" w:cs="Times New Roman"/>
                <w:sz w:val="20"/>
                <w:szCs w:val="20"/>
              </w:rPr>
            </w:pPr>
            <w:r w:rsidRPr="006A54DC">
              <w:rPr>
                <w:rFonts w:ascii="Times New Roman" w:hAnsi="Times New Roman" w:cs="Times New Roman"/>
                <w:sz w:val="20"/>
                <w:szCs w:val="20"/>
              </w:rPr>
              <w:t>64.</w:t>
            </w:r>
          </w:p>
        </w:tc>
        <w:tc>
          <w:tcPr>
            <w:tcW w:w="1704" w:type="dxa"/>
          </w:tcPr>
          <w:p w:rsidR="00292D3B" w:rsidRPr="006A54DC" w:rsidRDefault="00292D3B" w:rsidP="00C7130F">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tcPr>
          <w:p w:rsidR="00292D3B" w:rsidRPr="006A54DC" w:rsidRDefault="00292D3B" w:rsidP="00A225FC">
            <w:pPr>
              <w:pStyle w:val="ConsPlusNormal"/>
              <w:rPr>
                <w:rFonts w:ascii="Times New Roman" w:hAnsi="Times New Roman" w:cs="Times New Roman"/>
                <w:sz w:val="20"/>
                <w:szCs w:val="20"/>
              </w:rPr>
            </w:pPr>
            <w:r w:rsidRPr="006A54DC">
              <w:rPr>
                <w:rFonts w:ascii="Times New Roman" w:hAnsi="Times New Roman" w:cs="Times New Roman"/>
                <w:sz w:val="20"/>
                <w:szCs w:val="20"/>
              </w:rPr>
              <w:t>Московский проспект, д. 47/1 (11 квартир)</w:t>
            </w:r>
          </w:p>
        </w:tc>
        <w:tc>
          <w:tcPr>
            <w:tcW w:w="1705" w:type="dxa"/>
          </w:tcPr>
          <w:p w:rsidR="00292D3B" w:rsidRPr="006A54DC" w:rsidRDefault="00292D3B" w:rsidP="00C7130F">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1934</w:t>
            </w:r>
          </w:p>
        </w:tc>
        <w:tc>
          <w:tcPr>
            <w:tcW w:w="1839" w:type="dxa"/>
          </w:tcPr>
          <w:p w:rsidR="0074130F" w:rsidRDefault="00292D3B" w:rsidP="0074130F">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09.02.2018</w:t>
            </w:r>
          </w:p>
          <w:p w:rsidR="00292D3B" w:rsidRPr="006A54DC" w:rsidRDefault="0074130F" w:rsidP="0074130F">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№22-р</w:t>
            </w:r>
          </w:p>
        </w:tc>
        <w:tc>
          <w:tcPr>
            <w:tcW w:w="1988" w:type="dxa"/>
            <w:vAlign w:val="center"/>
          </w:tcPr>
          <w:p w:rsidR="00292D3B" w:rsidRPr="00955440" w:rsidRDefault="00292D3B" w:rsidP="00C7130F">
            <w:pPr>
              <w:spacing w:after="0" w:line="240" w:lineRule="auto"/>
              <w:jc w:val="center"/>
              <w:rPr>
                <w:rFonts w:ascii="Times New Roman" w:eastAsia="Times New Roman" w:hAnsi="Times New Roman"/>
                <w:bCs/>
                <w:sz w:val="20"/>
                <w:szCs w:val="20"/>
                <w:lang w:eastAsia="ru-RU"/>
              </w:rPr>
            </w:pPr>
            <w:r w:rsidRPr="00955440">
              <w:rPr>
                <w:rFonts w:ascii="Times New Roman" w:eastAsia="Times New Roman" w:hAnsi="Times New Roman"/>
                <w:bCs/>
                <w:sz w:val="20"/>
                <w:szCs w:val="20"/>
                <w:lang w:eastAsia="ru-RU"/>
              </w:rPr>
              <w:t>456,05</w:t>
            </w:r>
          </w:p>
        </w:tc>
        <w:tc>
          <w:tcPr>
            <w:tcW w:w="2126" w:type="dxa"/>
            <w:vAlign w:val="center"/>
          </w:tcPr>
          <w:p w:rsidR="00292D3B" w:rsidRPr="00955440" w:rsidRDefault="00292D3B" w:rsidP="00C7130F">
            <w:pPr>
              <w:spacing w:after="0" w:line="240" w:lineRule="auto"/>
              <w:jc w:val="center"/>
              <w:rPr>
                <w:rFonts w:ascii="Times New Roman" w:hAnsi="Times New Roman"/>
                <w:bCs/>
                <w:color w:val="000000"/>
                <w:sz w:val="20"/>
                <w:szCs w:val="20"/>
              </w:rPr>
            </w:pPr>
            <w:r w:rsidRPr="00955440">
              <w:rPr>
                <w:rFonts w:ascii="Times New Roman" w:eastAsia="Times New Roman" w:hAnsi="Times New Roman"/>
                <w:bCs/>
                <w:color w:val="000000"/>
                <w:sz w:val="20"/>
                <w:szCs w:val="20"/>
                <w:lang w:eastAsia="ru-RU"/>
              </w:rPr>
              <w:t>33</w:t>
            </w:r>
          </w:p>
        </w:tc>
        <w:tc>
          <w:tcPr>
            <w:tcW w:w="1901" w:type="dxa"/>
          </w:tcPr>
          <w:p w:rsidR="00292D3B" w:rsidRPr="006A54DC" w:rsidRDefault="00292D3B" w:rsidP="00C7130F">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2022</w:t>
            </w:r>
          </w:p>
        </w:tc>
      </w:tr>
      <w:tr w:rsidR="00292D3B" w:rsidRPr="00955440" w:rsidTr="004A3372">
        <w:tc>
          <w:tcPr>
            <w:tcW w:w="705" w:type="dxa"/>
          </w:tcPr>
          <w:p w:rsidR="00292D3B" w:rsidRPr="006A54DC" w:rsidRDefault="0051597E" w:rsidP="00C7130F">
            <w:pPr>
              <w:pStyle w:val="ConsPlusNormal"/>
              <w:rPr>
                <w:rFonts w:ascii="Times New Roman" w:hAnsi="Times New Roman" w:cs="Times New Roman"/>
                <w:sz w:val="20"/>
                <w:szCs w:val="20"/>
              </w:rPr>
            </w:pPr>
            <w:r w:rsidRPr="006A54DC">
              <w:rPr>
                <w:rFonts w:ascii="Times New Roman" w:hAnsi="Times New Roman" w:cs="Times New Roman"/>
                <w:sz w:val="20"/>
                <w:szCs w:val="20"/>
              </w:rPr>
              <w:t>65.</w:t>
            </w:r>
          </w:p>
        </w:tc>
        <w:tc>
          <w:tcPr>
            <w:tcW w:w="1704" w:type="dxa"/>
          </w:tcPr>
          <w:p w:rsidR="00292D3B" w:rsidRPr="006A54DC" w:rsidRDefault="00292D3B" w:rsidP="00C7130F">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tcPr>
          <w:p w:rsidR="00292D3B" w:rsidRPr="006A54DC" w:rsidRDefault="00292D3B" w:rsidP="00A225FC">
            <w:pPr>
              <w:pStyle w:val="ConsPlusNormal"/>
              <w:rPr>
                <w:rFonts w:ascii="Times New Roman" w:hAnsi="Times New Roman" w:cs="Times New Roman"/>
                <w:sz w:val="20"/>
                <w:szCs w:val="20"/>
              </w:rPr>
            </w:pPr>
            <w:r w:rsidRPr="006A54DC">
              <w:rPr>
                <w:rFonts w:ascii="Times New Roman" w:hAnsi="Times New Roman" w:cs="Times New Roman"/>
                <w:sz w:val="20"/>
                <w:szCs w:val="20"/>
              </w:rPr>
              <w:t xml:space="preserve">ул. </w:t>
            </w:r>
            <w:proofErr w:type="gramStart"/>
            <w:r w:rsidRPr="006A54DC">
              <w:rPr>
                <w:rFonts w:ascii="Times New Roman" w:hAnsi="Times New Roman" w:cs="Times New Roman"/>
                <w:sz w:val="20"/>
                <w:szCs w:val="20"/>
              </w:rPr>
              <w:t>Озерная</w:t>
            </w:r>
            <w:proofErr w:type="gramEnd"/>
            <w:r w:rsidRPr="006A54DC">
              <w:rPr>
                <w:rFonts w:ascii="Times New Roman" w:hAnsi="Times New Roman" w:cs="Times New Roman"/>
                <w:sz w:val="20"/>
                <w:szCs w:val="20"/>
              </w:rPr>
              <w:t xml:space="preserve"> д. 15/3 кв.4 (по решению суда)</w:t>
            </w:r>
          </w:p>
        </w:tc>
        <w:tc>
          <w:tcPr>
            <w:tcW w:w="1705" w:type="dxa"/>
          </w:tcPr>
          <w:p w:rsidR="00292D3B" w:rsidRPr="006A54DC" w:rsidRDefault="00292D3B" w:rsidP="00C7130F">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1938</w:t>
            </w:r>
          </w:p>
        </w:tc>
        <w:tc>
          <w:tcPr>
            <w:tcW w:w="1839" w:type="dxa"/>
          </w:tcPr>
          <w:p w:rsidR="0074130F"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05.05.2015</w:t>
            </w:r>
          </w:p>
          <w:p w:rsidR="00292D3B" w:rsidRPr="006A54DC" w:rsidRDefault="0074130F" w:rsidP="0074130F">
            <w:pPr>
              <w:pStyle w:val="ConsPlusNormal"/>
              <w:jc w:val="center"/>
              <w:rPr>
                <w:rFonts w:ascii="Times New Roman" w:hAnsi="Times New Roman" w:cs="Times New Roman"/>
                <w:sz w:val="20"/>
                <w:szCs w:val="20"/>
              </w:rPr>
            </w:pPr>
            <w:r w:rsidRPr="00955440">
              <w:rPr>
                <w:rFonts w:ascii="Times New Roman" w:hAnsi="Times New Roman"/>
                <w:color w:val="000000"/>
                <w:sz w:val="20"/>
                <w:szCs w:val="20"/>
              </w:rPr>
              <w:t>№75-р</w:t>
            </w:r>
          </w:p>
        </w:tc>
        <w:tc>
          <w:tcPr>
            <w:tcW w:w="1988" w:type="dxa"/>
            <w:vAlign w:val="center"/>
          </w:tcPr>
          <w:p w:rsidR="00292D3B" w:rsidRPr="00955440" w:rsidRDefault="00292D3B" w:rsidP="00C7130F">
            <w:pPr>
              <w:spacing w:after="0" w:line="240" w:lineRule="auto"/>
              <w:jc w:val="center"/>
              <w:rPr>
                <w:rFonts w:ascii="Times New Roman" w:eastAsia="Times New Roman" w:hAnsi="Times New Roman"/>
                <w:bCs/>
                <w:color w:val="000000"/>
                <w:sz w:val="20"/>
                <w:szCs w:val="20"/>
                <w:lang w:eastAsia="ru-RU"/>
              </w:rPr>
            </w:pPr>
            <w:r w:rsidRPr="00955440">
              <w:rPr>
                <w:rFonts w:ascii="Times New Roman" w:eastAsia="Times New Roman" w:hAnsi="Times New Roman"/>
                <w:bCs/>
                <w:color w:val="000000"/>
                <w:sz w:val="20"/>
                <w:szCs w:val="20"/>
                <w:lang w:eastAsia="ru-RU"/>
              </w:rPr>
              <w:t>55,4</w:t>
            </w:r>
          </w:p>
        </w:tc>
        <w:tc>
          <w:tcPr>
            <w:tcW w:w="2126" w:type="dxa"/>
            <w:vAlign w:val="center"/>
          </w:tcPr>
          <w:p w:rsidR="00292D3B" w:rsidRPr="00955440" w:rsidRDefault="00292D3B" w:rsidP="00C7130F">
            <w:pPr>
              <w:spacing w:after="0" w:line="240" w:lineRule="auto"/>
              <w:jc w:val="center"/>
              <w:rPr>
                <w:rFonts w:ascii="Times New Roman" w:hAnsi="Times New Roman"/>
                <w:bCs/>
                <w:color w:val="000000"/>
                <w:sz w:val="20"/>
                <w:szCs w:val="20"/>
              </w:rPr>
            </w:pPr>
            <w:r w:rsidRPr="00955440">
              <w:rPr>
                <w:rFonts w:ascii="Times New Roman" w:eastAsia="Times New Roman" w:hAnsi="Times New Roman"/>
                <w:bCs/>
                <w:color w:val="000000"/>
                <w:sz w:val="20"/>
                <w:szCs w:val="20"/>
                <w:lang w:eastAsia="ru-RU"/>
              </w:rPr>
              <w:t>3</w:t>
            </w:r>
          </w:p>
        </w:tc>
        <w:tc>
          <w:tcPr>
            <w:tcW w:w="1901" w:type="dxa"/>
          </w:tcPr>
          <w:p w:rsidR="00292D3B" w:rsidRPr="006A54DC" w:rsidRDefault="00292D3B" w:rsidP="00C7130F">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2022</w:t>
            </w:r>
          </w:p>
        </w:tc>
      </w:tr>
      <w:tr w:rsidR="00292D3B" w:rsidRPr="00955440" w:rsidTr="004A3372">
        <w:tc>
          <w:tcPr>
            <w:tcW w:w="705" w:type="dxa"/>
          </w:tcPr>
          <w:p w:rsidR="00292D3B" w:rsidRPr="006A54DC" w:rsidRDefault="0051597E" w:rsidP="00C7130F">
            <w:pPr>
              <w:pStyle w:val="ConsPlusNormal"/>
              <w:rPr>
                <w:rFonts w:ascii="Times New Roman" w:hAnsi="Times New Roman" w:cs="Times New Roman"/>
                <w:sz w:val="20"/>
                <w:szCs w:val="20"/>
              </w:rPr>
            </w:pPr>
            <w:r w:rsidRPr="006A54DC">
              <w:rPr>
                <w:rFonts w:ascii="Times New Roman" w:hAnsi="Times New Roman" w:cs="Times New Roman"/>
                <w:sz w:val="20"/>
                <w:szCs w:val="20"/>
              </w:rPr>
              <w:t>66.</w:t>
            </w:r>
          </w:p>
        </w:tc>
        <w:tc>
          <w:tcPr>
            <w:tcW w:w="1704" w:type="dxa"/>
          </w:tcPr>
          <w:p w:rsidR="00292D3B" w:rsidRPr="006A54DC" w:rsidRDefault="00292D3B" w:rsidP="00C7130F">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tcPr>
          <w:p w:rsidR="00292D3B" w:rsidRPr="006A54DC" w:rsidRDefault="00292D3B" w:rsidP="00A225FC">
            <w:pPr>
              <w:pStyle w:val="ConsPlusNormal"/>
              <w:rPr>
                <w:rFonts w:ascii="Times New Roman" w:hAnsi="Times New Roman" w:cs="Times New Roman"/>
                <w:sz w:val="20"/>
                <w:szCs w:val="20"/>
              </w:rPr>
            </w:pPr>
            <w:r w:rsidRPr="006A54DC">
              <w:rPr>
                <w:rFonts w:ascii="Times New Roman" w:hAnsi="Times New Roman" w:cs="Times New Roman"/>
                <w:sz w:val="20"/>
                <w:szCs w:val="20"/>
              </w:rPr>
              <w:t xml:space="preserve">ул. </w:t>
            </w:r>
            <w:proofErr w:type="gramStart"/>
            <w:r w:rsidRPr="006A54DC">
              <w:rPr>
                <w:rFonts w:ascii="Times New Roman" w:hAnsi="Times New Roman" w:cs="Times New Roman"/>
                <w:sz w:val="20"/>
                <w:szCs w:val="20"/>
              </w:rPr>
              <w:t>Озерная</w:t>
            </w:r>
            <w:proofErr w:type="gramEnd"/>
            <w:r w:rsidRPr="006A54DC">
              <w:rPr>
                <w:rFonts w:ascii="Times New Roman" w:hAnsi="Times New Roman" w:cs="Times New Roman"/>
                <w:sz w:val="20"/>
                <w:szCs w:val="20"/>
              </w:rPr>
              <w:t xml:space="preserve"> д.15/4 кв.6 (по решению суда)</w:t>
            </w:r>
          </w:p>
        </w:tc>
        <w:tc>
          <w:tcPr>
            <w:tcW w:w="1705" w:type="dxa"/>
          </w:tcPr>
          <w:p w:rsidR="00292D3B" w:rsidRPr="006A54DC" w:rsidRDefault="00292D3B" w:rsidP="00C7130F">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1938</w:t>
            </w:r>
          </w:p>
        </w:tc>
        <w:tc>
          <w:tcPr>
            <w:tcW w:w="1839" w:type="dxa"/>
          </w:tcPr>
          <w:p w:rsidR="0074130F"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05.05.2015</w:t>
            </w:r>
          </w:p>
          <w:p w:rsidR="00292D3B" w:rsidRPr="006A54DC" w:rsidRDefault="0074130F" w:rsidP="0074130F">
            <w:pPr>
              <w:pStyle w:val="ConsPlusNormal"/>
              <w:jc w:val="center"/>
              <w:rPr>
                <w:rFonts w:ascii="Times New Roman" w:hAnsi="Times New Roman" w:cs="Times New Roman"/>
                <w:sz w:val="20"/>
                <w:szCs w:val="20"/>
              </w:rPr>
            </w:pPr>
            <w:r w:rsidRPr="00955440">
              <w:rPr>
                <w:rFonts w:ascii="Times New Roman" w:hAnsi="Times New Roman"/>
                <w:color w:val="000000"/>
                <w:sz w:val="20"/>
                <w:szCs w:val="20"/>
              </w:rPr>
              <w:t xml:space="preserve">№75-р </w:t>
            </w:r>
          </w:p>
        </w:tc>
        <w:tc>
          <w:tcPr>
            <w:tcW w:w="1988" w:type="dxa"/>
            <w:vAlign w:val="center"/>
          </w:tcPr>
          <w:p w:rsidR="00292D3B" w:rsidRPr="00955440" w:rsidRDefault="00292D3B" w:rsidP="00C7130F">
            <w:pPr>
              <w:spacing w:after="0" w:line="240" w:lineRule="auto"/>
              <w:jc w:val="center"/>
              <w:rPr>
                <w:rFonts w:ascii="Times New Roman" w:eastAsia="Times New Roman" w:hAnsi="Times New Roman"/>
                <w:bCs/>
                <w:color w:val="000000"/>
                <w:sz w:val="20"/>
                <w:szCs w:val="20"/>
                <w:lang w:eastAsia="ru-RU"/>
              </w:rPr>
            </w:pPr>
            <w:r w:rsidRPr="00955440">
              <w:rPr>
                <w:rFonts w:ascii="Times New Roman" w:eastAsia="Times New Roman" w:hAnsi="Times New Roman"/>
                <w:bCs/>
                <w:color w:val="000000"/>
                <w:sz w:val="20"/>
                <w:szCs w:val="20"/>
                <w:lang w:eastAsia="ru-RU"/>
              </w:rPr>
              <w:t>72,0</w:t>
            </w:r>
          </w:p>
        </w:tc>
        <w:tc>
          <w:tcPr>
            <w:tcW w:w="2126" w:type="dxa"/>
            <w:vAlign w:val="center"/>
          </w:tcPr>
          <w:p w:rsidR="00292D3B" w:rsidRPr="00955440" w:rsidRDefault="00292D3B" w:rsidP="00C7130F">
            <w:pPr>
              <w:spacing w:after="0" w:line="240" w:lineRule="auto"/>
              <w:jc w:val="center"/>
              <w:rPr>
                <w:rFonts w:ascii="Times New Roman" w:hAnsi="Times New Roman"/>
                <w:bCs/>
                <w:color w:val="000000"/>
                <w:sz w:val="20"/>
                <w:szCs w:val="20"/>
              </w:rPr>
            </w:pPr>
            <w:r w:rsidRPr="00955440">
              <w:rPr>
                <w:rFonts w:ascii="Times New Roman" w:eastAsia="Times New Roman" w:hAnsi="Times New Roman"/>
                <w:bCs/>
                <w:color w:val="000000"/>
                <w:sz w:val="20"/>
                <w:szCs w:val="20"/>
                <w:lang w:eastAsia="ru-RU"/>
              </w:rPr>
              <w:t>3</w:t>
            </w:r>
          </w:p>
        </w:tc>
        <w:tc>
          <w:tcPr>
            <w:tcW w:w="1901" w:type="dxa"/>
          </w:tcPr>
          <w:p w:rsidR="00292D3B" w:rsidRPr="00955440" w:rsidRDefault="00292D3B" w:rsidP="00C7130F">
            <w:pPr>
              <w:spacing w:after="0" w:line="240" w:lineRule="auto"/>
              <w:jc w:val="center"/>
              <w:rPr>
                <w:rFonts w:ascii="Times New Roman" w:hAnsi="Times New Roman"/>
                <w:sz w:val="20"/>
                <w:szCs w:val="20"/>
              </w:rPr>
            </w:pPr>
            <w:r w:rsidRPr="00955440">
              <w:rPr>
                <w:rFonts w:ascii="Times New Roman" w:hAnsi="Times New Roman"/>
                <w:sz w:val="20"/>
                <w:szCs w:val="20"/>
              </w:rPr>
              <w:t>2022</w:t>
            </w:r>
          </w:p>
        </w:tc>
      </w:tr>
      <w:tr w:rsidR="00292D3B" w:rsidRPr="002842A4" w:rsidTr="004A3372">
        <w:trPr>
          <w:trHeight w:val="1097"/>
        </w:trPr>
        <w:tc>
          <w:tcPr>
            <w:tcW w:w="5104" w:type="dxa"/>
            <w:gridSpan w:val="3"/>
            <w:vAlign w:val="center"/>
          </w:tcPr>
          <w:p w:rsidR="00292D3B" w:rsidRPr="002842A4" w:rsidRDefault="00292D3B" w:rsidP="00A225FC">
            <w:pPr>
              <w:spacing w:after="0" w:line="240" w:lineRule="auto"/>
              <w:rPr>
                <w:rFonts w:ascii="Times New Roman" w:eastAsia="Times New Roman" w:hAnsi="Times New Roman"/>
                <w:color w:val="000000"/>
                <w:sz w:val="20"/>
                <w:szCs w:val="20"/>
                <w:lang w:eastAsia="ru-RU"/>
              </w:rPr>
            </w:pPr>
            <w:r w:rsidRPr="002842A4">
              <w:rPr>
                <w:rFonts w:ascii="Times New Roman" w:eastAsia="Times New Roman" w:hAnsi="Times New Roman"/>
                <w:color w:val="000000"/>
                <w:sz w:val="20"/>
                <w:szCs w:val="20"/>
                <w:lang w:eastAsia="ru-RU"/>
              </w:rPr>
              <w:t>Аварийный фонд, не включенный в региональные программы, и планируемый к расселению  при  наличии подтвержденного финансирования, либо из средств Городского округа Пушкинский, либо  из  иных источников:</w:t>
            </w:r>
          </w:p>
        </w:tc>
        <w:tc>
          <w:tcPr>
            <w:tcW w:w="1705" w:type="dxa"/>
            <w:vAlign w:val="center"/>
          </w:tcPr>
          <w:p w:rsidR="00292D3B" w:rsidRPr="006A54DC" w:rsidRDefault="00292D3B" w:rsidP="005F64D5">
            <w:pPr>
              <w:pStyle w:val="ConsPlusNormal"/>
              <w:jc w:val="center"/>
              <w:rPr>
                <w:rFonts w:ascii="Times New Roman" w:hAnsi="Times New Roman" w:cs="Times New Roman"/>
                <w:sz w:val="20"/>
                <w:szCs w:val="20"/>
              </w:rPr>
            </w:pPr>
          </w:p>
        </w:tc>
        <w:tc>
          <w:tcPr>
            <w:tcW w:w="1839" w:type="dxa"/>
            <w:vAlign w:val="center"/>
          </w:tcPr>
          <w:p w:rsidR="00292D3B" w:rsidRPr="002842A4" w:rsidRDefault="00292D3B" w:rsidP="005F64D5">
            <w:pPr>
              <w:spacing w:after="0" w:line="240" w:lineRule="auto"/>
              <w:jc w:val="center"/>
              <w:rPr>
                <w:rFonts w:ascii="Times New Roman" w:eastAsia="Times New Roman" w:hAnsi="Times New Roman"/>
                <w:color w:val="000000"/>
                <w:sz w:val="20"/>
                <w:szCs w:val="20"/>
                <w:lang w:eastAsia="ru-RU"/>
              </w:rPr>
            </w:pPr>
          </w:p>
        </w:tc>
        <w:tc>
          <w:tcPr>
            <w:tcW w:w="1988" w:type="dxa"/>
            <w:vAlign w:val="center"/>
          </w:tcPr>
          <w:p w:rsidR="00292D3B" w:rsidRPr="002842A4" w:rsidRDefault="00CE7DFA" w:rsidP="005F64D5">
            <w:pPr>
              <w:spacing w:after="0" w:line="240" w:lineRule="auto"/>
              <w:jc w:val="center"/>
              <w:rPr>
                <w:rFonts w:ascii="Times New Roman" w:eastAsia="Times New Roman" w:hAnsi="Times New Roman"/>
                <w:color w:val="000000"/>
                <w:sz w:val="20"/>
                <w:szCs w:val="20"/>
                <w:lang w:eastAsia="ru-RU"/>
              </w:rPr>
            </w:pPr>
            <w:r w:rsidRPr="002842A4">
              <w:rPr>
                <w:rFonts w:ascii="Times New Roman" w:eastAsia="Times New Roman" w:hAnsi="Times New Roman"/>
                <w:color w:val="000000"/>
                <w:sz w:val="20"/>
                <w:szCs w:val="20"/>
                <w:lang w:eastAsia="ru-RU"/>
              </w:rPr>
              <w:t>19160,29</w:t>
            </w:r>
          </w:p>
        </w:tc>
        <w:tc>
          <w:tcPr>
            <w:tcW w:w="2126" w:type="dxa"/>
            <w:vAlign w:val="center"/>
          </w:tcPr>
          <w:p w:rsidR="00292D3B"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1189</w:t>
            </w:r>
          </w:p>
        </w:tc>
        <w:tc>
          <w:tcPr>
            <w:tcW w:w="1901" w:type="dxa"/>
            <w:vAlign w:val="center"/>
          </w:tcPr>
          <w:p w:rsidR="00292D3B"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2025</w:t>
            </w:r>
          </w:p>
        </w:tc>
      </w:tr>
      <w:tr w:rsidR="00292D3B" w:rsidRPr="002842A4" w:rsidTr="004A3372">
        <w:tc>
          <w:tcPr>
            <w:tcW w:w="5104" w:type="dxa"/>
            <w:gridSpan w:val="3"/>
            <w:vAlign w:val="center"/>
          </w:tcPr>
          <w:p w:rsidR="00292D3B" w:rsidRPr="006A54DC" w:rsidRDefault="00292D3B" w:rsidP="00A225FC">
            <w:pPr>
              <w:pStyle w:val="ConsPlusNormal"/>
              <w:rPr>
                <w:rFonts w:ascii="Times New Roman" w:hAnsi="Times New Roman" w:cs="Times New Roman"/>
                <w:sz w:val="20"/>
                <w:szCs w:val="20"/>
              </w:rPr>
            </w:pPr>
            <w:r w:rsidRPr="006A54DC">
              <w:rPr>
                <w:rFonts w:ascii="Times New Roman" w:hAnsi="Times New Roman" w:cs="Times New Roman"/>
                <w:sz w:val="20"/>
                <w:szCs w:val="20"/>
              </w:rPr>
              <w:lastRenderedPageBreak/>
              <w:t>При  условии  подтвержденного финансирования либо за счет средств Городского округа Пушкинский, либо из иных источников:</w:t>
            </w:r>
          </w:p>
        </w:tc>
        <w:tc>
          <w:tcPr>
            <w:tcW w:w="1705" w:type="dxa"/>
            <w:vAlign w:val="center"/>
          </w:tcPr>
          <w:p w:rsidR="00292D3B" w:rsidRPr="006A54DC" w:rsidRDefault="00292D3B" w:rsidP="005F64D5">
            <w:pPr>
              <w:pStyle w:val="ConsPlusNormal"/>
              <w:jc w:val="center"/>
              <w:rPr>
                <w:rFonts w:ascii="Times New Roman" w:hAnsi="Times New Roman" w:cs="Times New Roman"/>
                <w:sz w:val="20"/>
                <w:szCs w:val="20"/>
              </w:rPr>
            </w:pPr>
          </w:p>
        </w:tc>
        <w:tc>
          <w:tcPr>
            <w:tcW w:w="1839" w:type="dxa"/>
            <w:vAlign w:val="center"/>
          </w:tcPr>
          <w:p w:rsidR="00292D3B" w:rsidRPr="006A54DC" w:rsidRDefault="00292D3B" w:rsidP="005F64D5">
            <w:pPr>
              <w:pStyle w:val="ConsPlusNormal"/>
              <w:jc w:val="center"/>
              <w:rPr>
                <w:rFonts w:ascii="Times New Roman" w:hAnsi="Times New Roman" w:cs="Times New Roman"/>
                <w:sz w:val="20"/>
                <w:szCs w:val="20"/>
              </w:rPr>
            </w:pPr>
          </w:p>
        </w:tc>
        <w:tc>
          <w:tcPr>
            <w:tcW w:w="1988" w:type="dxa"/>
            <w:vAlign w:val="center"/>
          </w:tcPr>
          <w:p w:rsidR="00292D3B" w:rsidRPr="006A54DC" w:rsidRDefault="00CE7DFA"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19160,29</w:t>
            </w:r>
          </w:p>
        </w:tc>
        <w:tc>
          <w:tcPr>
            <w:tcW w:w="2126" w:type="dxa"/>
            <w:vAlign w:val="center"/>
          </w:tcPr>
          <w:p w:rsidR="00292D3B" w:rsidRPr="006A54DC" w:rsidRDefault="00CE7DFA"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1189</w:t>
            </w:r>
          </w:p>
        </w:tc>
        <w:tc>
          <w:tcPr>
            <w:tcW w:w="1901" w:type="dxa"/>
            <w:shd w:val="clear" w:color="auto" w:fill="auto"/>
            <w:vAlign w:val="center"/>
          </w:tcPr>
          <w:p w:rsidR="00292D3B" w:rsidRPr="006A54DC" w:rsidRDefault="00CE7DFA"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2025</w:t>
            </w:r>
          </w:p>
        </w:tc>
      </w:tr>
      <w:tr w:rsidR="00292D3B" w:rsidRPr="002842A4" w:rsidTr="004A3372">
        <w:tc>
          <w:tcPr>
            <w:tcW w:w="705" w:type="dxa"/>
            <w:vAlign w:val="center"/>
          </w:tcPr>
          <w:p w:rsidR="00292D3B" w:rsidRPr="006A54DC" w:rsidRDefault="00292D3B" w:rsidP="005F64D5">
            <w:pPr>
              <w:pStyle w:val="ConsPlusNormal"/>
              <w:jc w:val="center"/>
              <w:rPr>
                <w:rFonts w:ascii="Times New Roman" w:hAnsi="Times New Roman" w:cs="Times New Roman"/>
                <w:sz w:val="20"/>
                <w:szCs w:val="20"/>
              </w:rPr>
            </w:pPr>
          </w:p>
        </w:tc>
        <w:tc>
          <w:tcPr>
            <w:tcW w:w="7943" w:type="dxa"/>
            <w:gridSpan w:val="4"/>
            <w:shd w:val="clear" w:color="auto" w:fill="auto"/>
            <w:vAlign w:val="center"/>
          </w:tcPr>
          <w:p w:rsidR="00292D3B" w:rsidRPr="002842A4" w:rsidRDefault="00292D3B" w:rsidP="00A225FC">
            <w:pPr>
              <w:spacing w:after="0" w:line="240" w:lineRule="auto"/>
              <w:rPr>
                <w:rFonts w:ascii="Times New Roman" w:eastAsia="Times New Roman" w:hAnsi="Times New Roman"/>
                <w:color w:val="000000"/>
                <w:sz w:val="20"/>
                <w:szCs w:val="20"/>
                <w:lang w:eastAsia="ru-RU"/>
              </w:rPr>
            </w:pPr>
            <w:r w:rsidRPr="002842A4">
              <w:rPr>
                <w:rFonts w:ascii="Times New Roman" w:eastAsia="Times New Roman" w:hAnsi="Times New Roman"/>
                <w:color w:val="000000"/>
                <w:sz w:val="20"/>
                <w:szCs w:val="20"/>
                <w:lang w:eastAsia="ru-RU"/>
              </w:rPr>
              <w:t xml:space="preserve">Предусмотрено к расселению в </w:t>
            </w:r>
            <w:r w:rsidR="0051597E" w:rsidRPr="00B42E7A">
              <w:rPr>
                <w:rFonts w:ascii="Times New Roman" w:eastAsia="Times New Roman" w:hAnsi="Times New Roman"/>
                <w:color w:val="000000"/>
                <w:sz w:val="20"/>
                <w:szCs w:val="20"/>
                <w:lang w:eastAsia="ru-RU"/>
              </w:rPr>
              <w:t>2025</w:t>
            </w:r>
            <w:r w:rsidRPr="00B42E7A">
              <w:rPr>
                <w:rFonts w:ascii="Times New Roman" w:eastAsia="Times New Roman" w:hAnsi="Times New Roman"/>
                <w:color w:val="000000"/>
                <w:sz w:val="20"/>
                <w:szCs w:val="20"/>
                <w:lang w:eastAsia="ru-RU"/>
              </w:rPr>
              <w:t xml:space="preserve"> году</w:t>
            </w:r>
          </w:p>
        </w:tc>
        <w:tc>
          <w:tcPr>
            <w:tcW w:w="1988" w:type="dxa"/>
            <w:vAlign w:val="center"/>
          </w:tcPr>
          <w:p w:rsidR="00292D3B" w:rsidRPr="002842A4" w:rsidRDefault="00CE7DFA" w:rsidP="005F64D5">
            <w:pPr>
              <w:spacing w:after="0" w:line="240" w:lineRule="auto"/>
              <w:jc w:val="center"/>
              <w:rPr>
                <w:rFonts w:ascii="Times New Roman" w:eastAsia="Times New Roman" w:hAnsi="Times New Roman"/>
                <w:color w:val="000000"/>
                <w:sz w:val="20"/>
                <w:szCs w:val="20"/>
                <w:lang w:eastAsia="ru-RU"/>
              </w:rPr>
            </w:pPr>
            <w:r w:rsidRPr="002842A4">
              <w:rPr>
                <w:rFonts w:ascii="Times New Roman" w:eastAsia="Times New Roman" w:hAnsi="Times New Roman"/>
                <w:color w:val="000000"/>
                <w:sz w:val="20"/>
                <w:szCs w:val="20"/>
                <w:lang w:eastAsia="ru-RU"/>
              </w:rPr>
              <w:t>19160,29</w:t>
            </w:r>
          </w:p>
        </w:tc>
        <w:tc>
          <w:tcPr>
            <w:tcW w:w="2126" w:type="dxa"/>
            <w:vAlign w:val="center"/>
          </w:tcPr>
          <w:p w:rsidR="00292D3B" w:rsidRPr="006A54DC" w:rsidRDefault="00CE7DFA" w:rsidP="00914F6D">
            <w:pPr>
              <w:pStyle w:val="ConsPlusNormal"/>
              <w:jc w:val="center"/>
              <w:rPr>
                <w:rFonts w:ascii="Times New Roman" w:hAnsi="Times New Roman" w:cs="Times New Roman"/>
                <w:sz w:val="20"/>
                <w:szCs w:val="20"/>
              </w:rPr>
            </w:pPr>
            <w:r w:rsidRPr="006A54DC">
              <w:rPr>
                <w:rFonts w:ascii="Times New Roman" w:hAnsi="Times New Roman" w:cs="Times New Roman"/>
                <w:color w:val="000000"/>
                <w:sz w:val="20"/>
                <w:szCs w:val="20"/>
              </w:rPr>
              <w:t>1189</w:t>
            </w:r>
          </w:p>
        </w:tc>
        <w:tc>
          <w:tcPr>
            <w:tcW w:w="1901" w:type="dxa"/>
            <w:vAlign w:val="center"/>
          </w:tcPr>
          <w:p w:rsidR="00292D3B" w:rsidRPr="006A54DC" w:rsidRDefault="00CE7DFA" w:rsidP="005F64D5">
            <w:pPr>
              <w:pStyle w:val="ConsPlusNormal"/>
              <w:jc w:val="center"/>
              <w:rPr>
                <w:rFonts w:ascii="Times New Roman" w:hAnsi="Times New Roman" w:cs="Times New Roman"/>
                <w:sz w:val="20"/>
                <w:szCs w:val="20"/>
                <w:lang w:val="en-US"/>
              </w:rPr>
            </w:pPr>
            <w:r w:rsidRPr="006A54DC">
              <w:rPr>
                <w:rFonts w:ascii="Times New Roman" w:hAnsi="Times New Roman" w:cs="Times New Roman"/>
                <w:sz w:val="20"/>
                <w:szCs w:val="20"/>
              </w:rPr>
              <w:t>2025</w:t>
            </w:r>
          </w:p>
        </w:tc>
      </w:tr>
      <w:tr w:rsidR="00292D3B" w:rsidRPr="00955440" w:rsidTr="004A3372">
        <w:trPr>
          <w:trHeight w:val="28"/>
        </w:trPr>
        <w:tc>
          <w:tcPr>
            <w:tcW w:w="705" w:type="dxa"/>
            <w:vAlign w:val="center"/>
          </w:tcPr>
          <w:p w:rsidR="00292D3B" w:rsidRPr="006A54DC" w:rsidRDefault="00292D3B" w:rsidP="0051597E">
            <w:pPr>
              <w:pStyle w:val="ConsPlusNormal"/>
              <w:rPr>
                <w:rFonts w:ascii="Times New Roman" w:hAnsi="Times New Roman" w:cs="Times New Roman"/>
                <w:sz w:val="20"/>
                <w:szCs w:val="20"/>
              </w:rPr>
            </w:pPr>
            <w:r w:rsidRPr="006A54DC">
              <w:rPr>
                <w:rFonts w:ascii="Times New Roman" w:hAnsi="Times New Roman" w:cs="Times New Roman"/>
                <w:sz w:val="20"/>
                <w:szCs w:val="20"/>
              </w:rPr>
              <w:t>1</w:t>
            </w:r>
            <w:r w:rsidR="0051597E" w:rsidRPr="006A54DC">
              <w:rPr>
                <w:rFonts w:ascii="Times New Roman" w:hAnsi="Times New Roman" w:cs="Times New Roman"/>
                <w:sz w:val="20"/>
                <w:szCs w:val="20"/>
              </w:rPr>
              <w:t>.</w:t>
            </w:r>
          </w:p>
        </w:tc>
        <w:tc>
          <w:tcPr>
            <w:tcW w:w="1704" w:type="dxa"/>
            <w:vAlign w:val="center"/>
          </w:tcPr>
          <w:p w:rsidR="00292D3B" w:rsidRPr="006A54DC" w:rsidRDefault="00292D3B" w:rsidP="00A225FC">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vAlign w:val="center"/>
          </w:tcPr>
          <w:p w:rsidR="00292D3B" w:rsidRPr="00955440" w:rsidRDefault="00292D3B"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1-ый Фабричный, д.</w:t>
            </w:r>
            <w:r w:rsidR="00A225FC">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7</w:t>
            </w:r>
          </w:p>
        </w:tc>
        <w:tc>
          <w:tcPr>
            <w:tcW w:w="1705"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1947</w:t>
            </w:r>
          </w:p>
        </w:tc>
        <w:tc>
          <w:tcPr>
            <w:tcW w:w="1839" w:type="dxa"/>
            <w:vAlign w:val="center"/>
          </w:tcPr>
          <w:p w:rsidR="0074130F" w:rsidRDefault="00292D3B"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09.02.2018</w:t>
            </w:r>
          </w:p>
          <w:p w:rsidR="00292D3B" w:rsidRPr="00955440" w:rsidRDefault="0074130F" w:rsidP="005F64D5">
            <w:pPr>
              <w:spacing w:after="0" w:line="240" w:lineRule="auto"/>
              <w:jc w:val="center"/>
              <w:rPr>
                <w:rFonts w:ascii="Times New Roman" w:eastAsia="Times New Roman" w:hAnsi="Times New Roman"/>
                <w:sz w:val="20"/>
                <w:szCs w:val="20"/>
                <w:lang w:eastAsia="ru-RU"/>
              </w:rPr>
            </w:pPr>
            <w:r w:rsidRPr="00955440">
              <w:rPr>
                <w:rFonts w:ascii="Times New Roman" w:eastAsia="Times New Roman" w:hAnsi="Times New Roman"/>
                <w:color w:val="000000"/>
                <w:sz w:val="20"/>
                <w:szCs w:val="20"/>
                <w:lang w:eastAsia="ru-RU"/>
              </w:rPr>
              <w:t>№22-р</w:t>
            </w:r>
          </w:p>
        </w:tc>
        <w:tc>
          <w:tcPr>
            <w:tcW w:w="1988" w:type="dxa"/>
            <w:vAlign w:val="center"/>
          </w:tcPr>
          <w:p w:rsidR="00292D3B" w:rsidRPr="00955440" w:rsidRDefault="00292D3B"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444,46</w:t>
            </w:r>
          </w:p>
        </w:tc>
        <w:tc>
          <w:tcPr>
            <w:tcW w:w="2126"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color w:val="000000"/>
                <w:sz w:val="20"/>
                <w:szCs w:val="20"/>
              </w:rPr>
              <w:t>30</w:t>
            </w:r>
          </w:p>
        </w:tc>
        <w:tc>
          <w:tcPr>
            <w:tcW w:w="1901" w:type="dxa"/>
            <w:vAlign w:val="center"/>
          </w:tcPr>
          <w:p w:rsidR="00292D3B" w:rsidRPr="00955440" w:rsidRDefault="00CE7DFA" w:rsidP="005F64D5">
            <w:pPr>
              <w:spacing w:after="0" w:line="240" w:lineRule="auto"/>
              <w:jc w:val="center"/>
              <w:rPr>
                <w:rFonts w:ascii="Times New Roman" w:hAnsi="Times New Roman"/>
                <w:sz w:val="20"/>
                <w:szCs w:val="20"/>
                <w:lang w:val="en-US"/>
              </w:rPr>
            </w:pPr>
            <w:r>
              <w:rPr>
                <w:rFonts w:ascii="Times New Roman" w:hAnsi="Times New Roman"/>
                <w:sz w:val="20"/>
                <w:szCs w:val="20"/>
              </w:rPr>
              <w:t>2025</w:t>
            </w:r>
          </w:p>
        </w:tc>
      </w:tr>
      <w:tr w:rsidR="00292D3B" w:rsidRPr="00955440" w:rsidTr="004A3372">
        <w:tc>
          <w:tcPr>
            <w:tcW w:w="705" w:type="dxa"/>
            <w:vAlign w:val="center"/>
          </w:tcPr>
          <w:p w:rsidR="00292D3B" w:rsidRPr="006A54DC" w:rsidRDefault="00292D3B" w:rsidP="005F64D5">
            <w:pPr>
              <w:pStyle w:val="ConsPlusNormal"/>
              <w:numPr>
                <w:ilvl w:val="0"/>
                <w:numId w:val="36"/>
              </w:numPr>
              <w:ind w:left="0" w:firstLine="0"/>
              <w:jc w:val="center"/>
              <w:rPr>
                <w:rFonts w:ascii="Times New Roman" w:hAnsi="Times New Roman" w:cs="Times New Roman"/>
                <w:sz w:val="20"/>
                <w:szCs w:val="20"/>
              </w:rPr>
            </w:pPr>
          </w:p>
        </w:tc>
        <w:tc>
          <w:tcPr>
            <w:tcW w:w="1704" w:type="dxa"/>
            <w:vAlign w:val="center"/>
          </w:tcPr>
          <w:p w:rsidR="00292D3B" w:rsidRPr="006A54DC" w:rsidRDefault="00292D3B" w:rsidP="00A225FC">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vAlign w:val="center"/>
          </w:tcPr>
          <w:p w:rsidR="00292D3B" w:rsidRPr="00955440" w:rsidRDefault="00292D3B"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2-й Фабричный, д.</w:t>
            </w:r>
            <w:r w:rsidR="00A225FC">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2</w:t>
            </w:r>
          </w:p>
        </w:tc>
        <w:tc>
          <w:tcPr>
            <w:tcW w:w="1705"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1949</w:t>
            </w:r>
          </w:p>
        </w:tc>
        <w:tc>
          <w:tcPr>
            <w:tcW w:w="1839" w:type="dxa"/>
            <w:vAlign w:val="center"/>
          </w:tcPr>
          <w:p w:rsidR="0074130F" w:rsidRDefault="00292D3B"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09.02.2018</w:t>
            </w:r>
          </w:p>
          <w:p w:rsidR="00292D3B" w:rsidRPr="00955440" w:rsidRDefault="0074130F" w:rsidP="005F64D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color w:val="000000"/>
                <w:sz w:val="20"/>
                <w:szCs w:val="20"/>
                <w:lang w:eastAsia="ru-RU"/>
              </w:rPr>
              <w:t>№22-р</w:t>
            </w:r>
          </w:p>
        </w:tc>
        <w:tc>
          <w:tcPr>
            <w:tcW w:w="1988" w:type="dxa"/>
            <w:vAlign w:val="center"/>
          </w:tcPr>
          <w:p w:rsidR="00292D3B" w:rsidRPr="00955440" w:rsidRDefault="00292D3B"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380,71</w:t>
            </w:r>
          </w:p>
        </w:tc>
        <w:tc>
          <w:tcPr>
            <w:tcW w:w="2126" w:type="dxa"/>
            <w:vAlign w:val="center"/>
          </w:tcPr>
          <w:p w:rsidR="00292D3B" w:rsidRPr="006A54DC" w:rsidRDefault="00292D3B" w:rsidP="005F64D5">
            <w:pPr>
              <w:pStyle w:val="ConsPlusNormal"/>
              <w:jc w:val="center"/>
              <w:rPr>
                <w:rFonts w:ascii="Times New Roman" w:hAnsi="Times New Roman" w:cs="Times New Roman"/>
                <w:sz w:val="20"/>
                <w:szCs w:val="20"/>
              </w:rPr>
            </w:pPr>
            <w:r w:rsidRPr="006A54DC">
              <w:rPr>
                <w:rFonts w:ascii="Times New Roman" w:hAnsi="Times New Roman" w:cs="Times New Roman"/>
                <w:color w:val="000000"/>
                <w:sz w:val="20"/>
                <w:szCs w:val="20"/>
              </w:rPr>
              <w:t>31</w:t>
            </w:r>
          </w:p>
        </w:tc>
        <w:tc>
          <w:tcPr>
            <w:tcW w:w="1901" w:type="dxa"/>
          </w:tcPr>
          <w:p w:rsidR="00292D3B" w:rsidRPr="00955440" w:rsidRDefault="00CE7DFA" w:rsidP="005F64D5">
            <w:pPr>
              <w:jc w:val="center"/>
              <w:rPr>
                <w:rFonts w:ascii="Times New Roman" w:hAnsi="Times New Roman"/>
                <w:sz w:val="20"/>
                <w:szCs w:val="20"/>
              </w:rPr>
            </w:pPr>
            <w:r w:rsidRPr="00CE7DFA">
              <w:rPr>
                <w:rFonts w:ascii="Times New Roman" w:hAnsi="Times New Roman"/>
                <w:sz w:val="20"/>
                <w:szCs w:val="20"/>
              </w:rPr>
              <w:t>2025</w:t>
            </w:r>
          </w:p>
        </w:tc>
      </w:tr>
      <w:tr w:rsidR="00CE7DFA" w:rsidRPr="00955440" w:rsidTr="004A3372">
        <w:tc>
          <w:tcPr>
            <w:tcW w:w="705" w:type="dxa"/>
            <w:vAlign w:val="center"/>
          </w:tcPr>
          <w:p w:rsidR="00CE7DFA" w:rsidRPr="006A54DC" w:rsidRDefault="00CE7DFA" w:rsidP="005F64D5">
            <w:pPr>
              <w:pStyle w:val="ConsPlusNormal"/>
              <w:numPr>
                <w:ilvl w:val="0"/>
                <w:numId w:val="36"/>
              </w:numPr>
              <w:ind w:left="0" w:firstLine="0"/>
              <w:jc w:val="center"/>
              <w:rPr>
                <w:rFonts w:ascii="Times New Roman" w:hAnsi="Times New Roman" w:cs="Times New Roman"/>
                <w:sz w:val="20"/>
                <w:szCs w:val="20"/>
              </w:rPr>
            </w:pPr>
          </w:p>
        </w:tc>
        <w:tc>
          <w:tcPr>
            <w:tcW w:w="1704" w:type="dxa"/>
            <w:vAlign w:val="center"/>
          </w:tcPr>
          <w:p w:rsidR="00CE7DFA" w:rsidRPr="006A54DC" w:rsidRDefault="00CE7DFA" w:rsidP="00A225FC">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vAlign w:val="center"/>
          </w:tcPr>
          <w:p w:rsidR="00CE7DFA" w:rsidRPr="00955440" w:rsidRDefault="00CE7DFA"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 xml:space="preserve">2-й Фабричный </w:t>
            </w:r>
            <w:proofErr w:type="spellStart"/>
            <w:r w:rsidRPr="00955440">
              <w:rPr>
                <w:rFonts w:ascii="Times New Roman" w:eastAsia="Times New Roman" w:hAnsi="Times New Roman"/>
                <w:color w:val="000000"/>
                <w:sz w:val="20"/>
                <w:szCs w:val="20"/>
                <w:lang w:eastAsia="ru-RU"/>
              </w:rPr>
              <w:t>пр-д</w:t>
            </w:r>
            <w:proofErr w:type="spellEnd"/>
            <w:r w:rsidRPr="00955440">
              <w:rPr>
                <w:rFonts w:ascii="Times New Roman" w:eastAsia="Times New Roman" w:hAnsi="Times New Roman"/>
                <w:color w:val="000000"/>
                <w:sz w:val="20"/>
                <w:szCs w:val="20"/>
                <w:lang w:eastAsia="ru-RU"/>
              </w:rPr>
              <w:t>, д.</w:t>
            </w:r>
            <w:r w:rsidR="00A225FC">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9</w:t>
            </w:r>
          </w:p>
        </w:tc>
        <w:tc>
          <w:tcPr>
            <w:tcW w:w="1705" w:type="dxa"/>
            <w:vAlign w:val="center"/>
          </w:tcPr>
          <w:p w:rsidR="00CE7DFA" w:rsidRPr="006A54DC" w:rsidRDefault="00CE7DFA"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1949</w:t>
            </w:r>
          </w:p>
        </w:tc>
        <w:tc>
          <w:tcPr>
            <w:tcW w:w="1839" w:type="dxa"/>
            <w:vAlign w:val="center"/>
          </w:tcPr>
          <w:p w:rsidR="0074130F" w:rsidRDefault="00CE7DFA"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09.02.2018</w:t>
            </w:r>
            <w:r w:rsidR="0074130F">
              <w:rPr>
                <w:rFonts w:ascii="Times New Roman" w:eastAsia="Times New Roman" w:hAnsi="Times New Roman"/>
                <w:color w:val="000000"/>
                <w:sz w:val="20"/>
                <w:szCs w:val="20"/>
                <w:lang w:eastAsia="ru-RU"/>
              </w:rPr>
              <w:t xml:space="preserve"> </w:t>
            </w:r>
          </w:p>
          <w:p w:rsidR="00CE7DFA" w:rsidRPr="00955440" w:rsidRDefault="0074130F" w:rsidP="005F64D5">
            <w:pPr>
              <w:spacing w:after="0" w:line="240" w:lineRule="auto"/>
              <w:jc w:val="center"/>
              <w:rPr>
                <w:rFonts w:ascii="Times New Roman" w:eastAsia="Times New Roman" w:hAnsi="Times New Roman"/>
                <w:sz w:val="20"/>
                <w:szCs w:val="20"/>
                <w:lang w:eastAsia="ru-RU"/>
              </w:rPr>
            </w:pPr>
            <w:r w:rsidRPr="00955440">
              <w:rPr>
                <w:rFonts w:ascii="Times New Roman" w:eastAsia="Times New Roman" w:hAnsi="Times New Roman"/>
                <w:color w:val="000000"/>
                <w:sz w:val="20"/>
                <w:szCs w:val="20"/>
                <w:lang w:eastAsia="ru-RU"/>
              </w:rPr>
              <w:t>№22-р</w:t>
            </w:r>
          </w:p>
        </w:tc>
        <w:tc>
          <w:tcPr>
            <w:tcW w:w="1988" w:type="dxa"/>
            <w:vAlign w:val="center"/>
          </w:tcPr>
          <w:p w:rsidR="00CE7DFA" w:rsidRPr="00955440" w:rsidRDefault="00CE7DFA"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350,77</w:t>
            </w:r>
          </w:p>
        </w:tc>
        <w:tc>
          <w:tcPr>
            <w:tcW w:w="2126" w:type="dxa"/>
            <w:vAlign w:val="center"/>
          </w:tcPr>
          <w:p w:rsidR="00CE7DFA" w:rsidRPr="006A54DC" w:rsidRDefault="00CE7DFA" w:rsidP="005F64D5">
            <w:pPr>
              <w:pStyle w:val="ConsPlusNormal"/>
              <w:jc w:val="center"/>
              <w:rPr>
                <w:rFonts w:ascii="Times New Roman" w:hAnsi="Times New Roman" w:cs="Times New Roman"/>
                <w:sz w:val="20"/>
                <w:szCs w:val="20"/>
              </w:rPr>
            </w:pPr>
            <w:r w:rsidRPr="006A54DC">
              <w:rPr>
                <w:rFonts w:ascii="Times New Roman" w:hAnsi="Times New Roman" w:cs="Times New Roman"/>
                <w:color w:val="000000"/>
                <w:sz w:val="20"/>
                <w:szCs w:val="20"/>
              </w:rPr>
              <w:t>34</w:t>
            </w:r>
          </w:p>
        </w:tc>
        <w:tc>
          <w:tcPr>
            <w:tcW w:w="1901" w:type="dxa"/>
          </w:tcPr>
          <w:p w:rsidR="00CE7DFA" w:rsidRDefault="00CE7DFA" w:rsidP="00CE7DFA">
            <w:pPr>
              <w:jc w:val="center"/>
            </w:pPr>
            <w:r w:rsidRPr="00E1588C">
              <w:rPr>
                <w:rFonts w:ascii="Times New Roman" w:hAnsi="Times New Roman"/>
                <w:sz w:val="20"/>
                <w:szCs w:val="20"/>
              </w:rPr>
              <w:t>2025</w:t>
            </w:r>
          </w:p>
        </w:tc>
      </w:tr>
      <w:tr w:rsidR="00CE7DFA" w:rsidRPr="00955440" w:rsidTr="004A3372">
        <w:tc>
          <w:tcPr>
            <w:tcW w:w="705" w:type="dxa"/>
            <w:vAlign w:val="center"/>
          </w:tcPr>
          <w:p w:rsidR="00CE7DFA" w:rsidRPr="006A54DC" w:rsidRDefault="00CE7DFA" w:rsidP="005F64D5">
            <w:pPr>
              <w:pStyle w:val="ConsPlusNormal"/>
              <w:numPr>
                <w:ilvl w:val="0"/>
                <w:numId w:val="36"/>
              </w:numPr>
              <w:ind w:left="0" w:firstLine="0"/>
              <w:jc w:val="center"/>
              <w:rPr>
                <w:rFonts w:ascii="Times New Roman" w:hAnsi="Times New Roman" w:cs="Times New Roman"/>
                <w:sz w:val="20"/>
                <w:szCs w:val="20"/>
              </w:rPr>
            </w:pPr>
          </w:p>
        </w:tc>
        <w:tc>
          <w:tcPr>
            <w:tcW w:w="1704" w:type="dxa"/>
            <w:vAlign w:val="center"/>
          </w:tcPr>
          <w:p w:rsidR="00CE7DFA" w:rsidRPr="006A54DC" w:rsidRDefault="00CE7DFA" w:rsidP="00A225FC">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vAlign w:val="center"/>
          </w:tcPr>
          <w:p w:rsidR="00CE7DFA" w:rsidRPr="00955440" w:rsidRDefault="00CE7DFA"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 xml:space="preserve">2-й Фабричный </w:t>
            </w:r>
            <w:proofErr w:type="spellStart"/>
            <w:r w:rsidRPr="00955440">
              <w:rPr>
                <w:rFonts w:ascii="Times New Roman" w:eastAsia="Times New Roman" w:hAnsi="Times New Roman"/>
                <w:color w:val="000000"/>
                <w:sz w:val="20"/>
                <w:szCs w:val="20"/>
                <w:lang w:eastAsia="ru-RU"/>
              </w:rPr>
              <w:t>пр-д</w:t>
            </w:r>
            <w:proofErr w:type="spellEnd"/>
            <w:r w:rsidRPr="00955440">
              <w:rPr>
                <w:rFonts w:ascii="Times New Roman" w:eastAsia="Times New Roman" w:hAnsi="Times New Roman"/>
                <w:color w:val="000000"/>
                <w:sz w:val="20"/>
                <w:szCs w:val="20"/>
                <w:lang w:eastAsia="ru-RU"/>
              </w:rPr>
              <w:t>, д.</w:t>
            </w:r>
            <w:r w:rsidR="00A225FC">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5</w:t>
            </w:r>
          </w:p>
        </w:tc>
        <w:tc>
          <w:tcPr>
            <w:tcW w:w="1705" w:type="dxa"/>
            <w:vAlign w:val="center"/>
          </w:tcPr>
          <w:p w:rsidR="00CE7DFA" w:rsidRPr="006A54DC" w:rsidRDefault="00CE7DFA"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1957</w:t>
            </w:r>
          </w:p>
        </w:tc>
        <w:tc>
          <w:tcPr>
            <w:tcW w:w="1839" w:type="dxa"/>
            <w:vAlign w:val="center"/>
          </w:tcPr>
          <w:p w:rsidR="0074130F" w:rsidRDefault="0074130F"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09.02.2018</w:t>
            </w:r>
          </w:p>
          <w:p w:rsidR="00CE7DFA" w:rsidRPr="00955440" w:rsidRDefault="00CE7DFA" w:rsidP="0074130F">
            <w:pPr>
              <w:spacing w:after="0" w:line="240" w:lineRule="auto"/>
              <w:jc w:val="center"/>
              <w:rPr>
                <w:rFonts w:ascii="Times New Roman" w:eastAsia="Times New Roman" w:hAnsi="Times New Roman"/>
                <w:sz w:val="20"/>
                <w:szCs w:val="20"/>
                <w:lang w:eastAsia="ru-RU"/>
              </w:rPr>
            </w:pPr>
            <w:r w:rsidRPr="00955440">
              <w:rPr>
                <w:rFonts w:ascii="Times New Roman" w:eastAsia="Times New Roman" w:hAnsi="Times New Roman"/>
                <w:color w:val="000000"/>
                <w:sz w:val="20"/>
                <w:szCs w:val="20"/>
                <w:lang w:eastAsia="ru-RU"/>
              </w:rPr>
              <w:t xml:space="preserve">№22-р </w:t>
            </w:r>
          </w:p>
        </w:tc>
        <w:tc>
          <w:tcPr>
            <w:tcW w:w="1988" w:type="dxa"/>
            <w:vAlign w:val="center"/>
          </w:tcPr>
          <w:p w:rsidR="00CE7DFA" w:rsidRPr="00955440" w:rsidRDefault="00CE7DFA"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518,81</w:t>
            </w:r>
          </w:p>
        </w:tc>
        <w:tc>
          <w:tcPr>
            <w:tcW w:w="2126" w:type="dxa"/>
            <w:vAlign w:val="center"/>
          </w:tcPr>
          <w:p w:rsidR="00CE7DFA" w:rsidRPr="006A54DC" w:rsidRDefault="00CE7DFA" w:rsidP="005F64D5">
            <w:pPr>
              <w:pStyle w:val="ConsPlusNormal"/>
              <w:jc w:val="center"/>
              <w:rPr>
                <w:rFonts w:ascii="Times New Roman" w:hAnsi="Times New Roman" w:cs="Times New Roman"/>
                <w:sz w:val="20"/>
                <w:szCs w:val="20"/>
              </w:rPr>
            </w:pPr>
            <w:r w:rsidRPr="006A54DC">
              <w:rPr>
                <w:rFonts w:ascii="Times New Roman" w:hAnsi="Times New Roman" w:cs="Times New Roman"/>
                <w:color w:val="000000"/>
                <w:sz w:val="20"/>
                <w:szCs w:val="20"/>
              </w:rPr>
              <w:t>19</w:t>
            </w:r>
          </w:p>
        </w:tc>
        <w:tc>
          <w:tcPr>
            <w:tcW w:w="1901" w:type="dxa"/>
          </w:tcPr>
          <w:p w:rsidR="00CE7DFA" w:rsidRDefault="00CE7DFA" w:rsidP="00CE7DFA">
            <w:pPr>
              <w:jc w:val="center"/>
            </w:pPr>
            <w:r w:rsidRPr="00E1588C">
              <w:rPr>
                <w:rFonts w:ascii="Times New Roman" w:hAnsi="Times New Roman"/>
                <w:sz w:val="20"/>
                <w:szCs w:val="20"/>
              </w:rPr>
              <w:t>2025</w:t>
            </w:r>
          </w:p>
        </w:tc>
      </w:tr>
      <w:tr w:rsidR="00CE7DFA" w:rsidRPr="00955440" w:rsidTr="004A3372">
        <w:tc>
          <w:tcPr>
            <w:tcW w:w="705" w:type="dxa"/>
            <w:vAlign w:val="center"/>
          </w:tcPr>
          <w:p w:rsidR="00CE7DFA" w:rsidRPr="006A54DC" w:rsidRDefault="00CE7DFA" w:rsidP="005F64D5">
            <w:pPr>
              <w:pStyle w:val="ConsPlusNormal"/>
              <w:numPr>
                <w:ilvl w:val="0"/>
                <w:numId w:val="36"/>
              </w:numPr>
              <w:ind w:left="0" w:firstLine="0"/>
              <w:jc w:val="center"/>
              <w:rPr>
                <w:rFonts w:ascii="Times New Roman" w:hAnsi="Times New Roman" w:cs="Times New Roman"/>
                <w:sz w:val="20"/>
                <w:szCs w:val="20"/>
              </w:rPr>
            </w:pPr>
          </w:p>
        </w:tc>
        <w:tc>
          <w:tcPr>
            <w:tcW w:w="1704" w:type="dxa"/>
            <w:vAlign w:val="center"/>
          </w:tcPr>
          <w:p w:rsidR="00CE7DFA" w:rsidRPr="006A54DC" w:rsidRDefault="00CE7DFA" w:rsidP="00A225FC">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vAlign w:val="center"/>
          </w:tcPr>
          <w:p w:rsidR="00A225FC" w:rsidRDefault="00CE7DFA"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 xml:space="preserve">1-ый Фабричный проезд, </w:t>
            </w:r>
          </w:p>
          <w:p w:rsidR="00CE7DFA" w:rsidRPr="00955440" w:rsidRDefault="00CE7DFA"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д.</w:t>
            </w:r>
            <w:r w:rsidR="00A225FC">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15</w:t>
            </w:r>
          </w:p>
        </w:tc>
        <w:tc>
          <w:tcPr>
            <w:tcW w:w="1705" w:type="dxa"/>
            <w:vAlign w:val="center"/>
          </w:tcPr>
          <w:p w:rsidR="00CE7DFA" w:rsidRPr="006A54DC" w:rsidRDefault="00CE7DFA"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1956</w:t>
            </w:r>
          </w:p>
        </w:tc>
        <w:tc>
          <w:tcPr>
            <w:tcW w:w="1839" w:type="dxa"/>
            <w:vAlign w:val="center"/>
          </w:tcPr>
          <w:p w:rsidR="001051ED" w:rsidRDefault="001051ED"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26.12.2018</w:t>
            </w:r>
          </w:p>
          <w:p w:rsidR="001051ED" w:rsidRDefault="00CE7DFA" w:rsidP="0074130F">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 xml:space="preserve">№185-р </w:t>
            </w:r>
          </w:p>
          <w:p w:rsidR="00CE7DFA" w:rsidRPr="00955440" w:rsidRDefault="00CE7DFA" w:rsidP="0074130F">
            <w:pPr>
              <w:spacing w:after="0" w:line="240" w:lineRule="auto"/>
              <w:jc w:val="center"/>
              <w:rPr>
                <w:rFonts w:ascii="Times New Roman" w:eastAsia="Times New Roman" w:hAnsi="Times New Roman"/>
                <w:sz w:val="20"/>
                <w:szCs w:val="20"/>
                <w:lang w:eastAsia="ru-RU"/>
              </w:rPr>
            </w:pPr>
          </w:p>
        </w:tc>
        <w:tc>
          <w:tcPr>
            <w:tcW w:w="1988" w:type="dxa"/>
            <w:vAlign w:val="center"/>
          </w:tcPr>
          <w:p w:rsidR="00CE7DFA" w:rsidRPr="00955440" w:rsidRDefault="00CE7DFA"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518,60</w:t>
            </w:r>
          </w:p>
        </w:tc>
        <w:tc>
          <w:tcPr>
            <w:tcW w:w="2126" w:type="dxa"/>
            <w:vAlign w:val="center"/>
          </w:tcPr>
          <w:p w:rsidR="00CE7DFA" w:rsidRPr="006A54DC" w:rsidRDefault="00CE7DFA" w:rsidP="005F64D5">
            <w:pPr>
              <w:pStyle w:val="ConsPlusNormal"/>
              <w:jc w:val="center"/>
              <w:rPr>
                <w:rFonts w:ascii="Times New Roman" w:hAnsi="Times New Roman" w:cs="Times New Roman"/>
                <w:sz w:val="20"/>
                <w:szCs w:val="20"/>
              </w:rPr>
            </w:pPr>
            <w:r w:rsidRPr="006A54DC">
              <w:rPr>
                <w:rFonts w:ascii="Times New Roman" w:hAnsi="Times New Roman" w:cs="Times New Roman"/>
                <w:color w:val="000000"/>
                <w:sz w:val="20"/>
                <w:szCs w:val="20"/>
              </w:rPr>
              <w:t>40</w:t>
            </w:r>
          </w:p>
        </w:tc>
        <w:tc>
          <w:tcPr>
            <w:tcW w:w="1901" w:type="dxa"/>
          </w:tcPr>
          <w:p w:rsidR="00CE7DFA" w:rsidRDefault="00CE7DFA" w:rsidP="00CE7DFA">
            <w:pPr>
              <w:jc w:val="center"/>
            </w:pPr>
            <w:r w:rsidRPr="00E1588C">
              <w:rPr>
                <w:rFonts w:ascii="Times New Roman" w:hAnsi="Times New Roman"/>
                <w:sz w:val="20"/>
                <w:szCs w:val="20"/>
              </w:rPr>
              <w:t>2025</w:t>
            </w:r>
          </w:p>
        </w:tc>
      </w:tr>
      <w:tr w:rsidR="00CE7DFA" w:rsidRPr="00955440" w:rsidTr="004A3372">
        <w:tc>
          <w:tcPr>
            <w:tcW w:w="705" w:type="dxa"/>
            <w:vAlign w:val="center"/>
          </w:tcPr>
          <w:p w:rsidR="00CE7DFA" w:rsidRPr="006A54DC" w:rsidRDefault="00CE7DFA" w:rsidP="005F64D5">
            <w:pPr>
              <w:pStyle w:val="ConsPlusNormal"/>
              <w:numPr>
                <w:ilvl w:val="0"/>
                <w:numId w:val="36"/>
              </w:numPr>
              <w:ind w:left="0" w:firstLine="0"/>
              <w:jc w:val="center"/>
              <w:rPr>
                <w:rFonts w:ascii="Times New Roman" w:hAnsi="Times New Roman" w:cs="Times New Roman"/>
                <w:sz w:val="20"/>
                <w:szCs w:val="20"/>
              </w:rPr>
            </w:pPr>
          </w:p>
        </w:tc>
        <w:tc>
          <w:tcPr>
            <w:tcW w:w="1704" w:type="dxa"/>
            <w:vAlign w:val="center"/>
          </w:tcPr>
          <w:p w:rsidR="00CE7DFA" w:rsidRPr="006A54DC" w:rsidRDefault="00CE7DFA" w:rsidP="00A225FC">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vAlign w:val="center"/>
          </w:tcPr>
          <w:p w:rsidR="00A225FC" w:rsidRDefault="00CE7DFA"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 xml:space="preserve">1-ый Фабричный проезд, </w:t>
            </w:r>
          </w:p>
          <w:p w:rsidR="00CE7DFA" w:rsidRPr="00955440" w:rsidRDefault="00CE7DFA"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д.</w:t>
            </w:r>
            <w:r w:rsidR="00A225FC">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16</w:t>
            </w:r>
          </w:p>
        </w:tc>
        <w:tc>
          <w:tcPr>
            <w:tcW w:w="1705" w:type="dxa"/>
            <w:vAlign w:val="center"/>
          </w:tcPr>
          <w:p w:rsidR="00CE7DFA" w:rsidRPr="006A54DC" w:rsidRDefault="00CE7DFA"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1957</w:t>
            </w:r>
          </w:p>
        </w:tc>
        <w:tc>
          <w:tcPr>
            <w:tcW w:w="1839" w:type="dxa"/>
            <w:vAlign w:val="center"/>
          </w:tcPr>
          <w:p w:rsidR="001051ED" w:rsidRDefault="00CE7DFA" w:rsidP="001051ED">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26.12.2018</w:t>
            </w:r>
          </w:p>
          <w:p w:rsidR="00CE7DFA" w:rsidRPr="00955440" w:rsidRDefault="001051ED" w:rsidP="001051ED">
            <w:pPr>
              <w:spacing w:after="0" w:line="240" w:lineRule="auto"/>
              <w:jc w:val="center"/>
              <w:rPr>
                <w:rFonts w:ascii="Times New Roman" w:eastAsia="Times New Roman" w:hAnsi="Times New Roman"/>
                <w:sz w:val="20"/>
                <w:szCs w:val="20"/>
                <w:lang w:eastAsia="ru-RU"/>
              </w:rPr>
            </w:pPr>
            <w:r w:rsidRPr="00955440">
              <w:rPr>
                <w:rFonts w:ascii="Times New Roman" w:eastAsia="Times New Roman" w:hAnsi="Times New Roman"/>
                <w:color w:val="000000"/>
                <w:sz w:val="20"/>
                <w:szCs w:val="20"/>
                <w:lang w:eastAsia="ru-RU"/>
              </w:rPr>
              <w:t>№185-р</w:t>
            </w:r>
          </w:p>
        </w:tc>
        <w:tc>
          <w:tcPr>
            <w:tcW w:w="1988" w:type="dxa"/>
            <w:vAlign w:val="center"/>
          </w:tcPr>
          <w:p w:rsidR="00CE7DFA" w:rsidRPr="00955440" w:rsidRDefault="00CE7DFA"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652,30</w:t>
            </w:r>
          </w:p>
        </w:tc>
        <w:tc>
          <w:tcPr>
            <w:tcW w:w="2126" w:type="dxa"/>
            <w:vAlign w:val="center"/>
          </w:tcPr>
          <w:p w:rsidR="00CE7DFA" w:rsidRPr="006A54DC" w:rsidRDefault="00CE7DFA" w:rsidP="005F64D5">
            <w:pPr>
              <w:pStyle w:val="ConsPlusNormal"/>
              <w:jc w:val="center"/>
              <w:rPr>
                <w:rFonts w:ascii="Times New Roman" w:hAnsi="Times New Roman" w:cs="Times New Roman"/>
                <w:sz w:val="20"/>
                <w:szCs w:val="20"/>
              </w:rPr>
            </w:pPr>
            <w:r w:rsidRPr="006A54DC">
              <w:rPr>
                <w:rFonts w:ascii="Times New Roman" w:hAnsi="Times New Roman" w:cs="Times New Roman"/>
                <w:color w:val="000000"/>
                <w:sz w:val="20"/>
                <w:szCs w:val="20"/>
              </w:rPr>
              <w:t>39</w:t>
            </w:r>
          </w:p>
        </w:tc>
        <w:tc>
          <w:tcPr>
            <w:tcW w:w="1901" w:type="dxa"/>
          </w:tcPr>
          <w:p w:rsidR="00CE7DFA" w:rsidRDefault="00CE7DFA" w:rsidP="00CE7DFA">
            <w:pPr>
              <w:jc w:val="center"/>
            </w:pPr>
            <w:r w:rsidRPr="00935D34">
              <w:rPr>
                <w:rFonts w:ascii="Times New Roman" w:hAnsi="Times New Roman"/>
                <w:sz w:val="20"/>
                <w:szCs w:val="20"/>
              </w:rPr>
              <w:t>2025</w:t>
            </w:r>
          </w:p>
        </w:tc>
      </w:tr>
      <w:tr w:rsidR="00CE7DFA" w:rsidRPr="00955440" w:rsidTr="004A3372">
        <w:tc>
          <w:tcPr>
            <w:tcW w:w="705" w:type="dxa"/>
            <w:vAlign w:val="center"/>
          </w:tcPr>
          <w:p w:rsidR="00CE7DFA" w:rsidRPr="006A54DC" w:rsidRDefault="00CE7DFA" w:rsidP="005F64D5">
            <w:pPr>
              <w:pStyle w:val="ConsPlusNormal"/>
              <w:numPr>
                <w:ilvl w:val="0"/>
                <w:numId w:val="36"/>
              </w:numPr>
              <w:ind w:left="0" w:firstLine="0"/>
              <w:jc w:val="center"/>
              <w:rPr>
                <w:rFonts w:ascii="Times New Roman" w:hAnsi="Times New Roman" w:cs="Times New Roman"/>
                <w:sz w:val="20"/>
                <w:szCs w:val="20"/>
              </w:rPr>
            </w:pPr>
          </w:p>
        </w:tc>
        <w:tc>
          <w:tcPr>
            <w:tcW w:w="1704" w:type="dxa"/>
            <w:vAlign w:val="center"/>
          </w:tcPr>
          <w:p w:rsidR="00CE7DFA" w:rsidRPr="006A54DC" w:rsidRDefault="00CE7DFA" w:rsidP="00A225FC">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vAlign w:val="center"/>
          </w:tcPr>
          <w:p w:rsidR="00CE7DFA" w:rsidRPr="00955440" w:rsidRDefault="00CE7DFA"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2-ой Фабричный проезд, д.</w:t>
            </w:r>
            <w:r w:rsidR="00A225FC">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3</w:t>
            </w:r>
          </w:p>
        </w:tc>
        <w:tc>
          <w:tcPr>
            <w:tcW w:w="1705" w:type="dxa"/>
            <w:vAlign w:val="center"/>
          </w:tcPr>
          <w:p w:rsidR="00CE7DFA" w:rsidRPr="006A54DC" w:rsidRDefault="00CE7DFA"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1949</w:t>
            </w:r>
          </w:p>
        </w:tc>
        <w:tc>
          <w:tcPr>
            <w:tcW w:w="1839" w:type="dxa"/>
            <w:vAlign w:val="center"/>
          </w:tcPr>
          <w:p w:rsidR="001051ED" w:rsidRDefault="001051ED" w:rsidP="001051ED">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26.12.2018</w:t>
            </w:r>
          </w:p>
          <w:p w:rsidR="00CE7DFA" w:rsidRPr="00955440" w:rsidRDefault="001051ED" w:rsidP="001051E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color w:val="000000"/>
                <w:sz w:val="20"/>
                <w:szCs w:val="20"/>
                <w:lang w:eastAsia="ru-RU"/>
              </w:rPr>
              <w:t>№185-р</w:t>
            </w:r>
            <w:r w:rsidR="00CE7DFA" w:rsidRPr="00955440">
              <w:rPr>
                <w:rFonts w:ascii="Times New Roman" w:eastAsia="Times New Roman" w:hAnsi="Times New Roman"/>
                <w:color w:val="000000"/>
                <w:sz w:val="20"/>
                <w:szCs w:val="20"/>
                <w:lang w:eastAsia="ru-RU"/>
              </w:rPr>
              <w:t xml:space="preserve"> </w:t>
            </w:r>
          </w:p>
        </w:tc>
        <w:tc>
          <w:tcPr>
            <w:tcW w:w="1988" w:type="dxa"/>
            <w:vAlign w:val="center"/>
          </w:tcPr>
          <w:p w:rsidR="00CE7DFA" w:rsidRPr="00955440" w:rsidRDefault="00CE7DFA"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366,08</w:t>
            </w:r>
          </w:p>
        </w:tc>
        <w:tc>
          <w:tcPr>
            <w:tcW w:w="2126" w:type="dxa"/>
            <w:vAlign w:val="center"/>
          </w:tcPr>
          <w:p w:rsidR="00CE7DFA" w:rsidRPr="006A54DC" w:rsidRDefault="00CE7DFA" w:rsidP="005F64D5">
            <w:pPr>
              <w:pStyle w:val="ConsPlusNormal"/>
              <w:jc w:val="center"/>
              <w:rPr>
                <w:rFonts w:ascii="Times New Roman" w:hAnsi="Times New Roman" w:cs="Times New Roman"/>
                <w:sz w:val="20"/>
                <w:szCs w:val="20"/>
              </w:rPr>
            </w:pPr>
            <w:r w:rsidRPr="006A54DC">
              <w:rPr>
                <w:rFonts w:ascii="Times New Roman" w:hAnsi="Times New Roman" w:cs="Times New Roman"/>
                <w:color w:val="000000"/>
                <w:sz w:val="20"/>
                <w:szCs w:val="20"/>
              </w:rPr>
              <w:t>35</w:t>
            </w:r>
          </w:p>
        </w:tc>
        <w:tc>
          <w:tcPr>
            <w:tcW w:w="1901" w:type="dxa"/>
          </w:tcPr>
          <w:p w:rsidR="00CE7DFA" w:rsidRDefault="00CE7DFA" w:rsidP="00CE7DFA">
            <w:pPr>
              <w:jc w:val="center"/>
            </w:pPr>
            <w:r w:rsidRPr="00935D34">
              <w:rPr>
                <w:rFonts w:ascii="Times New Roman" w:hAnsi="Times New Roman"/>
                <w:sz w:val="20"/>
                <w:szCs w:val="20"/>
              </w:rPr>
              <w:t>2025</w:t>
            </w:r>
          </w:p>
        </w:tc>
      </w:tr>
      <w:tr w:rsidR="00CE7DFA" w:rsidRPr="00955440" w:rsidTr="004A3372">
        <w:trPr>
          <w:trHeight w:val="28"/>
        </w:trPr>
        <w:tc>
          <w:tcPr>
            <w:tcW w:w="705" w:type="dxa"/>
            <w:vAlign w:val="center"/>
          </w:tcPr>
          <w:p w:rsidR="00CE7DFA" w:rsidRPr="006A54DC" w:rsidRDefault="00CE7DFA" w:rsidP="005F64D5">
            <w:pPr>
              <w:pStyle w:val="ConsPlusNormal"/>
              <w:numPr>
                <w:ilvl w:val="0"/>
                <w:numId w:val="36"/>
              </w:numPr>
              <w:ind w:left="0" w:firstLine="0"/>
              <w:jc w:val="center"/>
              <w:rPr>
                <w:rFonts w:ascii="Times New Roman" w:hAnsi="Times New Roman" w:cs="Times New Roman"/>
                <w:sz w:val="20"/>
                <w:szCs w:val="20"/>
              </w:rPr>
            </w:pPr>
          </w:p>
        </w:tc>
        <w:tc>
          <w:tcPr>
            <w:tcW w:w="1704" w:type="dxa"/>
            <w:vAlign w:val="center"/>
          </w:tcPr>
          <w:p w:rsidR="00CE7DFA" w:rsidRPr="00955440" w:rsidRDefault="00CE7DFA" w:rsidP="00A225FC">
            <w:pPr>
              <w:spacing w:after="0" w:line="240" w:lineRule="auto"/>
              <w:rPr>
                <w:rFonts w:ascii="Times New Roman" w:hAnsi="Times New Roman"/>
                <w:sz w:val="20"/>
                <w:szCs w:val="20"/>
              </w:rPr>
            </w:pPr>
            <w:proofErr w:type="spellStart"/>
            <w:r w:rsidRPr="00955440">
              <w:rPr>
                <w:rFonts w:ascii="Times New Roman" w:hAnsi="Times New Roman"/>
                <w:sz w:val="20"/>
                <w:szCs w:val="20"/>
              </w:rPr>
              <w:t>рп</w:t>
            </w:r>
            <w:proofErr w:type="spellEnd"/>
            <w:r w:rsidRPr="00955440">
              <w:rPr>
                <w:rFonts w:ascii="Times New Roman" w:hAnsi="Times New Roman"/>
                <w:sz w:val="20"/>
                <w:szCs w:val="20"/>
              </w:rPr>
              <w:t>. Правдинский</w:t>
            </w:r>
          </w:p>
        </w:tc>
        <w:tc>
          <w:tcPr>
            <w:tcW w:w="2695" w:type="dxa"/>
            <w:vAlign w:val="center"/>
          </w:tcPr>
          <w:p w:rsidR="00CE7DFA" w:rsidRPr="006A54DC" w:rsidRDefault="00CE7DFA" w:rsidP="00A225FC">
            <w:pPr>
              <w:pStyle w:val="ConsPlusNormal"/>
              <w:rPr>
                <w:rFonts w:ascii="Times New Roman" w:hAnsi="Times New Roman" w:cs="Times New Roman"/>
                <w:sz w:val="20"/>
                <w:szCs w:val="20"/>
              </w:rPr>
            </w:pPr>
            <w:r w:rsidRPr="006A54DC">
              <w:rPr>
                <w:rFonts w:ascii="Times New Roman" w:hAnsi="Times New Roman" w:cs="Times New Roman"/>
                <w:sz w:val="20"/>
                <w:szCs w:val="20"/>
              </w:rPr>
              <w:t>ул.</w:t>
            </w:r>
            <w:r w:rsidR="00A225FC">
              <w:rPr>
                <w:rFonts w:ascii="Times New Roman" w:hAnsi="Times New Roman" w:cs="Times New Roman"/>
                <w:sz w:val="20"/>
                <w:szCs w:val="20"/>
              </w:rPr>
              <w:t xml:space="preserve"> </w:t>
            </w:r>
            <w:r w:rsidRPr="006A54DC">
              <w:rPr>
                <w:rFonts w:ascii="Times New Roman" w:hAnsi="Times New Roman" w:cs="Times New Roman"/>
                <w:sz w:val="20"/>
                <w:szCs w:val="20"/>
              </w:rPr>
              <w:t>Матросова, д.</w:t>
            </w:r>
            <w:r w:rsidR="00A225FC">
              <w:rPr>
                <w:rFonts w:ascii="Times New Roman" w:hAnsi="Times New Roman" w:cs="Times New Roman"/>
                <w:sz w:val="20"/>
                <w:szCs w:val="20"/>
              </w:rPr>
              <w:t xml:space="preserve"> </w:t>
            </w:r>
            <w:r w:rsidRPr="006A54DC">
              <w:rPr>
                <w:rFonts w:ascii="Times New Roman" w:hAnsi="Times New Roman" w:cs="Times New Roman"/>
                <w:sz w:val="20"/>
                <w:szCs w:val="20"/>
              </w:rPr>
              <w:t>18</w:t>
            </w:r>
          </w:p>
        </w:tc>
        <w:tc>
          <w:tcPr>
            <w:tcW w:w="1705" w:type="dxa"/>
            <w:vAlign w:val="center"/>
          </w:tcPr>
          <w:p w:rsidR="00CE7DFA" w:rsidRPr="006A54DC" w:rsidRDefault="00CE7DFA"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1932</w:t>
            </w:r>
          </w:p>
        </w:tc>
        <w:tc>
          <w:tcPr>
            <w:tcW w:w="1839" w:type="dxa"/>
            <w:vAlign w:val="center"/>
          </w:tcPr>
          <w:p w:rsidR="001051ED" w:rsidRDefault="00CE7DFA"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17.06.2019</w:t>
            </w:r>
          </w:p>
          <w:p w:rsidR="00CE7DFA" w:rsidRPr="006A54DC" w:rsidRDefault="001051ED" w:rsidP="005F64D5">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№69 </w:t>
            </w:r>
            <w:r w:rsidRPr="006A54DC">
              <w:rPr>
                <w:rFonts w:ascii="Times New Roman" w:hAnsi="Times New Roman" w:cs="Times New Roman"/>
                <w:sz w:val="20"/>
                <w:szCs w:val="20"/>
              </w:rPr>
              <w:t xml:space="preserve"> </w:t>
            </w:r>
          </w:p>
        </w:tc>
        <w:tc>
          <w:tcPr>
            <w:tcW w:w="1988" w:type="dxa"/>
            <w:vAlign w:val="center"/>
          </w:tcPr>
          <w:p w:rsidR="00CE7DFA" w:rsidRPr="006A54DC" w:rsidRDefault="00CE7DFA"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326,30</w:t>
            </w:r>
          </w:p>
        </w:tc>
        <w:tc>
          <w:tcPr>
            <w:tcW w:w="2126" w:type="dxa"/>
            <w:vAlign w:val="center"/>
          </w:tcPr>
          <w:p w:rsidR="00CE7DFA" w:rsidRPr="006A54DC" w:rsidRDefault="00CE7DFA"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26</w:t>
            </w:r>
          </w:p>
        </w:tc>
        <w:tc>
          <w:tcPr>
            <w:tcW w:w="1901" w:type="dxa"/>
          </w:tcPr>
          <w:p w:rsidR="00CE7DFA" w:rsidRDefault="00CE7DFA" w:rsidP="00CE7DFA">
            <w:pPr>
              <w:jc w:val="center"/>
            </w:pPr>
            <w:r w:rsidRPr="00935D34">
              <w:rPr>
                <w:rFonts w:ascii="Times New Roman" w:hAnsi="Times New Roman"/>
                <w:sz w:val="20"/>
                <w:szCs w:val="20"/>
              </w:rPr>
              <w:t>2025</w:t>
            </w:r>
          </w:p>
        </w:tc>
      </w:tr>
      <w:tr w:rsidR="00CE7DFA" w:rsidRPr="00955440" w:rsidTr="004A3372">
        <w:trPr>
          <w:trHeight w:val="61"/>
        </w:trPr>
        <w:tc>
          <w:tcPr>
            <w:tcW w:w="705" w:type="dxa"/>
            <w:vAlign w:val="center"/>
          </w:tcPr>
          <w:p w:rsidR="00CE7DFA" w:rsidRPr="006A54DC" w:rsidRDefault="00CE7DFA" w:rsidP="005F64D5">
            <w:pPr>
              <w:pStyle w:val="ConsPlusNormal"/>
              <w:numPr>
                <w:ilvl w:val="0"/>
                <w:numId w:val="36"/>
              </w:numPr>
              <w:ind w:left="0" w:firstLine="0"/>
              <w:jc w:val="center"/>
              <w:rPr>
                <w:rFonts w:ascii="Times New Roman" w:hAnsi="Times New Roman" w:cs="Times New Roman"/>
                <w:sz w:val="20"/>
                <w:szCs w:val="20"/>
              </w:rPr>
            </w:pPr>
          </w:p>
        </w:tc>
        <w:tc>
          <w:tcPr>
            <w:tcW w:w="1704" w:type="dxa"/>
            <w:vAlign w:val="center"/>
          </w:tcPr>
          <w:p w:rsidR="00CE7DFA" w:rsidRPr="006A54DC" w:rsidRDefault="00CE7DFA" w:rsidP="00A225FC">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vAlign w:val="center"/>
          </w:tcPr>
          <w:p w:rsidR="00CE7DFA" w:rsidRPr="00955440" w:rsidRDefault="00CE7DFA" w:rsidP="00A225FC">
            <w:pPr>
              <w:spacing w:after="0" w:line="240" w:lineRule="auto"/>
              <w:rPr>
                <w:rFonts w:ascii="Times New Roman" w:eastAsia="Times New Roman" w:hAnsi="Times New Roman"/>
                <w:color w:val="000000"/>
                <w:sz w:val="20"/>
                <w:szCs w:val="20"/>
                <w:lang w:eastAsia="ru-RU"/>
              </w:rPr>
            </w:pPr>
            <w:proofErr w:type="spellStart"/>
            <w:r w:rsidRPr="00955440">
              <w:rPr>
                <w:rFonts w:ascii="Times New Roman" w:eastAsia="Times New Roman" w:hAnsi="Times New Roman"/>
                <w:color w:val="000000"/>
                <w:sz w:val="20"/>
                <w:szCs w:val="20"/>
                <w:lang w:eastAsia="ru-RU"/>
              </w:rPr>
              <w:t>Акуловское</w:t>
            </w:r>
            <w:proofErr w:type="spellEnd"/>
            <w:r w:rsidRPr="00955440">
              <w:rPr>
                <w:rFonts w:ascii="Times New Roman" w:eastAsia="Times New Roman" w:hAnsi="Times New Roman"/>
                <w:color w:val="000000"/>
                <w:sz w:val="20"/>
                <w:szCs w:val="20"/>
                <w:lang w:eastAsia="ru-RU"/>
              </w:rPr>
              <w:t xml:space="preserve"> шоссе, д.</w:t>
            </w:r>
            <w:r w:rsidR="00A225FC">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34</w:t>
            </w:r>
          </w:p>
        </w:tc>
        <w:tc>
          <w:tcPr>
            <w:tcW w:w="1705" w:type="dxa"/>
            <w:vAlign w:val="center"/>
          </w:tcPr>
          <w:p w:rsidR="00CE7DFA" w:rsidRPr="006A54DC" w:rsidRDefault="00CE7DFA"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1958</w:t>
            </w:r>
          </w:p>
        </w:tc>
        <w:tc>
          <w:tcPr>
            <w:tcW w:w="1839" w:type="dxa"/>
            <w:vAlign w:val="center"/>
          </w:tcPr>
          <w:p w:rsidR="001051ED" w:rsidRDefault="00CE7DFA" w:rsidP="001051ED">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09.02.2018</w:t>
            </w:r>
          </w:p>
          <w:p w:rsidR="00CE7DFA" w:rsidRPr="00955440" w:rsidRDefault="001051ED" w:rsidP="001051ED">
            <w:pPr>
              <w:spacing w:after="0" w:line="240" w:lineRule="auto"/>
              <w:jc w:val="center"/>
              <w:rPr>
                <w:rFonts w:ascii="Times New Roman" w:eastAsia="Times New Roman" w:hAnsi="Times New Roman"/>
                <w:sz w:val="20"/>
                <w:szCs w:val="20"/>
                <w:lang w:eastAsia="ru-RU"/>
              </w:rPr>
            </w:pPr>
            <w:r w:rsidRPr="00955440">
              <w:rPr>
                <w:rFonts w:ascii="Times New Roman" w:eastAsia="Times New Roman" w:hAnsi="Times New Roman"/>
                <w:color w:val="000000"/>
                <w:sz w:val="20"/>
                <w:szCs w:val="20"/>
                <w:lang w:eastAsia="ru-RU"/>
              </w:rPr>
              <w:t>№22-р</w:t>
            </w:r>
          </w:p>
        </w:tc>
        <w:tc>
          <w:tcPr>
            <w:tcW w:w="1988" w:type="dxa"/>
            <w:vAlign w:val="center"/>
          </w:tcPr>
          <w:p w:rsidR="00CE7DFA" w:rsidRPr="00955440" w:rsidRDefault="00CE7DFA"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261,94</w:t>
            </w:r>
          </w:p>
        </w:tc>
        <w:tc>
          <w:tcPr>
            <w:tcW w:w="2126" w:type="dxa"/>
            <w:vAlign w:val="center"/>
          </w:tcPr>
          <w:p w:rsidR="00CE7DFA" w:rsidRPr="006A54DC" w:rsidRDefault="00CE7DFA" w:rsidP="005F64D5">
            <w:pPr>
              <w:pStyle w:val="ConsPlusNormal"/>
              <w:jc w:val="center"/>
              <w:rPr>
                <w:rFonts w:ascii="Times New Roman" w:hAnsi="Times New Roman" w:cs="Times New Roman"/>
                <w:sz w:val="20"/>
                <w:szCs w:val="20"/>
              </w:rPr>
            </w:pPr>
            <w:r w:rsidRPr="006A54DC">
              <w:rPr>
                <w:rFonts w:ascii="Times New Roman" w:hAnsi="Times New Roman" w:cs="Times New Roman"/>
                <w:color w:val="000000"/>
                <w:sz w:val="20"/>
                <w:szCs w:val="20"/>
              </w:rPr>
              <w:t>21</w:t>
            </w:r>
          </w:p>
        </w:tc>
        <w:tc>
          <w:tcPr>
            <w:tcW w:w="1901" w:type="dxa"/>
          </w:tcPr>
          <w:p w:rsidR="00CE7DFA" w:rsidRDefault="00CE7DFA" w:rsidP="00CE7DFA">
            <w:pPr>
              <w:jc w:val="center"/>
            </w:pPr>
            <w:r w:rsidRPr="00935D34">
              <w:rPr>
                <w:rFonts w:ascii="Times New Roman" w:hAnsi="Times New Roman"/>
                <w:sz w:val="20"/>
                <w:szCs w:val="20"/>
              </w:rPr>
              <w:t>2025</w:t>
            </w:r>
          </w:p>
        </w:tc>
      </w:tr>
      <w:tr w:rsidR="00CE7DFA" w:rsidRPr="00955440" w:rsidTr="004A3372">
        <w:trPr>
          <w:trHeight w:val="28"/>
        </w:trPr>
        <w:tc>
          <w:tcPr>
            <w:tcW w:w="705" w:type="dxa"/>
            <w:vAlign w:val="center"/>
          </w:tcPr>
          <w:p w:rsidR="00CE7DFA" w:rsidRPr="006A54DC" w:rsidRDefault="00CE7DFA" w:rsidP="005F64D5">
            <w:pPr>
              <w:pStyle w:val="ConsPlusNormal"/>
              <w:numPr>
                <w:ilvl w:val="0"/>
                <w:numId w:val="36"/>
              </w:numPr>
              <w:ind w:left="0" w:firstLine="0"/>
              <w:jc w:val="center"/>
              <w:rPr>
                <w:rFonts w:ascii="Times New Roman" w:hAnsi="Times New Roman" w:cs="Times New Roman"/>
                <w:sz w:val="20"/>
                <w:szCs w:val="20"/>
              </w:rPr>
            </w:pPr>
          </w:p>
        </w:tc>
        <w:tc>
          <w:tcPr>
            <w:tcW w:w="1704" w:type="dxa"/>
            <w:vAlign w:val="center"/>
          </w:tcPr>
          <w:p w:rsidR="00CE7DFA" w:rsidRPr="006A54DC" w:rsidRDefault="00CE7DFA" w:rsidP="00A225FC">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vAlign w:val="center"/>
          </w:tcPr>
          <w:p w:rsidR="00CE7DFA" w:rsidRPr="00955440" w:rsidRDefault="00CE7DFA" w:rsidP="00A225FC">
            <w:pPr>
              <w:spacing w:after="0" w:line="240" w:lineRule="auto"/>
              <w:rPr>
                <w:rFonts w:ascii="Times New Roman" w:eastAsia="Times New Roman" w:hAnsi="Times New Roman"/>
                <w:color w:val="000000"/>
                <w:sz w:val="20"/>
                <w:szCs w:val="20"/>
                <w:lang w:eastAsia="ru-RU"/>
              </w:rPr>
            </w:pPr>
            <w:proofErr w:type="spellStart"/>
            <w:r w:rsidRPr="00955440">
              <w:rPr>
                <w:rFonts w:ascii="Times New Roman" w:eastAsia="Times New Roman" w:hAnsi="Times New Roman"/>
                <w:color w:val="000000"/>
                <w:sz w:val="20"/>
                <w:szCs w:val="20"/>
                <w:lang w:eastAsia="ru-RU"/>
              </w:rPr>
              <w:t>Акуловское</w:t>
            </w:r>
            <w:proofErr w:type="spellEnd"/>
            <w:r w:rsidRPr="00955440">
              <w:rPr>
                <w:rFonts w:ascii="Times New Roman" w:eastAsia="Times New Roman" w:hAnsi="Times New Roman"/>
                <w:color w:val="000000"/>
                <w:sz w:val="20"/>
                <w:szCs w:val="20"/>
                <w:lang w:eastAsia="ru-RU"/>
              </w:rPr>
              <w:t xml:space="preserve"> шоссе, д.</w:t>
            </w:r>
            <w:r w:rsidR="00A225FC">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30</w:t>
            </w:r>
          </w:p>
        </w:tc>
        <w:tc>
          <w:tcPr>
            <w:tcW w:w="1705" w:type="dxa"/>
            <w:vAlign w:val="center"/>
          </w:tcPr>
          <w:p w:rsidR="00CE7DFA" w:rsidRPr="006A54DC" w:rsidRDefault="00CE7DFA"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1958</w:t>
            </w:r>
          </w:p>
        </w:tc>
        <w:tc>
          <w:tcPr>
            <w:tcW w:w="1839" w:type="dxa"/>
            <w:vAlign w:val="center"/>
          </w:tcPr>
          <w:p w:rsidR="001051ED" w:rsidRDefault="001051ED" w:rsidP="001051ED">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09.02.2018</w:t>
            </w:r>
          </w:p>
          <w:p w:rsidR="00CE7DFA" w:rsidRPr="00955440" w:rsidRDefault="001051ED" w:rsidP="001051ED">
            <w:pPr>
              <w:spacing w:after="0" w:line="240" w:lineRule="auto"/>
              <w:jc w:val="center"/>
              <w:rPr>
                <w:rFonts w:ascii="Times New Roman" w:eastAsia="Times New Roman" w:hAnsi="Times New Roman"/>
                <w:sz w:val="20"/>
                <w:szCs w:val="20"/>
                <w:lang w:eastAsia="ru-RU"/>
              </w:rPr>
            </w:pPr>
            <w:r w:rsidRPr="00955440">
              <w:rPr>
                <w:rFonts w:ascii="Times New Roman" w:eastAsia="Times New Roman" w:hAnsi="Times New Roman"/>
                <w:color w:val="000000"/>
                <w:sz w:val="20"/>
                <w:szCs w:val="20"/>
                <w:lang w:eastAsia="ru-RU"/>
              </w:rPr>
              <w:t>№22-р</w:t>
            </w:r>
          </w:p>
        </w:tc>
        <w:tc>
          <w:tcPr>
            <w:tcW w:w="1988" w:type="dxa"/>
            <w:vAlign w:val="center"/>
          </w:tcPr>
          <w:p w:rsidR="00CE7DFA" w:rsidRPr="00955440" w:rsidRDefault="00CE7DFA"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212,40</w:t>
            </w:r>
          </w:p>
        </w:tc>
        <w:tc>
          <w:tcPr>
            <w:tcW w:w="2126" w:type="dxa"/>
            <w:vAlign w:val="center"/>
          </w:tcPr>
          <w:p w:rsidR="00CE7DFA" w:rsidRPr="006A54DC" w:rsidRDefault="00CE7DFA" w:rsidP="005F64D5">
            <w:pPr>
              <w:pStyle w:val="ConsPlusNormal"/>
              <w:jc w:val="center"/>
              <w:rPr>
                <w:rFonts w:ascii="Times New Roman" w:hAnsi="Times New Roman" w:cs="Times New Roman"/>
                <w:sz w:val="20"/>
                <w:szCs w:val="20"/>
              </w:rPr>
            </w:pPr>
            <w:r w:rsidRPr="006A54DC">
              <w:rPr>
                <w:rFonts w:ascii="Times New Roman" w:hAnsi="Times New Roman" w:cs="Times New Roman"/>
                <w:color w:val="000000"/>
                <w:sz w:val="20"/>
                <w:szCs w:val="20"/>
              </w:rPr>
              <w:t>11</w:t>
            </w:r>
          </w:p>
        </w:tc>
        <w:tc>
          <w:tcPr>
            <w:tcW w:w="1901" w:type="dxa"/>
          </w:tcPr>
          <w:p w:rsidR="00CE7DFA" w:rsidRDefault="00CE7DFA" w:rsidP="00CE7DFA">
            <w:pPr>
              <w:jc w:val="center"/>
            </w:pPr>
            <w:r w:rsidRPr="00935D34">
              <w:rPr>
                <w:rFonts w:ascii="Times New Roman" w:hAnsi="Times New Roman"/>
                <w:sz w:val="20"/>
                <w:szCs w:val="20"/>
              </w:rPr>
              <w:t>2025</w:t>
            </w:r>
          </w:p>
        </w:tc>
      </w:tr>
      <w:tr w:rsidR="00CE7DFA" w:rsidRPr="00955440" w:rsidTr="004A3372">
        <w:trPr>
          <w:trHeight w:val="28"/>
        </w:trPr>
        <w:tc>
          <w:tcPr>
            <w:tcW w:w="705" w:type="dxa"/>
            <w:vAlign w:val="center"/>
          </w:tcPr>
          <w:p w:rsidR="00CE7DFA" w:rsidRPr="006A54DC" w:rsidRDefault="00CE7DFA" w:rsidP="005F64D5">
            <w:pPr>
              <w:pStyle w:val="ConsPlusNormal"/>
              <w:numPr>
                <w:ilvl w:val="0"/>
                <w:numId w:val="36"/>
              </w:numPr>
              <w:ind w:left="0" w:firstLine="0"/>
              <w:jc w:val="center"/>
              <w:rPr>
                <w:rFonts w:ascii="Times New Roman" w:hAnsi="Times New Roman" w:cs="Times New Roman"/>
                <w:sz w:val="20"/>
                <w:szCs w:val="20"/>
              </w:rPr>
            </w:pPr>
          </w:p>
        </w:tc>
        <w:tc>
          <w:tcPr>
            <w:tcW w:w="1704" w:type="dxa"/>
            <w:vAlign w:val="center"/>
          </w:tcPr>
          <w:p w:rsidR="00CE7DFA" w:rsidRPr="006A54DC" w:rsidRDefault="00CE7DFA" w:rsidP="00A225FC">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rPr>
              <w:t>г. Пушкино</w:t>
            </w:r>
          </w:p>
        </w:tc>
        <w:tc>
          <w:tcPr>
            <w:tcW w:w="2695" w:type="dxa"/>
            <w:vAlign w:val="center"/>
          </w:tcPr>
          <w:p w:rsidR="00CE7DFA" w:rsidRPr="00955440" w:rsidRDefault="00CE7DFA" w:rsidP="00A225FC">
            <w:pPr>
              <w:spacing w:after="0" w:line="240" w:lineRule="auto"/>
              <w:rPr>
                <w:rFonts w:ascii="Times New Roman" w:eastAsia="Times New Roman" w:hAnsi="Times New Roman"/>
                <w:color w:val="000000"/>
                <w:sz w:val="20"/>
                <w:szCs w:val="20"/>
                <w:lang w:eastAsia="ru-RU"/>
              </w:rPr>
            </w:pPr>
            <w:proofErr w:type="spellStart"/>
            <w:r w:rsidRPr="00955440">
              <w:rPr>
                <w:rFonts w:ascii="Times New Roman" w:eastAsia="Times New Roman" w:hAnsi="Times New Roman"/>
                <w:color w:val="000000"/>
                <w:sz w:val="20"/>
                <w:szCs w:val="20"/>
                <w:lang w:eastAsia="ru-RU"/>
              </w:rPr>
              <w:t>Акуловское</w:t>
            </w:r>
            <w:proofErr w:type="spellEnd"/>
            <w:r w:rsidRPr="00955440">
              <w:rPr>
                <w:rFonts w:ascii="Times New Roman" w:eastAsia="Times New Roman" w:hAnsi="Times New Roman"/>
                <w:color w:val="000000"/>
                <w:sz w:val="20"/>
                <w:szCs w:val="20"/>
                <w:lang w:eastAsia="ru-RU"/>
              </w:rPr>
              <w:t xml:space="preserve"> шоссе, д.</w:t>
            </w:r>
            <w:r w:rsidR="00A225FC">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15, корп.</w:t>
            </w:r>
            <w:r w:rsidR="00A225FC">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6</w:t>
            </w:r>
          </w:p>
        </w:tc>
        <w:tc>
          <w:tcPr>
            <w:tcW w:w="1705"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1948</w:t>
            </w:r>
          </w:p>
        </w:tc>
        <w:tc>
          <w:tcPr>
            <w:tcW w:w="1839" w:type="dxa"/>
            <w:vAlign w:val="center"/>
          </w:tcPr>
          <w:p w:rsidR="001051ED" w:rsidRDefault="001051ED" w:rsidP="001051ED">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09.02.2018</w:t>
            </w:r>
          </w:p>
          <w:p w:rsidR="00CE7DFA" w:rsidRPr="00955440" w:rsidRDefault="001051ED" w:rsidP="001051ED">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№22-р</w:t>
            </w:r>
          </w:p>
        </w:tc>
        <w:tc>
          <w:tcPr>
            <w:tcW w:w="1988" w:type="dxa"/>
            <w:vAlign w:val="center"/>
          </w:tcPr>
          <w:p w:rsidR="00CE7DFA" w:rsidRPr="00955440" w:rsidRDefault="00CE7DFA"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499,73</w:t>
            </w:r>
          </w:p>
        </w:tc>
        <w:tc>
          <w:tcPr>
            <w:tcW w:w="2126"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37</w:t>
            </w:r>
          </w:p>
        </w:tc>
        <w:tc>
          <w:tcPr>
            <w:tcW w:w="1901" w:type="dxa"/>
          </w:tcPr>
          <w:p w:rsidR="00CE7DFA" w:rsidRDefault="00CE7DFA" w:rsidP="00CE7DFA">
            <w:pPr>
              <w:jc w:val="center"/>
            </w:pPr>
            <w:r w:rsidRPr="00EA44A6">
              <w:rPr>
                <w:rFonts w:ascii="Times New Roman" w:hAnsi="Times New Roman"/>
                <w:sz w:val="20"/>
                <w:szCs w:val="20"/>
              </w:rPr>
              <w:t>2025</w:t>
            </w:r>
          </w:p>
        </w:tc>
      </w:tr>
      <w:tr w:rsidR="00CE7DFA" w:rsidRPr="00955440" w:rsidTr="004A3372">
        <w:tc>
          <w:tcPr>
            <w:tcW w:w="705" w:type="dxa"/>
            <w:vAlign w:val="center"/>
          </w:tcPr>
          <w:p w:rsidR="00CE7DFA" w:rsidRPr="006A54DC" w:rsidRDefault="00CE7DFA" w:rsidP="005F64D5">
            <w:pPr>
              <w:pStyle w:val="ConsPlusNormal"/>
              <w:numPr>
                <w:ilvl w:val="0"/>
                <w:numId w:val="36"/>
              </w:numPr>
              <w:ind w:left="0" w:firstLine="0"/>
              <w:jc w:val="center"/>
              <w:rPr>
                <w:rFonts w:ascii="Times New Roman" w:hAnsi="Times New Roman" w:cs="Times New Roman"/>
                <w:sz w:val="20"/>
                <w:szCs w:val="20"/>
              </w:rPr>
            </w:pPr>
          </w:p>
        </w:tc>
        <w:tc>
          <w:tcPr>
            <w:tcW w:w="1704" w:type="dxa"/>
            <w:vAlign w:val="center"/>
          </w:tcPr>
          <w:p w:rsidR="00CE7DFA" w:rsidRPr="006A54DC" w:rsidRDefault="00CE7DFA" w:rsidP="00A225FC">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rPr>
              <w:t>г. Пушкино</w:t>
            </w:r>
          </w:p>
        </w:tc>
        <w:tc>
          <w:tcPr>
            <w:tcW w:w="2695" w:type="dxa"/>
            <w:vAlign w:val="center"/>
          </w:tcPr>
          <w:p w:rsidR="00CE7DFA" w:rsidRPr="00955440" w:rsidRDefault="00CE7DFA" w:rsidP="00A225FC">
            <w:pPr>
              <w:spacing w:after="0" w:line="240" w:lineRule="auto"/>
              <w:rPr>
                <w:rFonts w:ascii="Times New Roman" w:eastAsia="Times New Roman" w:hAnsi="Times New Roman"/>
                <w:color w:val="000000"/>
                <w:sz w:val="20"/>
                <w:szCs w:val="20"/>
                <w:lang w:eastAsia="ru-RU"/>
              </w:rPr>
            </w:pPr>
            <w:proofErr w:type="spellStart"/>
            <w:r w:rsidRPr="00955440">
              <w:rPr>
                <w:rFonts w:ascii="Times New Roman" w:eastAsia="Times New Roman" w:hAnsi="Times New Roman"/>
                <w:color w:val="000000"/>
                <w:sz w:val="20"/>
                <w:szCs w:val="20"/>
                <w:lang w:eastAsia="ru-RU"/>
              </w:rPr>
              <w:t>Акуловское</w:t>
            </w:r>
            <w:proofErr w:type="spellEnd"/>
            <w:r w:rsidRPr="00955440">
              <w:rPr>
                <w:rFonts w:ascii="Times New Roman" w:eastAsia="Times New Roman" w:hAnsi="Times New Roman"/>
                <w:color w:val="000000"/>
                <w:sz w:val="20"/>
                <w:szCs w:val="20"/>
                <w:lang w:eastAsia="ru-RU"/>
              </w:rPr>
              <w:t xml:space="preserve"> шоссе, д.</w:t>
            </w:r>
            <w:r w:rsidR="00A225FC">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15, корп.7</w:t>
            </w:r>
          </w:p>
        </w:tc>
        <w:tc>
          <w:tcPr>
            <w:tcW w:w="1705"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1954</w:t>
            </w:r>
          </w:p>
        </w:tc>
        <w:tc>
          <w:tcPr>
            <w:tcW w:w="1839" w:type="dxa"/>
            <w:vAlign w:val="center"/>
          </w:tcPr>
          <w:p w:rsidR="001051ED" w:rsidRDefault="001051ED" w:rsidP="001051ED">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09.02.2018</w:t>
            </w:r>
          </w:p>
          <w:p w:rsidR="00CE7DFA" w:rsidRPr="00955440" w:rsidRDefault="001051ED" w:rsidP="001051ED">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№22-р</w:t>
            </w:r>
          </w:p>
        </w:tc>
        <w:tc>
          <w:tcPr>
            <w:tcW w:w="1988" w:type="dxa"/>
            <w:vAlign w:val="center"/>
          </w:tcPr>
          <w:p w:rsidR="00CE7DFA" w:rsidRPr="00955440" w:rsidRDefault="00CE7DFA"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503,70</w:t>
            </w:r>
          </w:p>
        </w:tc>
        <w:tc>
          <w:tcPr>
            <w:tcW w:w="2126"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33</w:t>
            </w:r>
          </w:p>
        </w:tc>
        <w:tc>
          <w:tcPr>
            <w:tcW w:w="1901" w:type="dxa"/>
          </w:tcPr>
          <w:p w:rsidR="00CE7DFA" w:rsidRDefault="00CE7DFA" w:rsidP="00CE7DFA">
            <w:pPr>
              <w:jc w:val="center"/>
            </w:pPr>
            <w:r w:rsidRPr="00EA44A6">
              <w:rPr>
                <w:rFonts w:ascii="Times New Roman" w:hAnsi="Times New Roman"/>
                <w:sz w:val="20"/>
                <w:szCs w:val="20"/>
              </w:rPr>
              <w:t>2025</w:t>
            </w:r>
          </w:p>
        </w:tc>
      </w:tr>
      <w:tr w:rsidR="00CE7DFA" w:rsidRPr="00955440" w:rsidTr="004A3372">
        <w:tc>
          <w:tcPr>
            <w:tcW w:w="705" w:type="dxa"/>
            <w:vAlign w:val="center"/>
          </w:tcPr>
          <w:p w:rsidR="00CE7DFA" w:rsidRPr="006A54DC" w:rsidRDefault="00CE7DFA" w:rsidP="005F64D5">
            <w:pPr>
              <w:pStyle w:val="ConsPlusNormal"/>
              <w:numPr>
                <w:ilvl w:val="0"/>
                <w:numId w:val="36"/>
              </w:numPr>
              <w:ind w:left="0" w:firstLine="0"/>
              <w:jc w:val="center"/>
              <w:rPr>
                <w:rFonts w:ascii="Times New Roman" w:hAnsi="Times New Roman" w:cs="Times New Roman"/>
                <w:sz w:val="20"/>
                <w:szCs w:val="20"/>
              </w:rPr>
            </w:pPr>
          </w:p>
        </w:tc>
        <w:tc>
          <w:tcPr>
            <w:tcW w:w="1704" w:type="dxa"/>
            <w:vAlign w:val="center"/>
          </w:tcPr>
          <w:p w:rsidR="00CE7DFA" w:rsidRPr="006A54DC" w:rsidRDefault="00CE7DFA" w:rsidP="00A225FC">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rPr>
              <w:t>г. Пушкино</w:t>
            </w:r>
          </w:p>
        </w:tc>
        <w:tc>
          <w:tcPr>
            <w:tcW w:w="2695" w:type="dxa"/>
            <w:vAlign w:val="center"/>
          </w:tcPr>
          <w:p w:rsidR="00CE7DFA" w:rsidRPr="00955440" w:rsidRDefault="00CE7DFA" w:rsidP="00A225FC">
            <w:pPr>
              <w:spacing w:after="0" w:line="240" w:lineRule="auto"/>
              <w:rPr>
                <w:rFonts w:ascii="Times New Roman" w:eastAsia="Times New Roman" w:hAnsi="Times New Roman"/>
                <w:color w:val="000000"/>
                <w:sz w:val="20"/>
                <w:szCs w:val="20"/>
                <w:lang w:eastAsia="ru-RU"/>
              </w:rPr>
            </w:pPr>
            <w:proofErr w:type="spellStart"/>
            <w:r w:rsidRPr="00955440">
              <w:rPr>
                <w:rFonts w:ascii="Times New Roman" w:eastAsia="Times New Roman" w:hAnsi="Times New Roman"/>
                <w:color w:val="000000"/>
                <w:sz w:val="20"/>
                <w:szCs w:val="20"/>
                <w:lang w:eastAsia="ru-RU"/>
              </w:rPr>
              <w:t>Акуловское</w:t>
            </w:r>
            <w:proofErr w:type="spellEnd"/>
            <w:r w:rsidRPr="00955440">
              <w:rPr>
                <w:rFonts w:ascii="Times New Roman" w:eastAsia="Times New Roman" w:hAnsi="Times New Roman"/>
                <w:color w:val="000000"/>
                <w:sz w:val="20"/>
                <w:szCs w:val="20"/>
                <w:lang w:eastAsia="ru-RU"/>
              </w:rPr>
              <w:t xml:space="preserve"> шоссе, д.</w:t>
            </w:r>
            <w:r w:rsidR="00A225FC">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15, корп.10</w:t>
            </w:r>
          </w:p>
        </w:tc>
        <w:tc>
          <w:tcPr>
            <w:tcW w:w="1705"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1952</w:t>
            </w:r>
          </w:p>
        </w:tc>
        <w:tc>
          <w:tcPr>
            <w:tcW w:w="1839" w:type="dxa"/>
            <w:vAlign w:val="center"/>
          </w:tcPr>
          <w:p w:rsidR="001051ED" w:rsidRDefault="001051ED" w:rsidP="001051ED">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26.12.2018</w:t>
            </w:r>
          </w:p>
          <w:p w:rsidR="00CE7DFA" w:rsidRPr="00955440" w:rsidRDefault="00CE7DFA" w:rsidP="001051ED">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 xml:space="preserve">№185-р </w:t>
            </w:r>
          </w:p>
        </w:tc>
        <w:tc>
          <w:tcPr>
            <w:tcW w:w="1988" w:type="dxa"/>
            <w:vAlign w:val="center"/>
          </w:tcPr>
          <w:p w:rsidR="00CE7DFA" w:rsidRPr="00955440" w:rsidRDefault="00CE7DFA"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503,10</w:t>
            </w:r>
          </w:p>
        </w:tc>
        <w:tc>
          <w:tcPr>
            <w:tcW w:w="2126"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23</w:t>
            </w:r>
          </w:p>
        </w:tc>
        <w:tc>
          <w:tcPr>
            <w:tcW w:w="1901" w:type="dxa"/>
          </w:tcPr>
          <w:p w:rsidR="00CE7DFA" w:rsidRDefault="00CE7DFA" w:rsidP="00CE7DFA">
            <w:pPr>
              <w:jc w:val="center"/>
            </w:pPr>
            <w:r w:rsidRPr="00EA44A6">
              <w:rPr>
                <w:rFonts w:ascii="Times New Roman" w:hAnsi="Times New Roman"/>
                <w:sz w:val="20"/>
                <w:szCs w:val="20"/>
              </w:rPr>
              <w:t>2025</w:t>
            </w:r>
          </w:p>
        </w:tc>
      </w:tr>
      <w:tr w:rsidR="00CE7DFA" w:rsidRPr="00955440" w:rsidTr="004A3372">
        <w:tc>
          <w:tcPr>
            <w:tcW w:w="705" w:type="dxa"/>
            <w:vAlign w:val="center"/>
          </w:tcPr>
          <w:p w:rsidR="00CE7DFA" w:rsidRPr="006A54DC" w:rsidRDefault="00CE7DFA" w:rsidP="005F64D5">
            <w:pPr>
              <w:pStyle w:val="ConsPlusNormal"/>
              <w:numPr>
                <w:ilvl w:val="0"/>
                <w:numId w:val="36"/>
              </w:numPr>
              <w:ind w:left="0" w:firstLine="0"/>
              <w:jc w:val="center"/>
              <w:rPr>
                <w:rFonts w:ascii="Times New Roman" w:hAnsi="Times New Roman" w:cs="Times New Roman"/>
                <w:sz w:val="20"/>
                <w:szCs w:val="20"/>
              </w:rPr>
            </w:pPr>
          </w:p>
        </w:tc>
        <w:tc>
          <w:tcPr>
            <w:tcW w:w="1704" w:type="dxa"/>
            <w:vAlign w:val="center"/>
          </w:tcPr>
          <w:p w:rsidR="00CE7DFA" w:rsidRPr="006A54DC" w:rsidRDefault="00CE7DFA" w:rsidP="00A225FC">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rPr>
              <w:t>г. Пушкино</w:t>
            </w:r>
          </w:p>
        </w:tc>
        <w:tc>
          <w:tcPr>
            <w:tcW w:w="2695" w:type="dxa"/>
            <w:vAlign w:val="center"/>
          </w:tcPr>
          <w:p w:rsidR="00CE7DFA" w:rsidRPr="00955440" w:rsidRDefault="00CE7DFA"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2-я Домбровская, д.</w:t>
            </w:r>
            <w:r w:rsidR="00A225FC">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10</w:t>
            </w:r>
          </w:p>
        </w:tc>
        <w:tc>
          <w:tcPr>
            <w:tcW w:w="1705"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1934</w:t>
            </w:r>
          </w:p>
        </w:tc>
        <w:tc>
          <w:tcPr>
            <w:tcW w:w="1839" w:type="dxa"/>
            <w:vAlign w:val="center"/>
          </w:tcPr>
          <w:p w:rsidR="001051ED" w:rsidRDefault="001051ED" w:rsidP="001051ED">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09.02.2018</w:t>
            </w:r>
          </w:p>
          <w:p w:rsidR="00CE7DFA" w:rsidRPr="00955440" w:rsidRDefault="001051ED" w:rsidP="001051ED">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№22-р</w:t>
            </w:r>
          </w:p>
        </w:tc>
        <w:tc>
          <w:tcPr>
            <w:tcW w:w="1988" w:type="dxa"/>
            <w:vAlign w:val="center"/>
          </w:tcPr>
          <w:p w:rsidR="00CE7DFA" w:rsidRPr="00955440" w:rsidRDefault="00CE7DFA"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620,49</w:t>
            </w:r>
          </w:p>
        </w:tc>
        <w:tc>
          <w:tcPr>
            <w:tcW w:w="2126"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26</w:t>
            </w:r>
          </w:p>
        </w:tc>
        <w:tc>
          <w:tcPr>
            <w:tcW w:w="1901" w:type="dxa"/>
          </w:tcPr>
          <w:p w:rsidR="00CE7DFA" w:rsidRDefault="00CE7DFA" w:rsidP="00CE7DFA">
            <w:pPr>
              <w:jc w:val="center"/>
            </w:pPr>
            <w:r w:rsidRPr="00EA44A6">
              <w:rPr>
                <w:rFonts w:ascii="Times New Roman" w:hAnsi="Times New Roman"/>
                <w:sz w:val="20"/>
                <w:szCs w:val="20"/>
              </w:rPr>
              <w:t>2025</w:t>
            </w:r>
          </w:p>
        </w:tc>
      </w:tr>
      <w:tr w:rsidR="00CE7DFA" w:rsidRPr="00955440" w:rsidTr="004A3372">
        <w:trPr>
          <w:trHeight w:val="28"/>
        </w:trPr>
        <w:tc>
          <w:tcPr>
            <w:tcW w:w="705" w:type="dxa"/>
            <w:vAlign w:val="center"/>
          </w:tcPr>
          <w:p w:rsidR="00CE7DFA" w:rsidRPr="006A54DC" w:rsidRDefault="00CE7DFA" w:rsidP="005F64D5">
            <w:pPr>
              <w:pStyle w:val="ConsPlusNormal"/>
              <w:numPr>
                <w:ilvl w:val="0"/>
                <w:numId w:val="36"/>
              </w:numPr>
              <w:ind w:left="0" w:firstLine="0"/>
              <w:jc w:val="center"/>
              <w:rPr>
                <w:rFonts w:ascii="Times New Roman" w:hAnsi="Times New Roman" w:cs="Times New Roman"/>
                <w:sz w:val="20"/>
                <w:szCs w:val="20"/>
              </w:rPr>
            </w:pPr>
          </w:p>
        </w:tc>
        <w:tc>
          <w:tcPr>
            <w:tcW w:w="1704" w:type="dxa"/>
            <w:vAlign w:val="center"/>
          </w:tcPr>
          <w:p w:rsidR="00CE7DFA" w:rsidRPr="006A54DC" w:rsidRDefault="00CE7DFA" w:rsidP="00A225FC">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rPr>
              <w:t>г. Пушкино</w:t>
            </w:r>
          </w:p>
        </w:tc>
        <w:tc>
          <w:tcPr>
            <w:tcW w:w="2695" w:type="dxa"/>
            <w:vAlign w:val="center"/>
          </w:tcPr>
          <w:p w:rsidR="00CE7DFA" w:rsidRPr="00955440" w:rsidRDefault="00CE7DFA"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Лесная, д.</w:t>
            </w:r>
            <w:r w:rsidR="00A225FC">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36</w:t>
            </w:r>
          </w:p>
        </w:tc>
        <w:tc>
          <w:tcPr>
            <w:tcW w:w="1705"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1917</w:t>
            </w:r>
          </w:p>
        </w:tc>
        <w:tc>
          <w:tcPr>
            <w:tcW w:w="1839" w:type="dxa"/>
            <w:vAlign w:val="center"/>
          </w:tcPr>
          <w:p w:rsidR="001051ED" w:rsidRDefault="001051ED" w:rsidP="001051ED">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09.02.2018</w:t>
            </w:r>
          </w:p>
          <w:p w:rsidR="00CE7DFA" w:rsidRPr="00955440" w:rsidRDefault="001051ED" w:rsidP="001051ED">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№22-р</w:t>
            </w:r>
          </w:p>
        </w:tc>
        <w:tc>
          <w:tcPr>
            <w:tcW w:w="1988" w:type="dxa"/>
            <w:vAlign w:val="center"/>
          </w:tcPr>
          <w:p w:rsidR="00CE7DFA" w:rsidRPr="00955440" w:rsidRDefault="00CE7DFA"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199,00</w:t>
            </w:r>
          </w:p>
        </w:tc>
        <w:tc>
          <w:tcPr>
            <w:tcW w:w="2126"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14</w:t>
            </w:r>
          </w:p>
        </w:tc>
        <w:tc>
          <w:tcPr>
            <w:tcW w:w="1901" w:type="dxa"/>
          </w:tcPr>
          <w:p w:rsidR="00CE7DFA" w:rsidRDefault="00CE7DFA" w:rsidP="00CE7DFA">
            <w:pPr>
              <w:jc w:val="center"/>
            </w:pPr>
            <w:r w:rsidRPr="00454AE6">
              <w:rPr>
                <w:rFonts w:ascii="Times New Roman" w:hAnsi="Times New Roman"/>
                <w:sz w:val="20"/>
                <w:szCs w:val="20"/>
              </w:rPr>
              <w:t>2025</w:t>
            </w:r>
          </w:p>
        </w:tc>
      </w:tr>
      <w:tr w:rsidR="00CE7DFA" w:rsidRPr="00955440" w:rsidTr="004A3372">
        <w:tc>
          <w:tcPr>
            <w:tcW w:w="705" w:type="dxa"/>
            <w:vAlign w:val="center"/>
          </w:tcPr>
          <w:p w:rsidR="00CE7DFA" w:rsidRPr="006A54DC" w:rsidRDefault="00CE7DFA" w:rsidP="005F64D5">
            <w:pPr>
              <w:pStyle w:val="ConsPlusNormal"/>
              <w:numPr>
                <w:ilvl w:val="0"/>
                <w:numId w:val="36"/>
              </w:numPr>
              <w:ind w:left="0" w:firstLine="0"/>
              <w:jc w:val="center"/>
              <w:rPr>
                <w:rFonts w:ascii="Times New Roman" w:hAnsi="Times New Roman" w:cs="Times New Roman"/>
                <w:sz w:val="20"/>
                <w:szCs w:val="20"/>
              </w:rPr>
            </w:pPr>
          </w:p>
        </w:tc>
        <w:tc>
          <w:tcPr>
            <w:tcW w:w="1704" w:type="dxa"/>
            <w:vAlign w:val="center"/>
          </w:tcPr>
          <w:p w:rsidR="00CE7DFA" w:rsidRPr="006A54DC" w:rsidRDefault="00CE7DFA" w:rsidP="00A225FC">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rPr>
              <w:t>г. Пушкино</w:t>
            </w:r>
          </w:p>
        </w:tc>
        <w:tc>
          <w:tcPr>
            <w:tcW w:w="2695" w:type="dxa"/>
            <w:vAlign w:val="center"/>
          </w:tcPr>
          <w:p w:rsidR="00CE7DFA" w:rsidRPr="00955440" w:rsidRDefault="00CE7DFA"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Лесная, д.</w:t>
            </w:r>
            <w:r w:rsidR="00A225FC">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4</w:t>
            </w:r>
          </w:p>
        </w:tc>
        <w:tc>
          <w:tcPr>
            <w:tcW w:w="1705"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1963</w:t>
            </w:r>
          </w:p>
        </w:tc>
        <w:tc>
          <w:tcPr>
            <w:tcW w:w="1839" w:type="dxa"/>
            <w:vAlign w:val="center"/>
          </w:tcPr>
          <w:p w:rsidR="001051ED" w:rsidRDefault="001051ED" w:rsidP="001051ED">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26.12.2018</w:t>
            </w:r>
          </w:p>
          <w:p w:rsidR="00CE7DFA" w:rsidRPr="00955440" w:rsidRDefault="001051ED" w:rsidP="001051ED">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№185-р</w:t>
            </w:r>
          </w:p>
        </w:tc>
        <w:tc>
          <w:tcPr>
            <w:tcW w:w="1988" w:type="dxa"/>
            <w:vAlign w:val="center"/>
          </w:tcPr>
          <w:p w:rsidR="00CE7DFA" w:rsidRPr="00955440" w:rsidRDefault="00CE7DFA"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434,26</w:t>
            </w:r>
          </w:p>
        </w:tc>
        <w:tc>
          <w:tcPr>
            <w:tcW w:w="2126"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37</w:t>
            </w:r>
          </w:p>
        </w:tc>
        <w:tc>
          <w:tcPr>
            <w:tcW w:w="1901" w:type="dxa"/>
          </w:tcPr>
          <w:p w:rsidR="00CE7DFA" w:rsidRDefault="00CE7DFA" w:rsidP="00CE7DFA">
            <w:pPr>
              <w:jc w:val="center"/>
            </w:pPr>
            <w:r w:rsidRPr="00454AE6">
              <w:rPr>
                <w:rFonts w:ascii="Times New Roman" w:hAnsi="Times New Roman"/>
                <w:sz w:val="20"/>
                <w:szCs w:val="20"/>
              </w:rPr>
              <w:t>2025</w:t>
            </w:r>
          </w:p>
        </w:tc>
      </w:tr>
      <w:tr w:rsidR="00CE7DFA" w:rsidRPr="00955440" w:rsidTr="004A3372">
        <w:trPr>
          <w:trHeight w:val="28"/>
        </w:trPr>
        <w:tc>
          <w:tcPr>
            <w:tcW w:w="705" w:type="dxa"/>
            <w:vAlign w:val="center"/>
          </w:tcPr>
          <w:p w:rsidR="00CE7DFA" w:rsidRPr="006A54DC" w:rsidRDefault="00CE7DFA" w:rsidP="005F64D5">
            <w:pPr>
              <w:pStyle w:val="ConsPlusNormal"/>
              <w:numPr>
                <w:ilvl w:val="0"/>
                <w:numId w:val="36"/>
              </w:numPr>
              <w:ind w:left="0" w:firstLine="0"/>
              <w:jc w:val="center"/>
              <w:rPr>
                <w:rFonts w:ascii="Times New Roman" w:hAnsi="Times New Roman" w:cs="Times New Roman"/>
                <w:sz w:val="20"/>
                <w:szCs w:val="20"/>
              </w:rPr>
            </w:pPr>
          </w:p>
        </w:tc>
        <w:tc>
          <w:tcPr>
            <w:tcW w:w="1704" w:type="dxa"/>
            <w:vAlign w:val="center"/>
          </w:tcPr>
          <w:p w:rsidR="00CE7DFA" w:rsidRPr="006A54DC" w:rsidRDefault="00C93371" w:rsidP="00A225FC">
            <w:pPr>
              <w:pStyle w:val="ConsPlusNormal"/>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рп</w:t>
            </w:r>
            <w:proofErr w:type="spellEnd"/>
            <w:r>
              <w:rPr>
                <w:rFonts w:ascii="Times New Roman" w:hAnsi="Times New Roman" w:cs="Times New Roman"/>
                <w:color w:val="000000"/>
                <w:sz w:val="20"/>
                <w:szCs w:val="20"/>
              </w:rPr>
              <w:t>.</w:t>
            </w:r>
            <w:r w:rsidR="00CE7DFA" w:rsidRPr="006A54DC">
              <w:rPr>
                <w:rFonts w:ascii="Times New Roman" w:hAnsi="Times New Roman" w:cs="Times New Roman"/>
                <w:color w:val="000000"/>
                <w:sz w:val="20"/>
                <w:szCs w:val="20"/>
              </w:rPr>
              <w:t xml:space="preserve">  Софрино</w:t>
            </w:r>
          </w:p>
        </w:tc>
        <w:tc>
          <w:tcPr>
            <w:tcW w:w="2695" w:type="dxa"/>
            <w:vAlign w:val="center"/>
          </w:tcPr>
          <w:p w:rsidR="00CE7DFA" w:rsidRPr="00955440" w:rsidRDefault="00CE7DFA"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Менделеева, д.</w:t>
            </w:r>
            <w:r w:rsidR="00A225FC">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31</w:t>
            </w:r>
          </w:p>
        </w:tc>
        <w:tc>
          <w:tcPr>
            <w:tcW w:w="1705"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1968</w:t>
            </w:r>
          </w:p>
        </w:tc>
        <w:tc>
          <w:tcPr>
            <w:tcW w:w="1839" w:type="dxa"/>
            <w:vAlign w:val="center"/>
          </w:tcPr>
          <w:p w:rsidR="001051ED" w:rsidRDefault="001051ED" w:rsidP="001051ED">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10.10.2019</w:t>
            </w:r>
          </w:p>
          <w:p w:rsidR="00CE7DFA" w:rsidRPr="00955440" w:rsidRDefault="00CE7DFA" w:rsidP="001051ED">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 xml:space="preserve">№98 </w:t>
            </w:r>
          </w:p>
        </w:tc>
        <w:tc>
          <w:tcPr>
            <w:tcW w:w="1988" w:type="dxa"/>
            <w:vAlign w:val="center"/>
          </w:tcPr>
          <w:p w:rsidR="00CE7DFA" w:rsidRPr="00955440" w:rsidRDefault="00CE7DFA"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409,9</w:t>
            </w:r>
          </w:p>
        </w:tc>
        <w:tc>
          <w:tcPr>
            <w:tcW w:w="2126"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26</w:t>
            </w:r>
          </w:p>
        </w:tc>
        <w:tc>
          <w:tcPr>
            <w:tcW w:w="1901" w:type="dxa"/>
          </w:tcPr>
          <w:p w:rsidR="00CE7DFA" w:rsidRDefault="00CE7DFA" w:rsidP="00CE7DFA">
            <w:pPr>
              <w:jc w:val="center"/>
            </w:pPr>
            <w:r w:rsidRPr="00454AE6">
              <w:rPr>
                <w:rFonts w:ascii="Times New Roman" w:hAnsi="Times New Roman"/>
                <w:sz w:val="20"/>
                <w:szCs w:val="20"/>
              </w:rPr>
              <w:t>2025</w:t>
            </w:r>
          </w:p>
        </w:tc>
      </w:tr>
      <w:tr w:rsidR="00CE7DFA" w:rsidRPr="00955440" w:rsidTr="004A3372">
        <w:trPr>
          <w:trHeight w:val="84"/>
        </w:trPr>
        <w:tc>
          <w:tcPr>
            <w:tcW w:w="705" w:type="dxa"/>
            <w:vAlign w:val="center"/>
          </w:tcPr>
          <w:p w:rsidR="00CE7DFA" w:rsidRPr="006A54DC" w:rsidRDefault="00CE7DFA" w:rsidP="005F64D5">
            <w:pPr>
              <w:pStyle w:val="ConsPlusNormal"/>
              <w:numPr>
                <w:ilvl w:val="0"/>
                <w:numId w:val="36"/>
              </w:numPr>
              <w:ind w:left="0" w:firstLine="0"/>
              <w:jc w:val="center"/>
              <w:rPr>
                <w:rFonts w:ascii="Times New Roman" w:hAnsi="Times New Roman" w:cs="Times New Roman"/>
                <w:sz w:val="20"/>
                <w:szCs w:val="20"/>
              </w:rPr>
            </w:pPr>
          </w:p>
        </w:tc>
        <w:tc>
          <w:tcPr>
            <w:tcW w:w="1704" w:type="dxa"/>
            <w:vAlign w:val="center"/>
          </w:tcPr>
          <w:p w:rsidR="00CE7DFA" w:rsidRPr="006A54DC" w:rsidRDefault="00CE7DFA" w:rsidP="00A225FC">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rPr>
              <w:t>д. Талицы</w:t>
            </w:r>
          </w:p>
          <w:p w:rsidR="00CE7DFA" w:rsidRPr="006A54DC" w:rsidRDefault="00CE7DFA" w:rsidP="00A225FC">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rPr>
              <w:t xml:space="preserve"> </w:t>
            </w:r>
          </w:p>
        </w:tc>
        <w:tc>
          <w:tcPr>
            <w:tcW w:w="2695" w:type="dxa"/>
            <w:vAlign w:val="center"/>
          </w:tcPr>
          <w:p w:rsidR="00CE7DFA" w:rsidRPr="00955440" w:rsidRDefault="00CE7DFA"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д. Талицы, д.</w:t>
            </w:r>
            <w:r w:rsidR="00A225FC">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1</w:t>
            </w:r>
          </w:p>
        </w:tc>
        <w:tc>
          <w:tcPr>
            <w:tcW w:w="1705"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1949</w:t>
            </w:r>
          </w:p>
        </w:tc>
        <w:tc>
          <w:tcPr>
            <w:tcW w:w="1839" w:type="dxa"/>
            <w:vAlign w:val="center"/>
          </w:tcPr>
          <w:p w:rsidR="001051ED" w:rsidRDefault="001051ED" w:rsidP="001051ED">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10.10.2019</w:t>
            </w:r>
            <w:r>
              <w:rPr>
                <w:rFonts w:ascii="Times New Roman" w:eastAsia="Times New Roman" w:hAnsi="Times New Roman"/>
                <w:color w:val="000000"/>
                <w:sz w:val="20"/>
                <w:szCs w:val="20"/>
                <w:lang w:eastAsia="ru-RU"/>
              </w:rPr>
              <w:t xml:space="preserve"> </w:t>
            </w:r>
          </w:p>
          <w:p w:rsidR="00CE7DFA" w:rsidRPr="00955440" w:rsidRDefault="00CE7DFA" w:rsidP="001051ED">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№98</w:t>
            </w:r>
          </w:p>
        </w:tc>
        <w:tc>
          <w:tcPr>
            <w:tcW w:w="1988" w:type="dxa"/>
            <w:vAlign w:val="center"/>
          </w:tcPr>
          <w:p w:rsidR="00CE7DFA" w:rsidRPr="00955440" w:rsidRDefault="00CE7DFA"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369,40</w:t>
            </w:r>
          </w:p>
        </w:tc>
        <w:tc>
          <w:tcPr>
            <w:tcW w:w="2126"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20</w:t>
            </w:r>
          </w:p>
        </w:tc>
        <w:tc>
          <w:tcPr>
            <w:tcW w:w="1901" w:type="dxa"/>
          </w:tcPr>
          <w:p w:rsidR="00CE7DFA" w:rsidRDefault="00CE7DFA" w:rsidP="00CE7DFA">
            <w:pPr>
              <w:jc w:val="center"/>
            </w:pPr>
            <w:r w:rsidRPr="00454AE6">
              <w:rPr>
                <w:rFonts w:ascii="Times New Roman" w:hAnsi="Times New Roman"/>
                <w:sz w:val="20"/>
                <w:szCs w:val="20"/>
              </w:rPr>
              <w:t>2025</w:t>
            </w:r>
          </w:p>
        </w:tc>
      </w:tr>
      <w:tr w:rsidR="00CE7DFA" w:rsidRPr="00955440" w:rsidTr="004A3372">
        <w:tc>
          <w:tcPr>
            <w:tcW w:w="705" w:type="dxa"/>
            <w:vAlign w:val="center"/>
          </w:tcPr>
          <w:p w:rsidR="00CE7DFA" w:rsidRPr="006A54DC" w:rsidRDefault="00CE7DFA" w:rsidP="005F64D5">
            <w:pPr>
              <w:pStyle w:val="ConsPlusNormal"/>
              <w:numPr>
                <w:ilvl w:val="0"/>
                <w:numId w:val="36"/>
              </w:numPr>
              <w:ind w:left="0" w:firstLine="0"/>
              <w:jc w:val="center"/>
              <w:rPr>
                <w:rFonts w:ascii="Times New Roman" w:hAnsi="Times New Roman" w:cs="Times New Roman"/>
                <w:sz w:val="20"/>
                <w:szCs w:val="20"/>
              </w:rPr>
            </w:pPr>
          </w:p>
        </w:tc>
        <w:tc>
          <w:tcPr>
            <w:tcW w:w="1704" w:type="dxa"/>
            <w:vAlign w:val="center"/>
          </w:tcPr>
          <w:p w:rsidR="00CE7DFA" w:rsidRPr="00955440" w:rsidRDefault="00CE7DFA" w:rsidP="00A225FC">
            <w:pPr>
              <w:spacing w:after="0" w:line="240" w:lineRule="auto"/>
              <w:rPr>
                <w:rFonts w:ascii="Times New Roman" w:eastAsia="Times New Roman" w:hAnsi="Times New Roman"/>
                <w:color w:val="000000"/>
                <w:sz w:val="20"/>
                <w:szCs w:val="20"/>
                <w:lang w:eastAsia="ru-RU"/>
              </w:rPr>
            </w:pPr>
            <w:proofErr w:type="spellStart"/>
            <w:r w:rsidRPr="00955440">
              <w:rPr>
                <w:rFonts w:ascii="Times New Roman" w:hAnsi="Times New Roman"/>
                <w:color w:val="000000"/>
                <w:sz w:val="20"/>
                <w:szCs w:val="20"/>
              </w:rPr>
              <w:t>рп</w:t>
            </w:r>
            <w:proofErr w:type="spellEnd"/>
            <w:r w:rsidRPr="00955440">
              <w:rPr>
                <w:rFonts w:ascii="Times New Roman" w:hAnsi="Times New Roman"/>
                <w:color w:val="000000"/>
                <w:sz w:val="20"/>
                <w:szCs w:val="20"/>
              </w:rPr>
              <w:t xml:space="preserve">. </w:t>
            </w:r>
            <w:r w:rsidRPr="00955440">
              <w:rPr>
                <w:rFonts w:ascii="Times New Roman" w:eastAsia="Times New Roman" w:hAnsi="Times New Roman"/>
                <w:color w:val="000000"/>
                <w:sz w:val="20"/>
                <w:szCs w:val="20"/>
                <w:lang w:eastAsia="ru-RU"/>
              </w:rPr>
              <w:t>Правдинский,</w:t>
            </w:r>
          </w:p>
        </w:tc>
        <w:tc>
          <w:tcPr>
            <w:tcW w:w="2695" w:type="dxa"/>
            <w:vAlign w:val="center"/>
          </w:tcPr>
          <w:p w:rsidR="00CE7DFA" w:rsidRPr="00955440" w:rsidRDefault="00CE7DFA"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2-ая Проектная, д.</w:t>
            </w:r>
            <w:r w:rsidR="00A225FC">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14</w:t>
            </w:r>
          </w:p>
        </w:tc>
        <w:tc>
          <w:tcPr>
            <w:tcW w:w="1705"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1960</w:t>
            </w:r>
          </w:p>
        </w:tc>
        <w:tc>
          <w:tcPr>
            <w:tcW w:w="1839" w:type="dxa"/>
            <w:vAlign w:val="center"/>
          </w:tcPr>
          <w:p w:rsidR="001051ED" w:rsidRDefault="001051ED" w:rsidP="001051ED">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06.11.2019</w:t>
            </w:r>
          </w:p>
          <w:p w:rsidR="00CE7DFA" w:rsidRPr="00955440" w:rsidRDefault="00CE7DFA" w:rsidP="001051ED">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 xml:space="preserve">№127 </w:t>
            </w:r>
          </w:p>
        </w:tc>
        <w:tc>
          <w:tcPr>
            <w:tcW w:w="1988" w:type="dxa"/>
            <w:vAlign w:val="center"/>
          </w:tcPr>
          <w:p w:rsidR="00CE7DFA" w:rsidRPr="00955440" w:rsidRDefault="00CE7DFA"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739,1</w:t>
            </w:r>
          </w:p>
        </w:tc>
        <w:tc>
          <w:tcPr>
            <w:tcW w:w="2126" w:type="dxa"/>
            <w:vAlign w:val="center"/>
          </w:tcPr>
          <w:p w:rsidR="00CE7DFA" w:rsidRPr="00955440" w:rsidRDefault="00CE7DFA"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29</w:t>
            </w:r>
          </w:p>
        </w:tc>
        <w:tc>
          <w:tcPr>
            <w:tcW w:w="1901" w:type="dxa"/>
          </w:tcPr>
          <w:p w:rsidR="00CE7DFA" w:rsidRDefault="00CE7DFA" w:rsidP="00CE7DFA">
            <w:pPr>
              <w:jc w:val="center"/>
            </w:pPr>
            <w:r w:rsidRPr="00454AE6">
              <w:rPr>
                <w:rFonts w:ascii="Times New Roman" w:hAnsi="Times New Roman"/>
                <w:sz w:val="20"/>
                <w:szCs w:val="20"/>
              </w:rPr>
              <w:t>2025</w:t>
            </w:r>
          </w:p>
        </w:tc>
      </w:tr>
      <w:tr w:rsidR="00CE7DFA" w:rsidRPr="00955440" w:rsidTr="004A3372">
        <w:tc>
          <w:tcPr>
            <w:tcW w:w="705" w:type="dxa"/>
            <w:vAlign w:val="center"/>
          </w:tcPr>
          <w:p w:rsidR="00CE7DFA" w:rsidRPr="006A54DC" w:rsidRDefault="00CE7DFA" w:rsidP="005F64D5">
            <w:pPr>
              <w:pStyle w:val="ConsPlusNormal"/>
              <w:numPr>
                <w:ilvl w:val="0"/>
                <w:numId w:val="36"/>
              </w:numPr>
              <w:ind w:left="0" w:firstLine="0"/>
              <w:jc w:val="center"/>
              <w:rPr>
                <w:rFonts w:ascii="Times New Roman" w:hAnsi="Times New Roman" w:cs="Times New Roman"/>
                <w:sz w:val="20"/>
                <w:szCs w:val="20"/>
              </w:rPr>
            </w:pPr>
          </w:p>
        </w:tc>
        <w:tc>
          <w:tcPr>
            <w:tcW w:w="1704" w:type="dxa"/>
            <w:vAlign w:val="center"/>
          </w:tcPr>
          <w:p w:rsidR="00CE7DFA" w:rsidRPr="00955440" w:rsidRDefault="00CE7DFA" w:rsidP="00A225FC">
            <w:pPr>
              <w:spacing w:after="0" w:line="240" w:lineRule="auto"/>
              <w:rPr>
                <w:rFonts w:ascii="Times New Roman" w:eastAsia="Times New Roman" w:hAnsi="Times New Roman"/>
                <w:color w:val="000000"/>
                <w:sz w:val="20"/>
                <w:szCs w:val="20"/>
                <w:lang w:eastAsia="ru-RU"/>
              </w:rPr>
            </w:pPr>
            <w:r w:rsidRPr="00955440">
              <w:rPr>
                <w:rFonts w:ascii="Times New Roman" w:hAnsi="Times New Roman"/>
                <w:color w:val="000000"/>
                <w:sz w:val="20"/>
                <w:szCs w:val="20"/>
              </w:rPr>
              <w:t>г. Пушкино</w:t>
            </w:r>
          </w:p>
        </w:tc>
        <w:tc>
          <w:tcPr>
            <w:tcW w:w="2695" w:type="dxa"/>
            <w:vAlign w:val="center"/>
          </w:tcPr>
          <w:p w:rsidR="00CE7DFA" w:rsidRPr="00955440" w:rsidRDefault="00CE7DFA" w:rsidP="00A225FC">
            <w:pPr>
              <w:spacing w:after="0" w:line="240" w:lineRule="auto"/>
              <w:rPr>
                <w:rFonts w:ascii="Times New Roman" w:eastAsia="Times New Roman" w:hAnsi="Times New Roman"/>
                <w:color w:val="000000"/>
                <w:sz w:val="20"/>
                <w:szCs w:val="20"/>
                <w:lang w:eastAsia="ru-RU"/>
              </w:rPr>
            </w:pPr>
            <w:proofErr w:type="spellStart"/>
            <w:r w:rsidRPr="00955440">
              <w:rPr>
                <w:rFonts w:ascii="Times New Roman" w:eastAsia="Times New Roman" w:hAnsi="Times New Roman"/>
                <w:color w:val="000000"/>
                <w:sz w:val="20"/>
                <w:szCs w:val="20"/>
                <w:lang w:eastAsia="ru-RU"/>
              </w:rPr>
              <w:t>мкр</w:t>
            </w:r>
            <w:proofErr w:type="spellEnd"/>
            <w:r w:rsidRPr="00955440">
              <w:rPr>
                <w:rFonts w:ascii="Times New Roman" w:eastAsia="Times New Roman" w:hAnsi="Times New Roman"/>
                <w:color w:val="000000"/>
                <w:sz w:val="20"/>
                <w:szCs w:val="20"/>
                <w:lang w:eastAsia="ru-RU"/>
              </w:rPr>
              <w:t>. Заветы Ильича, ул</w:t>
            </w:r>
            <w:proofErr w:type="gramStart"/>
            <w:r w:rsidRPr="00955440">
              <w:rPr>
                <w:rFonts w:ascii="Times New Roman" w:eastAsia="Times New Roman" w:hAnsi="Times New Roman"/>
                <w:color w:val="000000"/>
                <w:sz w:val="20"/>
                <w:szCs w:val="20"/>
                <w:lang w:eastAsia="ru-RU"/>
              </w:rPr>
              <w:t>.С</w:t>
            </w:r>
            <w:proofErr w:type="gramEnd"/>
            <w:r w:rsidRPr="00955440">
              <w:rPr>
                <w:rFonts w:ascii="Times New Roman" w:eastAsia="Times New Roman" w:hAnsi="Times New Roman"/>
                <w:color w:val="000000"/>
                <w:sz w:val="20"/>
                <w:szCs w:val="20"/>
                <w:lang w:eastAsia="ru-RU"/>
              </w:rPr>
              <w:t>троительная, д.</w:t>
            </w:r>
            <w:r w:rsidR="00A225FC">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2</w:t>
            </w:r>
          </w:p>
        </w:tc>
        <w:tc>
          <w:tcPr>
            <w:tcW w:w="1705"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1952</w:t>
            </w:r>
          </w:p>
        </w:tc>
        <w:tc>
          <w:tcPr>
            <w:tcW w:w="1839" w:type="dxa"/>
            <w:vAlign w:val="center"/>
          </w:tcPr>
          <w:p w:rsidR="001051ED" w:rsidRDefault="00CE7DFA" w:rsidP="001051ED">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06.03.2020</w:t>
            </w:r>
          </w:p>
          <w:p w:rsidR="00CE7DFA" w:rsidRPr="00955440" w:rsidRDefault="001051ED" w:rsidP="001051ED">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№67-р</w:t>
            </w:r>
          </w:p>
        </w:tc>
        <w:tc>
          <w:tcPr>
            <w:tcW w:w="1988" w:type="dxa"/>
            <w:vAlign w:val="center"/>
          </w:tcPr>
          <w:p w:rsidR="00CE7DFA" w:rsidRPr="00955440" w:rsidRDefault="00CE7DFA"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379,70</w:t>
            </w:r>
          </w:p>
        </w:tc>
        <w:tc>
          <w:tcPr>
            <w:tcW w:w="2126" w:type="dxa"/>
            <w:vAlign w:val="center"/>
          </w:tcPr>
          <w:p w:rsidR="00CE7DFA" w:rsidRPr="00955440" w:rsidRDefault="00CE7DFA"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20</w:t>
            </w:r>
          </w:p>
        </w:tc>
        <w:tc>
          <w:tcPr>
            <w:tcW w:w="1901" w:type="dxa"/>
          </w:tcPr>
          <w:p w:rsidR="00CE7DFA" w:rsidRDefault="00CE7DFA" w:rsidP="00CE7DFA">
            <w:pPr>
              <w:jc w:val="center"/>
            </w:pPr>
            <w:r w:rsidRPr="00454AE6">
              <w:rPr>
                <w:rFonts w:ascii="Times New Roman" w:hAnsi="Times New Roman"/>
                <w:sz w:val="20"/>
                <w:szCs w:val="20"/>
              </w:rPr>
              <w:t>2025</w:t>
            </w:r>
          </w:p>
        </w:tc>
      </w:tr>
      <w:tr w:rsidR="00CE7DFA" w:rsidRPr="00955440" w:rsidTr="004A3372">
        <w:tc>
          <w:tcPr>
            <w:tcW w:w="705" w:type="dxa"/>
            <w:vAlign w:val="center"/>
          </w:tcPr>
          <w:p w:rsidR="00CE7DFA" w:rsidRPr="006A54DC" w:rsidRDefault="00CE7DFA" w:rsidP="005F64D5">
            <w:pPr>
              <w:pStyle w:val="ConsPlusNormal"/>
              <w:numPr>
                <w:ilvl w:val="0"/>
                <w:numId w:val="36"/>
              </w:numPr>
              <w:ind w:left="0" w:firstLine="0"/>
              <w:jc w:val="center"/>
              <w:rPr>
                <w:rFonts w:ascii="Times New Roman" w:hAnsi="Times New Roman" w:cs="Times New Roman"/>
                <w:sz w:val="20"/>
                <w:szCs w:val="20"/>
              </w:rPr>
            </w:pPr>
          </w:p>
        </w:tc>
        <w:tc>
          <w:tcPr>
            <w:tcW w:w="1704" w:type="dxa"/>
            <w:vAlign w:val="center"/>
          </w:tcPr>
          <w:p w:rsidR="00CE7DFA" w:rsidRPr="006A54DC" w:rsidRDefault="00CE7DFA" w:rsidP="00A225FC">
            <w:pPr>
              <w:pStyle w:val="ConsPlusNormal"/>
              <w:rPr>
                <w:rFonts w:ascii="Times New Roman" w:hAnsi="Times New Roman" w:cs="Times New Roman"/>
                <w:color w:val="000000"/>
                <w:sz w:val="20"/>
                <w:szCs w:val="20"/>
              </w:rPr>
            </w:pPr>
            <w:proofErr w:type="spellStart"/>
            <w:r w:rsidRPr="006A54DC">
              <w:rPr>
                <w:rFonts w:ascii="Times New Roman" w:hAnsi="Times New Roman" w:cs="Times New Roman"/>
                <w:color w:val="000000"/>
                <w:sz w:val="20"/>
                <w:szCs w:val="20"/>
              </w:rPr>
              <w:t>рп</w:t>
            </w:r>
            <w:proofErr w:type="spellEnd"/>
            <w:r w:rsidRPr="006A54DC">
              <w:rPr>
                <w:rFonts w:ascii="Times New Roman" w:hAnsi="Times New Roman" w:cs="Times New Roman"/>
                <w:color w:val="000000"/>
                <w:sz w:val="20"/>
                <w:szCs w:val="20"/>
              </w:rPr>
              <w:t>. Софрино</w:t>
            </w:r>
          </w:p>
        </w:tc>
        <w:tc>
          <w:tcPr>
            <w:tcW w:w="2695" w:type="dxa"/>
            <w:vAlign w:val="center"/>
          </w:tcPr>
          <w:p w:rsidR="00CE7DFA" w:rsidRPr="00955440" w:rsidRDefault="00CE7DFA"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Клубная, д.</w:t>
            </w:r>
            <w:r w:rsidR="00A225FC">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1</w:t>
            </w:r>
          </w:p>
        </w:tc>
        <w:tc>
          <w:tcPr>
            <w:tcW w:w="1705"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1957</w:t>
            </w:r>
          </w:p>
        </w:tc>
        <w:tc>
          <w:tcPr>
            <w:tcW w:w="1839" w:type="dxa"/>
            <w:vAlign w:val="center"/>
          </w:tcPr>
          <w:p w:rsidR="001051ED" w:rsidRDefault="00CE7DFA"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15.06.2020</w:t>
            </w:r>
          </w:p>
          <w:p w:rsidR="00CE7DFA" w:rsidRPr="00955440" w:rsidRDefault="001051ED" w:rsidP="005F64D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№226-р </w:t>
            </w:r>
            <w:r w:rsidRPr="00955440">
              <w:rPr>
                <w:rFonts w:ascii="Times New Roman" w:eastAsia="Times New Roman" w:hAnsi="Times New Roman"/>
                <w:color w:val="000000"/>
                <w:sz w:val="20"/>
                <w:szCs w:val="20"/>
                <w:lang w:eastAsia="ru-RU"/>
              </w:rPr>
              <w:t xml:space="preserve"> </w:t>
            </w:r>
          </w:p>
        </w:tc>
        <w:tc>
          <w:tcPr>
            <w:tcW w:w="1988" w:type="dxa"/>
            <w:vAlign w:val="center"/>
          </w:tcPr>
          <w:p w:rsidR="00CE7DFA" w:rsidRPr="00955440" w:rsidRDefault="00CE7DFA"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626,70</w:t>
            </w:r>
          </w:p>
        </w:tc>
        <w:tc>
          <w:tcPr>
            <w:tcW w:w="2126" w:type="dxa"/>
            <w:vAlign w:val="center"/>
          </w:tcPr>
          <w:p w:rsidR="00CE7DFA" w:rsidRPr="00955440" w:rsidRDefault="00CE7DFA"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38</w:t>
            </w:r>
          </w:p>
        </w:tc>
        <w:tc>
          <w:tcPr>
            <w:tcW w:w="1901" w:type="dxa"/>
          </w:tcPr>
          <w:p w:rsidR="00CE7DFA" w:rsidRDefault="00CE7DFA" w:rsidP="00CE7DFA">
            <w:pPr>
              <w:jc w:val="center"/>
            </w:pPr>
            <w:r w:rsidRPr="00454AE6">
              <w:rPr>
                <w:rFonts w:ascii="Times New Roman" w:hAnsi="Times New Roman"/>
                <w:sz w:val="20"/>
                <w:szCs w:val="20"/>
              </w:rPr>
              <w:t>2025</w:t>
            </w:r>
          </w:p>
        </w:tc>
      </w:tr>
      <w:tr w:rsidR="00CE7DFA" w:rsidRPr="00955440" w:rsidTr="004A3372">
        <w:tc>
          <w:tcPr>
            <w:tcW w:w="705" w:type="dxa"/>
            <w:vAlign w:val="center"/>
          </w:tcPr>
          <w:p w:rsidR="00CE7DFA" w:rsidRPr="006A54DC" w:rsidRDefault="00CE7DFA" w:rsidP="005F64D5">
            <w:pPr>
              <w:pStyle w:val="ConsPlusNormal"/>
              <w:numPr>
                <w:ilvl w:val="0"/>
                <w:numId w:val="36"/>
              </w:numPr>
              <w:ind w:left="0" w:firstLine="0"/>
              <w:jc w:val="center"/>
              <w:rPr>
                <w:rFonts w:ascii="Times New Roman" w:hAnsi="Times New Roman" w:cs="Times New Roman"/>
                <w:sz w:val="20"/>
                <w:szCs w:val="20"/>
              </w:rPr>
            </w:pPr>
          </w:p>
        </w:tc>
        <w:tc>
          <w:tcPr>
            <w:tcW w:w="1704" w:type="dxa"/>
            <w:vAlign w:val="center"/>
          </w:tcPr>
          <w:p w:rsidR="00CE7DFA" w:rsidRPr="006A54DC" w:rsidRDefault="00CE7DFA" w:rsidP="00A225FC">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rPr>
              <w:t>г. Пушкино</w:t>
            </w:r>
          </w:p>
        </w:tc>
        <w:tc>
          <w:tcPr>
            <w:tcW w:w="2695" w:type="dxa"/>
            <w:vAlign w:val="center"/>
          </w:tcPr>
          <w:p w:rsidR="00CE7DFA" w:rsidRPr="00955440" w:rsidRDefault="00CE7DFA"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Льва Толстого, д.</w:t>
            </w:r>
            <w:r w:rsidR="00A225FC">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2</w:t>
            </w:r>
          </w:p>
        </w:tc>
        <w:tc>
          <w:tcPr>
            <w:tcW w:w="1705"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1929</w:t>
            </w:r>
          </w:p>
        </w:tc>
        <w:tc>
          <w:tcPr>
            <w:tcW w:w="1839" w:type="dxa"/>
            <w:vAlign w:val="center"/>
          </w:tcPr>
          <w:p w:rsidR="001051ED" w:rsidRDefault="00CE7DFA"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27.07.2020</w:t>
            </w:r>
          </w:p>
          <w:p w:rsidR="00CE7DFA" w:rsidRPr="00955440" w:rsidRDefault="001051ED"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№270-р</w:t>
            </w:r>
          </w:p>
        </w:tc>
        <w:tc>
          <w:tcPr>
            <w:tcW w:w="1988" w:type="dxa"/>
            <w:vAlign w:val="center"/>
          </w:tcPr>
          <w:p w:rsidR="00CE7DFA" w:rsidRPr="00955440" w:rsidRDefault="00CE7DFA"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439,80</w:t>
            </w:r>
          </w:p>
        </w:tc>
        <w:tc>
          <w:tcPr>
            <w:tcW w:w="2126" w:type="dxa"/>
            <w:vAlign w:val="center"/>
          </w:tcPr>
          <w:p w:rsidR="00CE7DFA" w:rsidRPr="00955440" w:rsidRDefault="00CE7DFA"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23</w:t>
            </w:r>
          </w:p>
        </w:tc>
        <w:tc>
          <w:tcPr>
            <w:tcW w:w="1901" w:type="dxa"/>
          </w:tcPr>
          <w:p w:rsidR="00CE7DFA" w:rsidRDefault="00CE7DFA" w:rsidP="00CE7DFA">
            <w:pPr>
              <w:jc w:val="center"/>
            </w:pPr>
            <w:r w:rsidRPr="00454AE6">
              <w:rPr>
                <w:rFonts w:ascii="Times New Roman" w:hAnsi="Times New Roman"/>
                <w:sz w:val="20"/>
                <w:szCs w:val="20"/>
              </w:rPr>
              <w:t>2025</w:t>
            </w:r>
          </w:p>
        </w:tc>
      </w:tr>
      <w:tr w:rsidR="00CE7DFA" w:rsidRPr="00955440" w:rsidTr="004A3372">
        <w:trPr>
          <w:trHeight w:val="28"/>
        </w:trPr>
        <w:tc>
          <w:tcPr>
            <w:tcW w:w="705" w:type="dxa"/>
            <w:vAlign w:val="center"/>
          </w:tcPr>
          <w:p w:rsidR="00CE7DFA" w:rsidRPr="006A54DC" w:rsidRDefault="00CE7DFA" w:rsidP="005F64D5">
            <w:pPr>
              <w:pStyle w:val="ConsPlusNormal"/>
              <w:numPr>
                <w:ilvl w:val="0"/>
                <w:numId w:val="36"/>
              </w:numPr>
              <w:ind w:left="0" w:firstLine="0"/>
              <w:jc w:val="center"/>
              <w:rPr>
                <w:rFonts w:ascii="Times New Roman" w:hAnsi="Times New Roman" w:cs="Times New Roman"/>
                <w:sz w:val="20"/>
                <w:szCs w:val="20"/>
              </w:rPr>
            </w:pPr>
          </w:p>
        </w:tc>
        <w:tc>
          <w:tcPr>
            <w:tcW w:w="1704" w:type="dxa"/>
            <w:vAlign w:val="center"/>
          </w:tcPr>
          <w:p w:rsidR="00CE7DFA" w:rsidRPr="006A54DC" w:rsidRDefault="00CE7DFA" w:rsidP="00A225FC">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rPr>
              <w:t>г. Пушкино</w:t>
            </w:r>
          </w:p>
        </w:tc>
        <w:tc>
          <w:tcPr>
            <w:tcW w:w="2695" w:type="dxa"/>
            <w:vAlign w:val="center"/>
          </w:tcPr>
          <w:p w:rsidR="00CE7DFA" w:rsidRPr="00955440" w:rsidRDefault="00CE7DFA"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2-ой Фабричный проезд, д.</w:t>
            </w:r>
            <w:r w:rsidR="00A225FC">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13</w:t>
            </w:r>
          </w:p>
        </w:tc>
        <w:tc>
          <w:tcPr>
            <w:tcW w:w="1705"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1949</w:t>
            </w:r>
          </w:p>
        </w:tc>
        <w:tc>
          <w:tcPr>
            <w:tcW w:w="1839" w:type="dxa"/>
            <w:vAlign w:val="center"/>
          </w:tcPr>
          <w:p w:rsidR="001051ED" w:rsidRDefault="00CE7DFA" w:rsidP="001051ED">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27.07.2020</w:t>
            </w:r>
          </w:p>
          <w:p w:rsidR="001051ED" w:rsidRPr="00955440" w:rsidRDefault="001051ED" w:rsidP="001051ED">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№270-р</w:t>
            </w:r>
          </w:p>
        </w:tc>
        <w:tc>
          <w:tcPr>
            <w:tcW w:w="1988" w:type="dxa"/>
            <w:vAlign w:val="center"/>
          </w:tcPr>
          <w:p w:rsidR="00CE7DFA" w:rsidRPr="00955440" w:rsidRDefault="00CE7DFA"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367,60</w:t>
            </w:r>
          </w:p>
        </w:tc>
        <w:tc>
          <w:tcPr>
            <w:tcW w:w="2126" w:type="dxa"/>
            <w:vAlign w:val="center"/>
          </w:tcPr>
          <w:p w:rsidR="00CE7DFA" w:rsidRPr="00955440" w:rsidRDefault="00CE7DFA"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22</w:t>
            </w:r>
          </w:p>
        </w:tc>
        <w:tc>
          <w:tcPr>
            <w:tcW w:w="1901" w:type="dxa"/>
          </w:tcPr>
          <w:p w:rsidR="00CE7DFA" w:rsidRDefault="00CE7DFA" w:rsidP="00CE7DFA">
            <w:pPr>
              <w:jc w:val="center"/>
            </w:pPr>
            <w:r w:rsidRPr="00454AE6">
              <w:rPr>
                <w:rFonts w:ascii="Times New Roman" w:hAnsi="Times New Roman"/>
                <w:sz w:val="20"/>
                <w:szCs w:val="20"/>
              </w:rPr>
              <w:t>2025</w:t>
            </w:r>
          </w:p>
        </w:tc>
      </w:tr>
      <w:tr w:rsidR="00CE7DFA" w:rsidRPr="00955440" w:rsidTr="004A3372">
        <w:trPr>
          <w:trHeight w:val="28"/>
        </w:trPr>
        <w:tc>
          <w:tcPr>
            <w:tcW w:w="705" w:type="dxa"/>
            <w:vAlign w:val="center"/>
          </w:tcPr>
          <w:p w:rsidR="00CE7DFA" w:rsidRPr="006A54DC" w:rsidRDefault="00CE7DFA" w:rsidP="005F64D5">
            <w:pPr>
              <w:pStyle w:val="ConsPlusNormal"/>
              <w:numPr>
                <w:ilvl w:val="0"/>
                <w:numId w:val="36"/>
              </w:numPr>
              <w:ind w:left="0" w:firstLine="0"/>
              <w:jc w:val="center"/>
              <w:rPr>
                <w:rFonts w:ascii="Times New Roman" w:hAnsi="Times New Roman" w:cs="Times New Roman"/>
                <w:sz w:val="20"/>
                <w:szCs w:val="20"/>
              </w:rPr>
            </w:pPr>
          </w:p>
        </w:tc>
        <w:tc>
          <w:tcPr>
            <w:tcW w:w="1704" w:type="dxa"/>
            <w:vAlign w:val="center"/>
          </w:tcPr>
          <w:p w:rsidR="00CE7DFA" w:rsidRPr="006A54DC" w:rsidRDefault="00CE7DFA" w:rsidP="00A225FC">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rPr>
              <w:t>г. Пушкино</w:t>
            </w:r>
          </w:p>
        </w:tc>
        <w:tc>
          <w:tcPr>
            <w:tcW w:w="2695" w:type="dxa"/>
            <w:vAlign w:val="center"/>
          </w:tcPr>
          <w:p w:rsidR="00CE7DFA" w:rsidRPr="00955440" w:rsidRDefault="00CE7DFA"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Речная, д.</w:t>
            </w:r>
            <w:r w:rsidR="00A225FC">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3</w:t>
            </w:r>
          </w:p>
        </w:tc>
        <w:tc>
          <w:tcPr>
            <w:tcW w:w="1705"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1949</w:t>
            </w:r>
          </w:p>
        </w:tc>
        <w:tc>
          <w:tcPr>
            <w:tcW w:w="1839" w:type="dxa"/>
            <w:vAlign w:val="center"/>
          </w:tcPr>
          <w:p w:rsidR="001051ED" w:rsidRDefault="00CE7DFA" w:rsidP="001051ED">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27.07.2020</w:t>
            </w:r>
          </w:p>
          <w:p w:rsidR="00CE7DFA" w:rsidRPr="00955440" w:rsidRDefault="001051ED" w:rsidP="001051ED">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№270-р</w:t>
            </w:r>
          </w:p>
        </w:tc>
        <w:tc>
          <w:tcPr>
            <w:tcW w:w="1988" w:type="dxa"/>
            <w:vAlign w:val="center"/>
          </w:tcPr>
          <w:p w:rsidR="00CE7DFA" w:rsidRPr="00955440" w:rsidRDefault="00CE7DFA"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498,40</w:t>
            </w:r>
          </w:p>
        </w:tc>
        <w:tc>
          <w:tcPr>
            <w:tcW w:w="2126" w:type="dxa"/>
            <w:vAlign w:val="center"/>
          </w:tcPr>
          <w:p w:rsidR="00CE7DFA" w:rsidRPr="00955440" w:rsidRDefault="00CE7DFA"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29</w:t>
            </w:r>
          </w:p>
        </w:tc>
        <w:tc>
          <w:tcPr>
            <w:tcW w:w="1901" w:type="dxa"/>
          </w:tcPr>
          <w:p w:rsidR="00CE7DFA" w:rsidRDefault="00CE7DFA" w:rsidP="00CE7DFA">
            <w:pPr>
              <w:jc w:val="center"/>
            </w:pPr>
            <w:r w:rsidRPr="00454AE6">
              <w:rPr>
                <w:rFonts w:ascii="Times New Roman" w:hAnsi="Times New Roman"/>
                <w:sz w:val="20"/>
                <w:szCs w:val="20"/>
              </w:rPr>
              <w:t>2025</w:t>
            </w:r>
          </w:p>
        </w:tc>
      </w:tr>
      <w:tr w:rsidR="00CE7DFA" w:rsidRPr="00955440" w:rsidTr="004A3372">
        <w:tc>
          <w:tcPr>
            <w:tcW w:w="705" w:type="dxa"/>
            <w:vAlign w:val="center"/>
          </w:tcPr>
          <w:p w:rsidR="00CE7DFA" w:rsidRPr="006A54DC" w:rsidRDefault="00CE7DFA" w:rsidP="005F64D5">
            <w:pPr>
              <w:pStyle w:val="ConsPlusNormal"/>
              <w:numPr>
                <w:ilvl w:val="0"/>
                <w:numId w:val="36"/>
              </w:numPr>
              <w:ind w:left="0" w:firstLine="0"/>
              <w:jc w:val="center"/>
              <w:rPr>
                <w:rFonts w:ascii="Times New Roman" w:hAnsi="Times New Roman" w:cs="Times New Roman"/>
                <w:sz w:val="20"/>
                <w:szCs w:val="20"/>
              </w:rPr>
            </w:pPr>
          </w:p>
        </w:tc>
        <w:tc>
          <w:tcPr>
            <w:tcW w:w="1704" w:type="dxa"/>
            <w:vAlign w:val="center"/>
          </w:tcPr>
          <w:p w:rsidR="00CE7DFA" w:rsidRPr="006A54DC" w:rsidRDefault="00CE7DFA" w:rsidP="00A225FC">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rPr>
              <w:t>г. Пушкино</w:t>
            </w:r>
          </w:p>
        </w:tc>
        <w:tc>
          <w:tcPr>
            <w:tcW w:w="2695" w:type="dxa"/>
            <w:vAlign w:val="center"/>
          </w:tcPr>
          <w:p w:rsidR="00CE7DFA" w:rsidRPr="00955440" w:rsidRDefault="00CE7DFA"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Речная, д.</w:t>
            </w:r>
            <w:r w:rsidR="00A225FC">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5</w:t>
            </w:r>
          </w:p>
        </w:tc>
        <w:tc>
          <w:tcPr>
            <w:tcW w:w="1705"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1949</w:t>
            </w:r>
          </w:p>
        </w:tc>
        <w:tc>
          <w:tcPr>
            <w:tcW w:w="1839" w:type="dxa"/>
            <w:vAlign w:val="center"/>
          </w:tcPr>
          <w:p w:rsidR="001051ED" w:rsidRDefault="00CE7DFA" w:rsidP="001051ED">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27.07.2020</w:t>
            </w:r>
          </w:p>
          <w:p w:rsidR="00CE7DFA" w:rsidRPr="00955440" w:rsidRDefault="001051ED" w:rsidP="001051ED">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№270-р</w:t>
            </w:r>
          </w:p>
        </w:tc>
        <w:tc>
          <w:tcPr>
            <w:tcW w:w="1988" w:type="dxa"/>
            <w:vAlign w:val="center"/>
          </w:tcPr>
          <w:p w:rsidR="00CE7DFA" w:rsidRPr="00955440" w:rsidRDefault="00CE7DFA"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499,10</w:t>
            </w:r>
          </w:p>
        </w:tc>
        <w:tc>
          <w:tcPr>
            <w:tcW w:w="2126" w:type="dxa"/>
            <w:vAlign w:val="center"/>
          </w:tcPr>
          <w:p w:rsidR="00CE7DFA" w:rsidRPr="00955440" w:rsidRDefault="00CE7DFA"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30</w:t>
            </w:r>
          </w:p>
        </w:tc>
        <w:tc>
          <w:tcPr>
            <w:tcW w:w="1901" w:type="dxa"/>
          </w:tcPr>
          <w:p w:rsidR="00CE7DFA" w:rsidRDefault="00CE7DFA" w:rsidP="00CE7DFA">
            <w:pPr>
              <w:jc w:val="center"/>
            </w:pPr>
            <w:r w:rsidRPr="00454AE6">
              <w:rPr>
                <w:rFonts w:ascii="Times New Roman" w:hAnsi="Times New Roman"/>
                <w:sz w:val="20"/>
                <w:szCs w:val="20"/>
              </w:rPr>
              <w:t>2025</w:t>
            </w:r>
          </w:p>
        </w:tc>
      </w:tr>
      <w:tr w:rsidR="00CE7DFA" w:rsidRPr="00955440" w:rsidTr="004A3372">
        <w:tc>
          <w:tcPr>
            <w:tcW w:w="705" w:type="dxa"/>
            <w:vAlign w:val="center"/>
          </w:tcPr>
          <w:p w:rsidR="00CE7DFA" w:rsidRPr="006A54DC" w:rsidRDefault="00CE7DFA" w:rsidP="005F64D5">
            <w:pPr>
              <w:pStyle w:val="ConsPlusNormal"/>
              <w:numPr>
                <w:ilvl w:val="0"/>
                <w:numId w:val="36"/>
              </w:numPr>
              <w:ind w:left="0" w:firstLine="0"/>
              <w:jc w:val="center"/>
              <w:rPr>
                <w:rFonts w:ascii="Times New Roman" w:hAnsi="Times New Roman" w:cs="Times New Roman"/>
                <w:sz w:val="20"/>
                <w:szCs w:val="20"/>
              </w:rPr>
            </w:pPr>
          </w:p>
        </w:tc>
        <w:tc>
          <w:tcPr>
            <w:tcW w:w="1704" w:type="dxa"/>
            <w:vAlign w:val="center"/>
          </w:tcPr>
          <w:p w:rsidR="00CE7DFA" w:rsidRPr="006A54DC" w:rsidRDefault="00CE7DFA" w:rsidP="00A225FC">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rPr>
              <w:t>г. Пушкино</w:t>
            </w:r>
          </w:p>
        </w:tc>
        <w:tc>
          <w:tcPr>
            <w:tcW w:w="2695" w:type="dxa"/>
            <w:vAlign w:val="center"/>
          </w:tcPr>
          <w:p w:rsidR="00CE7DFA" w:rsidRPr="00955440" w:rsidRDefault="00CE7DFA"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50 лет Комсомола,</w:t>
            </w:r>
            <w:r w:rsidR="00A225FC">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 xml:space="preserve"> д.</w:t>
            </w:r>
            <w:r w:rsidR="00A225FC">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23</w:t>
            </w:r>
          </w:p>
        </w:tc>
        <w:tc>
          <w:tcPr>
            <w:tcW w:w="1705"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1954</w:t>
            </w:r>
          </w:p>
        </w:tc>
        <w:tc>
          <w:tcPr>
            <w:tcW w:w="1839" w:type="dxa"/>
            <w:vAlign w:val="center"/>
          </w:tcPr>
          <w:p w:rsidR="001051ED" w:rsidRDefault="00CE7DFA" w:rsidP="001051ED">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27.07.2020</w:t>
            </w:r>
          </w:p>
          <w:p w:rsidR="00CE7DFA" w:rsidRPr="00955440" w:rsidRDefault="001051ED" w:rsidP="001051ED">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№270-р</w:t>
            </w:r>
          </w:p>
        </w:tc>
        <w:tc>
          <w:tcPr>
            <w:tcW w:w="1988" w:type="dxa"/>
            <w:vAlign w:val="center"/>
          </w:tcPr>
          <w:p w:rsidR="00CE7DFA" w:rsidRPr="00955440" w:rsidRDefault="00CE7DFA"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686,6</w:t>
            </w:r>
          </w:p>
        </w:tc>
        <w:tc>
          <w:tcPr>
            <w:tcW w:w="2126"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47</w:t>
            </w:r>
          </w:p>
        </w:tc>
        <w:tc>
          <w:tcPr>
            <w:tcW w:w="1901" w:type="dxa"/>
          </w:tcPr>
          <w:p w:rsidR="00CE7DFA" w:rsidRDefault="00CE7DFA" w:rsidP="00CE7DFA">
            <w:pPr>
              <w:jc w:val="center"/>
            </w:pPr>
            <w:r w:rsidRPr="00454AE6">
              <w:rPr>
                <w:rFonts w:ascii="Times New Roman" w:hAnsi="Times New Roman"/>
                <w:sz w:val="20"/>
                <w:szCs w:val="20"/>
              </w:rPr>
              <w:t>2025</w:t>
            </w:r>
          </w:p>
        </w:tc>
      </w:tr>
      <w:tr w:rsidR="00CE7DFA" w:rsidRPr="00955440" w:rsidTr="004A3372">
        <w:tc>
          <w:tcPr>
            <w:tcW w:w="705" w:type="dxa"/>
            <w:vAlign w:val="center"/>
          </w:tcPr>
          <w:p w:rsidR="00CE7DFA" w:rsidRPr="006A54DC" w:rsidRDefault="00CE7DFA" w:rsidP="005F64D5">
            <w:pPr>
              <w:pStyle w:val="ConsPlusNormal"/>
              <w:numPr>
                <w:ilvl w:val="0"/>
                <w:numId w:val="36"/>
              </w:numPr>
              <w:ind w:left="0" w:firstLine="0"/>
              <w:jc w:val="center"/>
              <w:rPr>
                <w:rFonts w:ascii="Times New Roman" w:hAnsi="Times New Roman" w:cs="Times New Roman"/>
                <w:sz w:val="20"/>
                <w:szCs w:val="20"/>
              </w:rPr>
            </w:pPr>
          </w:p>
        </w:tc>
        <w:tc>
          <w:tcPr>
            <w:tcW w:w="1704" w:type="dxa"/>
            <w:vAlign w:val="center"/>
          </w:tcPr>
          <w:p w:rsidR="00CE7DFA" w:rsidRPr="006A54DC" w:rsidRDefault="00CE7DFA" w:rsidP="00A225FC">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rPr>
              <w:t>г. Пушкино</w:t>
            </w:r>
          </w:p>
        </w:tc>
        <w:tc>
          <w:tcPr>
            <w:tcW w:w="2695" w:type="dxa"/>
            <w:vAlign w:val="center"/>
          </w:tcPr>
          <w:p w:rsidR="00CE7DFA" w:rsidRPr="00955440" w:rsidRDefault="00CE7DFA"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Островского, д.2/6 (0,23 долей)</w:t>
            </w:r>
          </w:p>
        </w:tc>
        <w:tc>
          <w:tcPr>
            <w:tcW w:w="1705"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1939</w:t>
            </w:r>
          </w:p>
        </w:tc>
        <w:tc>
          <w:tcPr>
            <w:tcW w:w="1839" w:type="dxa"/>
            <w:vAlign w:val="center"/>
          </w:tcPr>
          <w:p w:rsidR="00404573" w:rsidRDefault="00404573" w:rsidP="00404573">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05.05.2015</w:t>
            </w:r>
          </w:p>
          <w:p w:rsidR="00CE7DFA" w:rsidRPr="00955440" w:rsidRDefault="00CE7DFA" w:rsidP="00404573">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 xml:space="preserve">№75-р </w:t>
            </w:r>
          </w:p>
        </w:tc>
        <w:tc>
          <w:tcPr>
            <w:tcW w:w="1988" w:type="dxa"/>
            <w:vAlign w:val="center"/>
          </w:tcPr>
          <w:p w:rsidR="00CE7DFA" w:rsidRPr="00955440" w:rsidRDefault="00CE7DFA"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72,09</w:t>
            </w:r>
          </w:p>
        </w:tc>
        <w:tc>
          <w:tcPr>
            <w:tcW w:w="2126"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5</w:t>
            </w:r>
          </w:p>
        </w:tc>
        <w:tc>
          <w:tcPr>
            <w:tcW w:w="1901" w:type="dxa"/>
          </w:tcPr>
          <w:p w:rsidR="00CE7DFA" w:rsidRDefault="00CE7DFA" w:rsidP="00CE7DFA">
            <w:pPr>
              <w:jc w:val="center"/>
            </w:pPr>
            <w:r w:rsidRPr="00454AE6">
              <w:rPr>
                <w:rFonts w:ascii="Times New Roman" w:hAnsi="Times New Roman"/>
                <w:sz w:val="20"/>
                <w:szCs w:val="20"/>
              </w:rPr>
              <w:t>2025</w:t>
            </w:r>
          </w:p>
        </w:tc>
      </w:tr>
      <w:tr w:rsidR="00CE7DFA" w:rsidRPr="00955440" w:rsidTr="004A3372">
        <w:trPr>
          <w:trHeight w:val="306"/>
        </w:trPr>
        <w:tc>
          <w:tcPr>
            <w:tcW w:w="705" w:type="dxa"/>
            <w:vAlign w:val="center"/>
          </w:tcPr>
          <w:p w:rsidR="00CE7DFA" w:rsidRPr="006A54DC" w:rsidRDefault="00CE7DFA" w:rsidP="005F64D5">
            <w:pPr>
              <w:pStyle w:val="ConsPlusNormal"/>
              <w:numPr>
                <w:ilvl w:val="0"/>
                <w:numId w:val="36"/>
              </w:numPr>
              <w:ind w:left="0" w:firstLine="0"/>
              <w:jc w:val="center"/>
              <w:rPr>
                <w:rFonts w:ascii="Times New Roman" w:hAnsi="Times New Roman" w:cs="Times New Roman"/>
                <w:sz w:val="20"/>
                <w:szCs w:val="20"/>
              </w:rPr>
            </w:pPr>
          </w:p>
        </w:tc>
        <w:tc>
          <w:tcPr>
            <w:tcW w:w="1704" w:type="dxa"/>
            <w:vAlign w:val="center"/>
          </w:tcPr>
          <w:p w:rsidR="00CE7DFA" w:rsidRPr="006A54DC" w:rsidRDefault="00CE7DFA" w:rsidP="00A225FC">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rPr>
              <w:t>г. Пушкино</w:t>
            </w:r>
          </w:p>
        </w:tc>
        <w:tc>
          <w:tcPr>
            <w:tcW w:w="2695" w:type="dxa"/>
            <w:vAlign w:val="center"/>
          </w:tcPr>
          <w:p w:rsidR="00CE7DFA" w:rsidRPr="00955440" w:rsidRDefault="00CE7DFA" w:rsidP="00A225FC">
            <w:pPr>
              <w:spacing w:after="0" w:line="240" w:lineRule="auto"/>
              <w:rPr>
                <w:rFonts w:ascii="Times New Roman" w:eastAsia="Times New Roman" w:hAnsi="Times New Roman"/>
                <w:color w:val="000000"/>
                <w:sz w:val="20"/>
                <w:szCs w:val="20"/>
                <w:lang w:eastAsia="ru-RU"/>
              </w:rPr>
            </w:pPr>
            <w:proofErr w:type="spellStart"/>
            <w:r w:rsidRPr="00955440">
              <w:rPr>
                <w:rFonts w:ascii="Times New Roman" w:eastAsia="Times New Roman" w:hAnsi="Times New Roman"/>
                <w:color w:val="000000"/>
                <w:sz w:val="20"/>
                <w:szCs w:val="20"/>
                <w:lang w:eastAsia="ru-RU"/>
              </w:rPr>
              <w:t>мкр</w:t>
            </w:r>
            <w:proofErr w:type="spellEnd"/>
            <w:r w:rsidRPr="00955440">
              <w:rPr>
                <w:rFonts w:ascii="Times New Roman" w:eastAsia="Times New Roman" w:hAnsi="Times New Roman"/>
                <w:color w:val="000000"/>
                <w:sz w:val="20"/>
                <w:szCs w:val="20"/>
                <w:lang w:eastAsia="ru-RU"/>
              </w:rPr>
              <w:t xml:space="preserve">. </w:t>
            </w:r>
            <w:proofErr w:type="spellStart"/>
            <w:r w:rsidRPr="00955440">
              <w:rPr>
                <w:rFonts w:ascii="Times New Roman" w:eastAsia="Times New Roman" w:hAnsi="Times New Roman"/>
                <w:color w:val="000000"/>
                <w:sz w:val="20"/>
                <w:szCs w:val="20"/>
                <w:lang w:eastAsia="ru-RU"/>
              </w:rPr>
              <w:t>Клязьма</w:t>
            </w:r>
            <w:proofErr w:type="spellEnd"/>
            <w:r w:rsidRPr="00955440">
              <w:rPr>
                <w:rFonts w:ascii="Times New Roman" w:eastAsia="Times New Roman" w:hAnsi="Times New Roman"/>
                <w:color w:val="000000"/>
                <w:sz w:val="20"/>
                <w:szCs w:val="20"/>
                <w:lang w:eastAsia="ru-RU"/>
              </w:rPr>
              <w:t>,</w:t>
            </w:r>
          </w:p>
          <w:p w:rsidR="00CE7DFA" w:rsidRPr="00955440" w:rsidRDefault="00CE7DFA"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Гоголевская, д.</w:t>
            </w:r>
            <w:r w:rsidR="00A225FC">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36</w:t>
            </w:r>
          </w:p>
        </w:tc>
        <w:tc>
          <w:tcPr>
            <w:tcW w:w="1705"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1917</w:t>
            </w:r>
          </w:p>
        </w:tc>
        <w:tc>
          <w:tcPr>
            <w:tcW w:w="1839" w:type="dxa"/>
            <w:vAlign w:val="center"/>
          </w:tcPr>
          <w:p w:rsidR="00CE7DFA" w:rsidRPr="00955440" w:rsidRDefault="00CE7DFA"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№22-р от 09.02.2018</w:t>
            </w:r>
          </w:p>
        </w:tc>
        <w:tc>
          <w:tcPr>
            <w:tcW w:w="1988" w:type="dxa"/>
            <w:vAlign w:val="center"/>
          </w:tcPr>
          <w:p w:rsidR="00CE7DFA" w:rsidRPr="00955440" w:rsidRDefault="00CE7DFA"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118,40</w:t>
            </w:r>
          </w:p>
        </w:tc>
        <w:tc>
          <w:tcPr>
            <w:tcW w:w="2126"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8</w:t>
            </w:r>
          </w:p>
        </w:tc>
        <w:tc>
          <w:tcPr>
            <w:tcW w:w="1901" w:type="dxa"/>
          </w:tcPr>
          <w:p w:rsidR="00CE7DFA" w:rsidRDefault="00CE7DFA" w:rsidP="00CE7DFA">
            <w:pPr>
              <w:jc w:val="center"/>
            </w:pPr>
            <w:r w:rsidRPr="00454AE6">
              <w:rPr>
                <w:rFonts w:ascii="Times New Roman" w:hAnsi="Times New Roman"/>
                <w:sz w:val="20"/>
                <w:szCs w:val="20"/>
              </w:rPr>
              <w:t>2025</w:t>
            </w:r>
          </w:p>
        </w:tc>
      </w:tr>
      <w:tr w:rsidR="00CE7DFA" w:rsidRPr="00955440" w:rsidTr="004A3372">
        <w:tc>
          <w:tcPr>
            <w:tcW w:w="705" w:type="dxa"/>
            <w:vAlign w:val="center"/>
          </w:tcPr>
          <w:p w:rsidR="00CE7DFA" w:rsidRPr="006A54DC" w:rsidRDefault="00CE7DFA" w:rsidP="005F64D5">
            <w:pPr>
              <w:pStyle w:val="ConsPlusNormal"/>
              <w:numPr>
                <w:ilvl w:val="0"/>
                <w:numId w:val="36"/>
              </w:numPr>
              <w:ind w:left="0" w:firstLine="0"/>
              <w:jc w:val="center"/>
              <w:rPr>
                <w:rFonts w:ascii="Times New Roman" w:hAnsi="Times New Roman" w:cs="Times New Roman"/>
                <w:sz w:val="20"/>
                <w:szCs w:val="20"/>
              </w:rPr>
            </w:pPr>
          </w:p>
        </w:tc>
        <w:tc>
          <w:tcPr>
            <w:tcW w:w="1704" w:type="dxa"/>
            <w:vAlign w:val="center"/>
          </w:tcPr>
          <w:p w:rsidR="00CE7DFA" w:rsidRPr="006A54DC" w:rsidRDefault="00CE7DFA" w:rsidP="00A225FC">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rPr>
              <w:t>г. Пушкино</w:t>
            </w:r>
          </w:p>
        </w:tc>
        <w:tc>
          <w:tcPr>
            <w:tcW w:w="2695" w:type="dxa"/>
            <w:vAlign w:val="center"/>
          </w:tcPr>
          <w:p w:rsidR="00CE7DFA" w:rsidRPr="00955440" w:rsidRDefault="00CE7DFA"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Оранжерейная, д.</w:t>
            </w:r>
            <w:r w:rsidR="00A225FC">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23</w:t>
            </w:r>
          </w:p>
        </w:tc>
        <w:tc>
          <w:tcPr>
            <w:tcW w:w="1705"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1959</w:t>
            </w:r>
          </w:p>
        </w:tc>
        <w:tc>
          <w:tcPr>
            <w:tcW w:w="1839" w:type="dxa"/>
            <w:vAlign w:val="center"/>
          </w:tcPr>
          <w:p w:rsidR="00404573" w:rsidRDefault="00CE7DFA" w:rsidP="00404573">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09.02.2018</w:t>
            </w:r>
          </w:p>
          <w:p w:rsidR="00CE7DFA" w:rsidRPr="00955440" w:rsidRDefault="00404573" w:rsidP="00404573">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№22-р</w:t>
            </w:r>
          </w:p>
        </w:tc>
        <w:tc>
          <w:tcPr>
            <w:tcW w:w="1988" w:type="dxa"/>
            <w:vAlign w:val="center"/>
          </w:tcPr>
          <w:p w:rsidR="00CE7DFA" w:rsidRPr="00955440" w:rsidRDefault="00CE7DFA"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411,60</w:t>
            </w:r>
          </w:p>
        </w:tc>
        <w:tc>
          <w:tcPr>
            <w:tcW w:w="2126"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24</w:t>
            </w:r>
          </w:p>
        </w:tc>
        <w:tc>
          <w:tcPr>
            <w:tcW w:w="1901" w:type="dxa"/>
          </w:tcPr>
          <w:p w:rsidR="00CE7DFA" w:rsidRDefault="00CE7DFA" w:rsidP="00CE7DFA">
            <w:pPr>
              <w:jc w:val="center"/>
            </w:pPr>
            <w:r w:rsidRPr="00454AE6">
              <w:rPr>
                <w:rFonts w:ascii="Times New Roman" w:hAnsi="Times New Roman"/>
                <w:sz w:val="20"/>
                <w:szCs w:val="20"/>
              </w:rPr>
              <w:t>2025</w:t>
            </w:r>
          </w:p>
        </w:tc>
      </w:tr>
      <w:tr w:rsidR="00CE7DFA" w:rsidRPr="00955440" w:rsidTr="004A3372">
        <w:trPr>
          <w:trHeight w:val="28"/>
        </w:trPr>
        <w:tc>
          <w:tcPr>
            <w:tcW w:w="705" w:type="dxa"/>
            <w:vAlign w:val="center"/>
          </w:tcPr>
          <w:p w:rsidR="00CE7DFA" w:rsidRPr="006A54DC" w:rsidRDefault="00CE7DFA" w:rsidP="005F64D5">
            <w:pPr>
              <w:pStyle w:val="ConsPlusNormal"/>
              <w:numPr>
                <w:ilvl w:val="0"/>
                <w:numId w:val="36"/>
              </w:numPr>
              <w:ind w:left="0" w:firstLine="0"/>
              <w:jc w:val="center"/>
              <w:rPr>
                <w:rFonts w:ascii="Times New Roman" w:hAnsi="Times New Roman" w:cs="Times New Roman"/>
                <w:sz w:val="20"/>
                <w:szCs w:val="20"/>
              </w:rPr>
            </w:pPr>
          </w:p>
        </w:tc>
        <w:tc>
          <w:tcPr>
            <w:tcW w:w="1704" w:type="dxa"/>
            <w:vAlign w:val="center"/>
          </w:tcPr>
          <w:p w:rsidR="00CE7DFA" w:rsidRPr="006A54DC" w:rsidRDefault="00CE7DFA" w:rsidP="00A225FC">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rPr>
              <w:t>г. Пушкино</w:t>
            </w:r>
          </w:p>
        </w:tc>
        <w:tc>
          <w:tcPr>
            <w:tcW w:w="2695" w:type="dxa"/>
            <w:vAlign w:val="center"/>
          </w:tcPr>
          <w:p w:rsidR="00CE7DFA" w:rsidRPr="00955440" w:rsidRDefault="00CE7DFA"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Ярославское шоссе, д.</w:t>
            </w:r>
            <w:r w:rsidR="00A225FC">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8</w:t>
            </w:r>
          </w:p>
        </w:tc>
        <w:tc>
          <w:tcPr>
            <w:tcW w:w="1705"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1917</w:t>
            </w:r>
          </w:p>
        </w:tc>
        <w:tc>
          <w:tcPr>
            <w:tcW w:w="1839" w:type="dxa"/>
            <w:vAlign w:val="center"/>
          </w:tcPr>
          <w:p w:rsidR="00404573" w:rsidRDefault="00404573" w:rsidP="00404573">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09.02.2018</w:t>
            </w:r>
          </w:p>
          <w:p w:rsidR="00CE7DFA" w:rsidRPr="00955440" w:rsidRDefault="00CE7DFA" w:rsidP="00404573">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 xml:space="preserve">№22-р от </w:t>
            </w:r>
          </w:p>
        </w:tc>
        <w:tc>
          <w:tcPr>
            <w:tcW w:w="1988" w:type="dxa"/>
            <w:vAlign w:val="center"/>
          </w:tcPr>
          <w:p w:rsidR="00CE7DFA" w:rsidRPr="00955440" w:rsidRDefault="00CE7DFA"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149,60</w:t>
            </w:r>
          </w:p>
        </w:tc>
        <w:tc>
          <w:tcPr>
            <w:tcW w:w="2126"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7</w:t>
            </w:r>
          </w:p>
        </w:tc>
        <w:tc>
          <w:tcPr>
            <w:tcW w:w="1901" w:type="dxa"/>
          </w:tcPr>
          <w:p w:rsidR="00CE7DFA" w:rsidRDefault="00CE7DFA" w:rsidP="00CE7DFA">
            <w:pPr>
              <w:jc w:val="center"/>
            </w:pPr>
            <w:r w:rsidRPr="00454AE6">
              <w:rPr>
                <w:rFonts w:ascii="Times New Roman" w:hAnsi="Times New Roman"/>
                <w:sz w:val="20"/>
                <w:szCs w:val="20"/>
              </w:rPr>
              <w:t>2025</w:t>
            </w:r>
          </w:p>
        </w:tc>
      </w:tr>
      <w:tr w:rsidR="00CE7DFA" w:rsidRPr="00955440" w:rsidTr="004A3372">
        <w:tc>
          <w:tcPr>
            <w:tcW w:w="705" w:type="dxa"/>
            <w:vAlign w:val="center"/>
          </w:tcPr>
          <w:p w:rsidR="00CE7DFA" w:rsidRPr="006A54DC" w:rsidRDefault="00CE7DFA" w:rsidP="005F64D5">
            <w:pPr>
              <w:pStyle w:val="ConsPlusNormal"/>
              <w:numPr>
                <w:ilvl w:val="0"/>
                <w:numId w:val="36"/>
              </w:numPr>
              <w:ind w:left="0" w:firstLine="0"/>
              <w:jc w:val="center"/>
              <w:rPr>
                <w:rFonts w:ascii="Times New Roman" w:hAnsi="Times New Roman" w:cs="Times New Roman"/>
                <w:sz w:val="20"/>
                <w:szCs w:val="20"/>
              </w:rPr>
            </w:pPr>
          </w:p>
        </w:tc>
        <w:tc>
          <w:tcPr>
            <w:tcW w:w="1704" w:type="dxa"/>
            <w:vAlign w:val="center"/>
          </w:tcPr>
          <w:p w:rsidR="00CE7DFA" w:rsidRPr="006A54DC" w:rsidRDefault="00CE7DFA" w:rsidP="00A225FC">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rPr>
              <w:t>г. Пушкино</w:t>
            </w:r>
          </w:p>
        </w:tc>
        <w:tc>
          <w:tcPr>
            <w:tcW w:w="2695" w:type="dxa"/>
            <w:vAlign w:val="center"/>
          </w:tcPr>
          <w:p w:rsidR="00CE7DFA" w:rsidRPr="00955440" w:rsidRDefault="00CE7DFA" w:rsidP="00A225FC">
            <w:pPr>
              <w:spacing w:after="0" w:line="240" w:lineRule="auto"/>
              <w:rPr>
                <w:rFonts w:ascii="Times New Roman" w:eastAsia="Times New Roman" w:hAnsi="Times New Roman"/>
                <w:color w:val="000000"/>
                <w:sz w:val="20"/>
                <w:szCs w:val="20"/>
                <w:lang w:eastAsia="ru-RU"/>
              </w:rPr>
            </w:pPr>
            <w:proofErr w:type="spellStart"/>
            <w:r w:rsidRPr="00955440">
              <w:rPr>
                <w:rFonts w:ascii="Times New Roman" w:eastAsia="Times New Roman" w:hAnsi="Times New Roman"/>
                <w:color w:val="000000"/>
                <w:sz w:val="20"/>
                <w:szCs w:val="20"/>
                <w:lang w:eastAsia="ru-RU"/>
              </w:rPr>
              <w:t>мкр</w:t>
            </w:r>
            <w:proofErr w:type="spellEnd"/>
            <w:r w:rsidRPr="00955440">
              <w:rPr>
                <w:rFonts w:ascii="Times New Roman" w:eastAsia="Times New Roman" w:hAnsi="Times New Roman"/>
                <w:color w:val="000000"/>
                <w:sz w:val="20"/>
                <w:szCs w:val="20"/>
                <w:lang w:eastAsia="ru-RU"/>
              </w:rPr>
              <w:t>. Заветы Ильича,</w:t>
            </w:r>
          </w:p>
          <w:p w:rsidR="00CE7DFA" w:rsidRPr="00955440" w:rsidRDefault="00CE7DFA"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Строительная, д.</w:t>
            </w:r>
            <w:r w:rsidR="00A225FC">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8</w:t>
            </w:r>
          </w:p>
        </w:tc>
        <w:tc>
          <w:tcPr>
            <w:tcW w:w="1705"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1952</w:t>
            </w:r>
          </w:p>
        </w:tc>
        <w:tc>
          <w:tcPr>
            <w:tcW w:w="1839" w:type="dxa"/>
            <w:vAlign w:val="center"/>
          </w:tcPr>
          <w:p w:rsidR="00404573" w:rsidRDefault="00404573" w:rsidP="00404573">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26.12.2018</w:t>
            </w:r>
          </w:p>
          <w:p w:rsidR="00CE7DFA" w:rsidRPr="00955440" w:rsidRDefault="00CE7DFA" w:rsidP="00404573">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 xml:space="preserve">№185-р от </w:t>
            </w:r>
          </w:p>
        </w:tc>
        <w:tc>
          <w:tcPr>
            <w:tcW w:w="1988" w:type="dxa"/>
            <w:vAlign w:val="center"/>
          </w:tcPr>
          <w:p w:rsidR="00CE7DFA" w:rsidRPr="00955440" w:rsidRDefault="00CE7DFA"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411,20</w:t>
            </w:r>
          </w:p>
        </w:tc>
        <w:tc>
          <w:tcPr>
            <w:tcW w:w="2126"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20</w:t>
            </w:r>
          </w:p>
        </w:tc>
        <w:tc>
          <w:tcPr>
            <w:tcW w:w="1901" w:type="dxa"/>
          </w:tcPr>
          <w:p w:rsidR="00CE7DFA" w:rsidRDefault="00CE7DFA" w:rsidP="00CE7DFA">
            <w:pPr>
              <w:jc w:val="center"/>
            </w:pPr>
            <w:r w:rsidRPr="00454AE6">
              <w:rPr>
                <w:rFonts w:ascii="Times New Roman" w:hAnsi="Times New Roman"/>
                <w:sz w:val="20"/>
                <w:szCs w:val="20"/>
              </w:rPr>
              <w:t>2025</w:t>
            </w:r>
          </w:p>
        </w:tc>
      </w:tr>
      <w:tr w:rsidR="00CE7DFA" w:rsidRPr="00955440" w:rsidTr="004A3372">
        <w:tc>
          <w:tcPr>
            <w:tcW w:w="705" w:type="dxa"/>
            <w:vAlign w:val="center"/>
          </w:tcPr>
          <w:p w:rsidR="00CE7DFA" w:rsidRPr="006A54DC" w:rsidRDefault="00CE7DFA" w:rsidP="005F64D5">
            <w:pPr>
              <w:pStyle w:val="ConsPlusNormal"/>
              <w:numPr>
                <w:ilvl w:val="0"/>
                <w:numId w:val="36"/>
              </w:numPr>
              <w:ind w:left="0" w:firstLine="0"/>
              <w:jc w:val="center"/>
              <w:rPr>
                <w:rFonts w:ascii="Times New Roman" w:hAnsi="Times New Roman" w:cs="Times New Roman"/>
                <w:sz w:val="20"/>
                <w:szCs w:val="20"/>
              </w:rPr>
            </w:pPr>
          </w:p>
        </w:tc>
        <w:tc>
          <w:tcPr>
            <w:tcW w:w="1704" w:type="dxa"/>
            <w:vAlign w:val="center"/>
          </w:tcPr>
          <w:p w:rsidR="00CE7DFA" w:rsidRPr="006A54DC" w:rsidRDefault="00CE7DFA" w:rsidP="00A225FC">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rPr>
              <w:t>г. Пушкино</w:t>
            </w:r>
          </w:p>
        </w:tc>
        <w:tc>
          <w:tcPr>
            <w:tcW w:w="2695" w:type="dxa"/>
            <w:vAlign w:val="center"/>
          </w:tcPr>
          <w:p w:rsidR="00CE7DFA" w:rsidRPr="00955440" w:rsidRDefault="00CE7DFA" w:rsidP="00A225FC">
            <w:pPr>
              <w:spacing w:after="0" w:line="240" w:lineRule="auto"/>
              <w:rPr>
                <w:rFonts w:ascii="Times New Roman" w:eastAsia="Times New Roman" w:hAnsi="Times New Roman"/>
                <w:color w:val="000000"/>
                <w:sz w:val="20"/>
                <w:szCs w:val="20"/>
                <w:lang w:eastAsia="ru-RU"/>
              </w:rPr>
            </w:pPr>
            <w:proofErr w:type="spellStart"/>
            <w:r w:rsidRPr="00955440">
              <w:rPr>
                <w:rFonts w:ascii="Times New Roman" w:eastAsia="Times New Roman" w:hAnsi="Times New Roman"/>
                <w:color w:val="000000"/>
                <w:sz w:val="20"/>
                <w:szCs w:val="20"/>
                <w:lang w:eastAsia="ru-RU"/>
              </w:rPr>
              <w:t>мкр</w:t>
            </w:r>
            <w:proofErr w:type="spellEnd"/>
            <w:r w:rsidRPr="00955440">
              <w:rPr>
                <w:rFonts w:ascii="Times New Roman" w:eastAsia="Times New Roman" w:hAnsi="Times New Roman"/>
                <w:color w:val="000000"/>
                <w:sz w:val="20"/>
                <w:szCs w:val="20"/>
                <w:lang w:eastAsia="ru-RU"/>
              </w:rPr>
              <w:t>. Заветы Ильича,</w:t>
            </w:r>
          </w:p>
          <w:p w:rsidR="00CE7DFA" w:rsidRPr="00955440" w:rsidRDefault="00CE7DFA"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Строительная, д.</w:t>
            </w:r>
            <w:r w:rsidR="00A225FC">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6</w:t>
            </w:r>
          </w:p>
        </w:tc>
        <w:tc>
          <w:tcPr>
            <w:tcW w:w="1705"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1952</w:t>
            </w:r>
          </w:p>
        </w:tc>
        <w:tc>
          <w:tcPr>
            <w:tcW w:w="1839" w:type="dxa"/>
            <w:vAlign w:val="center"/>
          </w:tcPr>
          <w:p w:rsidR="00404573" w:rsidRDefault="00404573" w:rsidP="00404573">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26.12.2018</w:t>
            </w:r>
          </w:p>
          <w:p w:rsidR="00CE7DFA" w:rsidRPr="00955440" w:rsidRDefault="00CE7DFA" w:rsidP="00404573">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 xml:space="preserve">№185-р </w:t>
            </w:r>
          </w:p>
        </w:tc>
        <w:tc>
          <w:tcPr>
            <w:tcW w:w="1988" w:type="dxa"/>
            <w:vAlign w:val="center"/>
          </w:tcPr>
          <w:p w:rsidR="00CE7DFA" w:rsidRPr="00955440" w:rsidRDefault="00CE7DFA"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415,60</w:t>
            </w:r>
          </w:p>
        </w:tc>
        <w:tc>
          <w:tcPr>
            <w:tcW w:w="2126"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20</w:t>
            </w:r>
          </w:p>
        </w:tc>
        <w:tc>
          <w:tcPr>
            <w:tcW w:w="1901" w:type="dxa"/>
          </w:tcPr>
          <w:p w:rsidR="00CE7DFA" w:rsidRDefault="00CE7DFA" w:rsidP="00CE7DFA">
            <w:pPr>
              <w:jc w:val="center"/>
            </w:pPr>
            <w:r w:rsidRPr="00454AE6">
              <w:rPr>
                <w:rFonts w:ascii="Times New Roman" w:hAnsi="Times New Roman"/>
                <w:sz w:val="20"/>
                <w:szCs w:val="20"/>
              </w:rPr>
              <w:t>2025</w:t>
            </w:r>
          </w:p>
        </w:tc>
      </w:tr>
      <w:tr w:rsidR="00CE7DFA" w:rsidRPr="00955440" w:rsidTr="004A3372">
        <w:tc>
          <w:tcPr>
            <w:tcW w:w="705" w:type="dxa"/>
            <w:vAlign w:val="center"/>
          </w:tcPr>
          <w:p w:rsidR="00CE7DFA" w:rsidRPr="006A54DC" w:rsidRDefault="00CE7DFA" w:rsidP="005F64D5">
            <w:pPr>
              <w:pStyle w:val="ConsPlusNormal"/>
              <w:numPr>
                <w:ilvl w:val="0"/>
                <w:numId w:val="36"/>
              </w:numPr>
              <w:ind w:left="0" w:firstLine="0"/>
              <w:jc w:val="center"/>
              <w:rPr>
                <w:rFonts w:ascii="Times New Roman" w:hAnsi="Times New Roman" w:cs="Times New Roman"/>
                <w:sz w:val="20"/>
                <w:szCs w:val="20"/>
              </w:rPr>
            </w:pPr>
          </w:p>
        </w:tc>
        <w:tc>
          <w:tcPr>
            <w:tcW w:w="1704" w:type="dxa"/>
            <w:vAlign w:val="center"/>
          </w:tcPr>
          <w:p w:rsidR="00CE7DFA" w:rsidRPr="006A54DC" w:rsidRDefault="00CE7DFA" w:rsidP="00A225FC">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rPr>
              <w:t>г. Пушкино</w:t>
            </w:r>
          </w:p>
        </w:tc>
        <w:tc>
          <w:tcPr>
            <w:tcW w:w="2695" w:type="dxa"/>
            <w:vAlign w:val="center"/>
          </w:tcPr>
          <w:p w:rsidR="00CE7DFA" w:rsidRPr="00955440" w:rsidRDefault="00CE7DFA" w:rsidP="00A225FC">
            <w:pPr>
              <w:spacing w:after="0" w:line="240" w:lineRule="auto"/>
              <w:rPr>
                <w:rFonts w:ascii="Times New Roman" w:eastAsia="Times New Roman" w:hAnsi="Times New Roman"/>
                <w:color w:val="000000"/>
                <w:sz w:val="20"/>
                <w:szCs w:val="20"/>
                <w:lang w:eastAsia="ru-RU"/>
              </w:rPr>
            </w:pPr>
            <w:proofErr w:type="spellStart"/>
            <w:r w:rsidRPr="00955440">
              <w:rPr>
                <w:rFonts w:ascii="Times New Roman" w:eastAsia="Times New Roman" w:hAnsi="Times New Roman"/>
                <w:color w:val="000000"/>
                <w:sz w:val="20"/>
                <w:szCs w:val="20"/>
                <w:lang w:eastAsia="ru-RU"/>
              </w:rPr>
              <w:t>мкр</w:t>
            </w:r>
            <w:proofErr w:type="gramStart"/>
            <w:r w:rsidRPr="00955440">
              <w:rPr>
                <w:rFonts w:ascii="Times New Roman" w:eastAsia="Times New Roman" w:hAnsi="Times New Roman"/>
                <w:color w:val="000000"/>
                <w:sz w:val="20"/>
                <w:szCs w:val="20"/>
                <w:lang w:eastAsia="ru-RU"/>
              </w:rPr>
              <w:t>.З</w:t>
            </w:r>
            <w:proofErr w:type="gramEnd"/>
            <w:r w:rsidRPr="00955440">
              <w:rPr>
                <w:rFonts w:ascii="Times New Roman" w:eastAsia="Times New Roman" w:hAnsi="Times New Roman"/>
                <w:color w:val="000000"/>
                <w:sz w:val="20"/>
                <w:szCs w:val="20"/>
                <w:lang w:eastAsia="ru-RU"/>
              </w:rPr>
              <w:t>аветы</w:t>
            </w:r>
            <w:proofErr w:type="spellEnd"/>
            <w:r w:rsidRPr="00955440">
              <w:rPr>
                <w:rFonts w:ascii="Times New Roman" w:eastAsia="Times New Roman" w:hAnsi="Times New Roman"/>
                <w:color w:val="000000"/>
                <w:sz w:val="20"/>
                <w:szCs w:val="20"/>
                <w:lang w:eastAsia="ru-RU"/>
              </w:rPr>
              <w:t xml:space="preserve"> Ильича, ул.Строительная, д.</w:t>
            </w:r>
            <w:r w:rsidR="00A225FC">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4</w:t>
            </w:r>
          </w:p>
        </w:tc>
        <w:tc>
          <w:tcPr>
            <w:tcW w:w="1705"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1952</w:t>
            </w:r>
          </w:p>
        </w:tc>
        <w:tc>
          <w:tcPr>
            <w:tcW w:w="1839" w:type="dxa"/>
            <w:vAlign w:val="center"/>
          </w:tcPr>
          <w:p w:rsidR="00404573" w:rsidRDefault="00CE7DFA" w:rsidP="00404573">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26.12.2018</w:t>
            </w:r>
          </w:p>
          <w:p w:rsidR="00CE7DFA" w:rsidRPr="00955440" w:rsidRDefault="00404573" w:rsidP="00404573">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№185-р</w:t>
            </w:r>
          </w:p>
        </w:tc>
        <w:tc>
          <w:tcPr>
            <w:tcW w:w="1988" w:type="dxa"/>
            <w:vAlign w:val="center"/>
          </w:tcPr>
          <w:p w:rsidR="00CE7DFA" w:rsidRPr="00955440" w:rsidRDefault="00CE7DFA"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378,60</w:t>
            </w:r>
          </w:p>
        </w:tc>
        <w:tc>
          <w:tcPr>
            <w:tcW w:w="2126"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29</w:t>
            </w:r>
          </w:p>
        </w:tc>
        <w:tc>
          <w:tcPr>
            <w:tcW w:w="1901" w:type="dxa"/>
          </w:tcPr>
          <w:p w:rsidR="00CE7DFA" w:rsidRDefault="00CE7DFA" w:rsidP="00CE7DFA">
            <w:pPr>
              <w:jc w:val="center"/>
            </w:pPr>
            <w:r w:rsidRPr="00F46761">
              <w:rPr>
                <w:rFonts w:ascii="Times New Roman" w:hAnsi="Times New Roman"/>
                <w:sz w:val="20"/>
                <w:szCs w:val="20"/>
              </w:rPr>
              <w:t>2025</w:t>
            </w:r>
          </w:p>
        </w:tc>
      </w:tr>
      <w:tr w:rsidR="00CE7DFA" w:rsidRPr="00955440" w:rsidTr="004A3372">
        <w:tc>
          <w:tcPr>
            <w:tcW w:w="705" w:type="dxa"/>
            <w:vAlign w:val="center"/>
          </w:tcPr>
          <w:p w:rsidR="00CE7DFA" w:rsidRPr="006A54DC" w:rsidRDefault="00CE7DFA" w:rsidP="005F64D5">
            <w:pPr>
              <w:pStyle w:val="ConsPlusNormal"/>
              <w:numPr>
                <w:ilvl w:val="0"/>
                <w:numId w:val="36"/>
              </w:numPr>
              <w:ind w:left="0" w:firstLine="0"/>
              <w:jc w:val="center"/>
              <w:rPr>
                <w:rFonts w:ascii="Times New Roman" w:hAnsi="Times New Roman" w:cs="Times New Roman"/>
                <w:sz w:val="20"/>
                <w:szCs w:val="20"/>
              </w:rPr>
            </w:pPr>
          </w:p>
        </w:tc>
        <w:tc>
          <w:tcPr>
            <w:tcW w:w="1704" w:type="dxa"/>
            <w:vAlign w:val="center"/>
          </w:tcPr>
          <w:p w:rsidR="00CE7DFA" w:rsidRPr="006A54DC" w:rsidRDefault="00CE7DFA" w:rsidP="00A225FC">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rPr>
              <w:t>г. Пушкино</w:t>
            </w:r>
          </w:p>
        </w:tc>
        <w:tc>
          <w:tcPr>
            <w:tcW w:w="2695" w:type="dxa"/>
            <w:vAlign w:val="center"/>
          </w:tcPr>
          <w:p w:rsidR="00CE7DFA" w:rsidRPr="00955440" w:rsidRDefault="00CE7DFA" w:rsidP="00A225FC">
            <w:pPr>
              <w:spacing w:after="0" w:line="240" w:lineRule="auto"/>
              <w:rPr>
                <w:rFonts w:ascii="Times New Roman" w:eastAsia="Times New Roman" w:hAnsi="Times New Roman"/>
                <w:color w:val="000000"/>
                <w:sz w:val="20"/>
                <w:szCs w:val="20"/>
                <w:lang w:eastAsia="ru-RU"/>
              </w:rPr>
            </w:pPr>
            <w:proofErr w:type="spellStart"/>
            <w:r w:rsidRPr="00955440">
              <w:rPr>
                <w:rFonts w:ascii="Times New Roman" w:eastAsia="Times New Roman" w:hAnsi="Times New Roman"/>
                <w:color w:val="000000"/>
                <w:sz w:val="20"/>
                <w:szCs w:val="20"/>
                <w:lang w:eastAsia="ru-RU"/>
              </w:rPr>
              <w:t>мкр</w:t>
            </w:r>
            <w:proofErr w:type="spellEnd"/>
            <w:r w:rsidRPr="00955440">
              <w:rPr>
                <w:rFonts w:ascii="Times New Roman" w:eastAsia="Times New Roman" w:hAnsi="Times New Roman"/>
                <w:color w:val="000000"/>
                <w:sz w:val="20"/>
                <w:szCs w:val="20"/>
                <w:lang w:eastAsia="ru-RU"/>
              </w:rPr>
              <w:t>. Заветы Ильича,</w:t>
            </w:r>
          </w:p>
          <w:p w:rsidR="00CE7DFA" w:rsidRPr="00955440" w:rsidRDefault="00CE7DFA"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Железнодорожная, д.</w:t>
            </w:r>
            <w:r w:rsidR="00A225FC">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7</w:t>
            </w:r>
          </w:p>
        </w:tc>
        <w:tc>
          <w:tcPr>
            <w:tcW w:w="1705"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1952</w:t>
            </w:r>
          </w:p>
        </w:tc>
        <w:tc>
          <w:tcPr>
            <w:tcW w:w="1839" w:type="dxa"/>
            <w:vAlign w:val="center"/>
          </w:tcPr>
          <w:p w:rsidR="00404573" w:rsidRDefault="00CE7DFA" w:rsidP="00404573">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26.12.2018</w:t>
            </w:r>
          </w:p>
          <w:p w:rsidR="00CE7DFA" w:rsidRPr="00955440" w:rsidRDefault="00404573" w:rsidP="00404573">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№185-р</w:t>
            </w:r>
          </w:p>
        </w:tc>
        <w:tc>
          <w:tcPr>
            <w:tcW w:w="1988" w:type="dxa"/>
            <w:vAlign w:val="center"/>
          </w:tcPr>
          <w:p w:rsidR="00CE7DFA" w:rsidRPr="00955440" w:rsidRDefault="00CE7DFA"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415,20</w:t>
            </w:r>
          </w:p>
        </w:tc>
        <w:tc>
          <w:tcPr>
            <w:tcW w:w="2126"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19</w:t>
            </w:r>
          </w:p>
        </w:tc>
        <w:tc>
          <w:tcPr>
            <w:tcW w:w="1901" w:type="dxa"/>
          </w:tcPr>
          <w:p w:rsidR="00CE7DFA" w:rsidRDefault="00CE7DFA" w:rsidP="00CE7DFA">
            <w:pPr>
              <w:jc w:val="center"/>
            </w:pPr>
            <w:r w:rsidRPr="00F46761">
              <w:rPr>
                <w:rFonts w:ascii="Times New Roman" w:hAnsi="Times New Roman"/>
                <w:sz w:val="20"/>
                <w:szCs w:val="20"/>
              </w:rPr>
              <w:t>2025</w:t>
            </w:r>
          </w:p>
        </w:tc>
      </w:tr>
      <w:tr w:rsidR="00CE7DFA" w:rsidRPr="00955440" w:rsidTr="004A3372">
        <w:tc>
          <w:tcPr>
            <w:tcW w:w="705" w:type="dxa"/>
            <w:vAlign w:val="center"/>
          </w:tcPr>
          <w:p w:rsidR="00CE7DFA" w:rsidRPr="006A54DC" w:rsidRDefault="00CE7DFA" w:rsidP="005F64D5">
            <w:pPr>
              <w:pStyle w:val="ConsPlusNormal"/>
              <w:numPr>
                <w:ilvl w:val="0"/>
                <w:numId w:val="36"/>
              </w:numPr>
              <w:ind w:left="0" w:firstLine="0"/>
              <w:jc w:val="center"/>
              <w:rPr>
                <w:rFonts w:ascii="Times New Roman" w:hAnsi="Times New Roman" w:cs="Times New Roman"/>
                <w:sz w:val="20"/>
                <w:szCs w:val="20"/>
              </w:rPr>
            </w:pPr>
          </w:p>
        </w:tc>
        <w:tc>
          <w:tcPr>
            <w:tcW w:w="1704" w:type="dxa"/>
            <w:vAlign w:val="center"/>
          </w:tcPr>
          <w:p w:rsidR="00CE7DFA" w:rsidRPr="006A54DC" w:rsidRDefault="00CE7DFA" w:rsidP="00A225FC">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rPr>
              <w:t>г. Пушкино</w:t>
            </w:r>
          </w:p>
        </w:tc>
        <w:tc>
          <w:tcPr>
            <w:tcW w:w="2695" w:type="dxa"/>
            <w:vAlign w:val="center"/>
          </w:tcPr>
          <w:p w:rsidR="00CE7DFA" w:rsidRPr="00955440" w:rsidRDefault="00CE7DFA"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ул. Инессы Арманд, д.</w:t>
            </w:r>
            <w:r w:rsidR="00A225FC">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27</w:t>
            </w:r>
          </w:p>
        </w:tc>
        <w:tc>
          <w:tcPr>
            <w:tcW w:w="1705"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1880</w:t>
            </w:r>
          </w:p>
        </w:tc>
        <w:tc>
          <w:tcPr>
            <w:tcW w:w="1839" w:type="dxa"/>
            <w:vAlign w:val="center"/>
          </w:tcPr>
          <w:p w:rsidR="00404573" w:rsidRDefault="00CE7DFA" w:rsidP="00404573">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26.12.2018</w:t>
            </w:r>
          </w:p>
          <w:p w:rsidR="00CE7DFA" w:rsidRPr="00955440" w:rsidRDefault="00404573" w:rsidP="00404573">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№185-р</w:t>
            </w:r>
          </w:p>
        </w:tc>
        <w:tc>
          <w:tcPr>
            <w:tcW w:w="1988" w:type="dxa"/>
            <w:vAlign w:val="center"/>
          </w:tcPr>
          <w:p w:rsidR="00CE7DFA" w:rsidRPr="00955440" w:rsidRDefault="00CE7DFA"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787,19</w:t>
            </w:r>
          </w:p>
        </w:tc>
        <w:tc>
          <w:tcPr>
            <w:tcW w:w="2126"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64</w:t>
            </w:r>
          </w:p>
        </w:tc>
        <w:tc>
          <w:tcPr>
            <w:tcW w:w="1901" w:type="dxa"/>
          </w:tcPr>
          <w:p w:rsidR="00CE7DFA" w:rsidRDefault="00CE7DFA" w:rsidP="00CE7DFA">
            <w:pPr>
              <w:jc w:val="center"/>
            </w:pPr>
            <w:r w:rsidRPr="00F46761">
              <w:rPr>
                <w:rFonts w:ascii="Times New Roman" w:hAnsi="Times New Roman"/>
                <w:sz w:val="20"/>
                <w:szCs w:val="20"/>
              </w:rPr>
              <w:t>2025</w:t>
            </w:r>
          </w:p>
        </w:tc>
      </w:tr>
      <w:tr w:rsidR="00CE7DFA" w:rsidRPr="00955440" w:rsidTr="004A3372">
        <w:tc>
          <w:tcPr>
            <w:tcW w:w="705" w:type="dxa"/>
            <w:vAlign w:val="center"/>
          </w:tcPr>
          <w:p w:rsidR="00CE7DFA" w:rsidRPr="006A54DC" w:rsidRDefault="00CE7DFA" w:rsidP="005F64D5">
            <w:pPr>
              <w:pStyle w:val="ConsPlusNormal"/>
              <w:numPr>
                <w:ilvl w:val="0"/>
                <w:numId w:val="36"/>
              </w:numPr>
              <w:ind w:left="0" w:firstLine="0"/>
              <w:jc w:val="center"/>
              <w:rPr>
                <w:rFonts w:ascii="Times New Roman" w:hAnsi="Times New Roman" w:cs="Times New Roman"/>
                <w:sz w:val="20"/>
                <w:szCs w:val="20"/>
              </w:rPr>
            </w:pPr>
          </w:p>
        </w:tc>
        <w:tc>
          <w:tcPr>
            <w:tcW w:w="1704" w:type="dxa"/>
            <w:vAlign w:val="center"/>
          </w:tcPr>
          <w:p w:rsidR="00CE7DFA" w:rsidRPr="006A54DC" w:rsidRDefault="00CE7DFA" w:rsidP="00A225FC">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rPr>
              <w:t>г. Пушкино</w:t>
            </w:r>
          </w:p>
        </w:tc>
        <w:tc>
          <w:tcPr>
            <w:tcW w:w="2695" w:type="dxa"/>
            <w:vAlign w:val="center"/>
          </w:tcPr>
          <w:p w:rsidR="00CE7DFA" w:rsidRPr="00955440" w:rsidRDefault="00CE7DFA"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 xml:space="preserve">ул. </w:t>
            </w:r>
            <w:proofErr w:type="spellStart"/>
            <w:r w:rsidRPr="00955440">
              <w:rPr>
                <w:rFonts w:ascii="Times New Roman" w:eastAsia="Times New Roman" w:hAnsi="Times New Roman"/>
                <w:color w:val="000000"/>
                <w:sz w:val="20"/>
                <w:szCs w:val="20"/>
                <w:lang w:eastAsia="ru-RU"/>
              </w:rPr>
              <w:t>Грибоедова</w:t>
            </w:r>
            <w:proofErr w:type="spellEnd"/>
            <w:r w:rsidRPr="00955440">
              <w:rPr>
                <w:rFonts w:ascii="Times New Roman" w:eastAsia="Times New Roman" w:hAnsi="Times New Roman"/>
                <w:color w:val="000000"/>
                <w:sz w:val="20"/>
                <w:szCs w:val="20"/>
                <w:lang w:eastAsia="ru-RU"/>
              </w:rPr>
              <w:t>, д.</w:t>
            </w:r>
            <w:r w:rsidR="00A225FC">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18</w:t>
            </w:r>
          </w:p>
        </w:tc>
        <w:tc>
          <w:tcPr>
            <w:tcW w:w="1705"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1917</w:t>
            </w:r>
          </w:p>
        </w:tc>
        <w:tc>
          <w:tcPr>
            <w:tcW w:w="1839" w:type="dxa"/>
            <w:vAlign w:val="center"/>
          </w:tcPr>
          <w:p w:rsidR="00404573" w:rsidRDefault="00CE7DFA"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21.11.2018</w:t>
            </w:r>
          </w:p>
          <w:p w:rsidR="00CE7DFA" w:rsidRPr="00955440" w:rsidRDefault="00404573"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№158-р</w:t>
            </w:r>
          </w:p>
        </w:tc>
        <w:tc>
          <w:tcPr>
            <w:tcW w:w="1988" w:type="dxa"/>
            <w:vAlign w:val="center"/>
          </w:tcPr>
          <w:p w:rsidR="00CE7DFA" w:rsidRPr="00955440" w:rsidRDefault="00CE7DFA"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111,90</w:t>
            </w:r>
          </w:p>
        </w:tc>
        <w:tc>
          <w:tcPr>
            <w:tcW w:w="2126"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15</w:t>
            </w:r>
          </w:p>
        </w:tc>
        <w:tc>
          <w:tcPr>
            <w:tcW w:w="1901" w:type="dxa"/>
          </w:tcPr>
          <w:p w:rsidR="00CE7DFA" w:rsidRDefault="00CE7DFA" w:rsidP="00CE7DFA">
            <w:pPr>
              <w:jc w:val="center"/>
            </w:pPr>
            <w:r w:rsidRPr="00F46761">
              <w:rPr>
                <w:rFonts w:ascii="Times New Roman" w:hAnsi="Times New Roman"/>
                <w:sz w:val="20"/>
                <w:szCs w:val="20"/>
              </w:rPr>
              <w:t>2025</w:t>
            </w:r>
          </w:p>
        </w:tc>
      </w:tr>
      <w:tr w:rsidR="00CE7DFA" w:rsidRPr="00955440" w:rsidTr="004A3372">
        <w:trPr>
          <w:trHeight w:val="28"/>
        </w:trPr>
        <w:tc>
          <w:tcPr>
            <w:tcW w:w="705" w:type="dxa"/>
            <w:vAlign w:val="center"/>
          </w:tcPr>
          <w:p w:rsidR="00CE7DFA" w:rsidRPr="006A54DC" w:rsidRDefault="00CE7DFA" w:rsidP="005F64D5">
            <w:pPr>
              <w:pStyle w:val="ConsPlusNormal"/>
              <w:numPr>
                <w:ilvl w:val="0"/>
                <w:numId w:val="36"/>
              </w:numPr>
              <w:ind w:left="0" w:firstLine="0"/>
              <w:jc w:val="center"/>
              <w:rPr>
                <w:rFonts w:ascii="Times New Roman" w:hAnsi="Times New Roman" w:cs="Times New Roman"/>
                <w:sz w:val="20"/>
                <w:szCs w:val="20"/>
              </w:rPr>
            </w:pPr>
          </w:p>
        </w:tc>
        <w:tc>
          <w:tcPr>
            <w:tcW w:w="1704" w:type="dxa"/>
            <w:vAlign w:val="center"/>
          </w:tcPr>
          <w:p w:rsidR="00CE7DFA" w:rsidRPr="006A54DC" w:rsidRDefault="00CE7DFA" w:rsidP="00A225FC">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rPr>
              <w:t>г. Пушкино</w:t>
            </w:r>
          </w:p>
        </w:tc>
        <w:tc>
          <w:tcPr>
            <w:tcW w:w="2695" w:type="dxa"/>
            <w:vAlign w:val="center"/>
          </w:tcPr>
          <w:p w:rsidR="00CE7DFA" w:rsidRPr="00955440" w:rsidRDefault="00CE7DFA" w:rsidP="00A225FC">
            <w:pPr>
              <w:spacing w:after="0" w:line="240" w:lineRule="auto"/>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 xml:space="preserve">2-ой </w:t>
            </w:r>
            <w:proofErr w:type="spellStart"/>
            <w:r w:rsidRPr="00955440">
              <w:rPr>
                <w:rFonts w:ascii="Times New Roman" w:eastAsia="Times New Roman" w:hAnsi="Times New Roman"/>
                <w:color w:val="000000"/>
                <w:sz w:val="20"/>
                <w:szCs w:val="20"/>
                <w:lang w:eastAsia="ru-RU"/>
              </w:rPr>
              <w:t>Салтыковский</w:t>
            </w:r>
            <w:proofErr w:type="spellEnd"/>
            <w:r w:rsidRPr="00955440">
              <w:rPr>
                <w:rFonts w:ascii="Times New Roman" w:eastAsia="Times New Roman" w:hAnsi="Times New Roman"/>
                <w:color w:val="000000"/>
                <w:sz w:val="20"/>
                <w:szCs w:val="20"/>
                <w:lang w:eastAsia="ru-RU"/>
              </w:rPr>
              <w:t xml:space="preserve"> пр., д.</w:t>
            </w:r>
            <w:r w:rsidR="00A225FC">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5а</w:t>
            </w:r>
          </w:p>
        </w:tc>
        <w:tc>
          <w:tcPr>
            <w:tcW w:w="1705" w:type="dxa"/>
            <w:shd w:val="clear" w:color="auto" w:fill="auto"/>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1938</w:t>
            </w:r>
          </w:p>
        </w:tc>
        <w:tc>
          <w:tcPr>
            <w:tcW w:w="1839" w:type="dxa"/>
            <w:vAlign w:val="center"/>
          </w:tcPr>
          <w:p w:rsidR="00404573" w:rsidRDefault="00404573" w:rsidP="0040457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sidR="00CE7DFA" w:rsidRPr="00955440">
              <w:rPr>
                <w:rFonts w:ascii="Times New Roman" w:eastAsia="Times New Roman" w:hAnsi="Times New Roman"/>
                <w:color w:val="000000"/>
                <w:sz w:val="20"/>
                <w:szCs w:val="20"/>
                <w:lang w:eastAsia="ru-RU"/>
              </w:rPr>
              <w:t xml:space="preserve"> 05.05.2015</w:t>
            </w:r>
          </w:p>
          <w:p w:rsidR="00CE7DFA" w:rsidRPr="00955440" w:rsidRDefault="00404573"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№75-р</w:t>
            </w:r>
          </w:p>
        </w:tc>
        <w:tc>
          <w:tcPr>
            <w:tcW w:w="1988" w:type="dxa"/>
            <w:vAlign w:val="center"/>
          </w:tcPr>
          <w:p w:rsidR="00CE7DFA" w:rsidRPr="00955440" w:rsidRDefault="00CE7DFA"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135,20</w:t>
            </w:r>
          </w:p>
        </w:tc>
        <w:tc>
          <w:tcPr>
            <w:tcW w:w="2126"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3</w:t>
            </w:r>
          </w:p>
        </w:tc>
        <w:tc>
          <w:tcPr>
            <w:tcW w:w="1901" w:type="dxa"/>
          </w:tcPr>
          <w:p w:rsidR="00CE7DFA" w:rsidRDefault="00CE7DFA" w:rsidP="00CE7DFA">
            <w:pPr>
              <w:jc w:val="center"/>
            </w:pPr>
            <w:r w:rsidRPr="00F46761">
              <w:rPr>
                <w:rFonts w:ascii="Times New Roman" w:hAnsi="Times New Roman"/>
                <w:sz w:val="20"/>
                <w:szCs w:val="20"/>
              </w:rPr>
              <w:t>2025</w:t>
            </w:r>
          </w:p>
        </w:tc>
      </w:tr>
      <w:tr w:rsidR="00CE7DFA" w:rsidRPr="00955440" w:rsidTr="004A3372">
        <w:trPr>
          <w:trHeight w:val="317"/>
        </w:trPr>
        <w:tc>
          <w:tcPr>
            <w:tcW w:w="705" w:type="dxa"/>
            <w:vAlign w:val="center"/>
          </w:tcPr>
          <w:p w:rsidR="00CE7DFA" w:rsidRPr="006A54DC" w:rsidRDefault="00CE7DFA" w:rsidP="005F64D5">
            <w:pPr>
              <w:pStyle w:val="ConsPlusNormal"/>
              <w:numPr>
                <w:ilvl w:val="0"/>
                <w:numId w:val="36"/>
              </w:numPr>
              <w:ind w:left="0" w:firstLine="0"/>
              <w:jc w:val="center"/>
              <w:rPr>
                <w:rFonts w:ascii="Times New Roman" w:hAnsi="Times New Roman" w:cs="Times New Roman"/>
                <w:sz w:val="20"/>
                <w:szCs w:val="20"/>
              </w:rPr>
            </w:pPr>
          </w:p>
        </w:tc>
        <w:tc>
          <w:tcPr>
            <w:tcW w:w="1704" w:type="dxa"/>
            <w:vAlign w:val="center"/>
          </w:tcPr>
          <w:p w:rsidR="00CE7DFA" w:rsidRPr="006A54DC" w:rsidRDefault="00CE7DFA" w:rsidP="00A225FC">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rPr>
              <w:t>г. Пушкино</w:t>
            </w:r>
          </w:p>
        </w:tc>
        <w:tc>
          <w:tcPr>
            <w:tcW w:w="2695" w:type="dxa"/>
            <w:vAlign w:val="center"/>
          </w:tcPr>
          <w:p w:rsidR="00CE7DFA" w:rsidRPr="00955440" w:rsidRDefault="00CE7DFA" w:rsidP="00A225FC">
            <w:pPr>
              <w:spacing w:after="0" w:line="240" w:lineRule="auto"/>
              <w:rPr>
                <w:rFonts w:ascii="Times New Roman" w:eastAsia="Times New Roman" w:hAnsi="Times New Roman"/>
                <w:color w:val="000000"/>
                <w:sz w:val="20"/>
                <w:szCs w:val="20"/>
                <w:lang w:eastAsia="ru-RU"/>
              </w:rPr>
            </w:pPr>
            <w:proofErr w:type="spellStart"/>
            <w:r w:rsidRPr="00955440">
              <w:rPr>
                <w:rFonts w:ascii="Times New Roman" w:eastAsia="Times New Roman" w:hAnsi="Times New Roman"/>
                <w:color w:val="000000"/>
                <w:sz w:val="20"/>
                <w:szCs w:val="20"/>
                <w:lang w:eastAsia="ru-RU"/>
              </w:rPr>
              <w:t>мкр</w:t>
            </w:r>
            <w:proofErr w:type="spellEnd"/>
            <w:r w:rsidRPr="00955440">
              <w:rPr>
                <w:rFonts w:ascii="Times New Roman" w:eastAsia="Times New Roman" w:hAnsi="Times New Roman"/>
                <w:color w:val="000000"/>
                <w:sz w:val="20"/>
                <w:szCs w:val="20"/>
                <w:lang w:eastAsia="ru-RU"/>
              </w:rPr>
              <w:t xml:space="preserve">. </w:t>
            </w:r>
            <w:proofErr w:type="spellStart"/>
            <w:r w:rsidRPr="00955440">
              <w:rPr>
                <w:rFonts w:ascii="Times New Roman" w:eastAsia="Times New Roman" w:hAnsi="Times New Roman"/>
                <w:color w:val="000000"/>
                <w:sz w:val="20"/>
                <w:szCs w:val="20"/>
                <w:lang w:eastAsia="ru-RU"/>
              </w:rPr>
              <w:t>Клязьма</w:t>
            </w:r>
            <w:proofErr w:type="spellEnd"/>
            <w:r w:rsidRPr="00955440">
              <w:rPr>
                <w:rFonts w:ascii="Times New Roman" w:eastAsia="Times New Roman" w:hAnsi="Times New Roman"/>
                <w:color w:val="000000"/>
                <w:sz w:val="20"/>
                <w:szCs w:val="20"/>
                <w:lang w:eastAsia="ru-RU"/>
              </w:rPr>
              <w:t xml:space="preserve">, ул. </w:t>
            </w:r>
            <w:proofErr w:type="spellStart"/>
            <w:r w:rsidRPr="00955440">
              <w:rPr>
                <w:rFonts w:ascii="Times New Roman" w:eastAsia="Times New Roman" w:hAnsi="Times New Roman"/>
                <w:color w:val="000000"/>
                <w:sz w:val="20"/>
                <w:szCs w:val="20"/>
                <w:lang w:eastAsia="ru-RU"/>
              </w:rPr>
              <w:t>Лермонтовская</w:t>
            </w:r>
            <w:proofErr w:type="spellEnd"/>
            <w:r w:rsidRPr="00955440">
              <w:rPr>
                <w:rFonts w:ascii="Times New Roman" w:eastAsia="Times New Roman" w:hAnsi="Times New Roman"/>
                <w:color w:val="000000"/>
                <w:sz w:val="20"/>
                <w:szCs w:val="20"/>
                <w:lang w:eastAsia="ru-RU"/>
              </w:rPr>
              <w:t>, д.</w:t>
            </w:r>
            <w:r w:rsidR="00A225FC">
              <w:rPr>
                <w:rFonts w:ascii="Times New Roman" w:eastAsia="Times New Roman" w:hAnsi="Times New Roman"/>
                <w:color w:val="000000"/>
                <w:sz w:val="20"/>
                <w:szCs w:val="20"/>
                <w:lang w:eastAsia="ru-RU"/>
              </w:rPr>
              <w:t xml:space="preserve"> </w:t>
            </w:r>
            <w:r w:rsidRPr="00955440">
              <w:rPr>
                <w:rFonts w:ascii="Times New Roman" w:eastAsia="Times New Roman" w:hAnsi="Times New Roman"/>
                <w:color w:val="000000"/>
                <w:sz w:val="20"/>
                <w:szCs w:val="20"/>
                <w:lang w:eastAsia="ru-RU"/>
              </w:rPr>
              <w:t>1а</w:t>
            </w:r>
          </w:p>
        </w:tc>
        <w:tc>
          <w:tcPr>
            <w:tcW w:w="1705"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1957</w:t>
            </w:r>
          </w:p>
        </w:tc>
        <w:tc>
          <w:tcPr>
            <w:tcW w:w="1839" w:type="dxa"/>
            <w:vAlign w:val="center"/>
          </w:tcPr>
          <w:p w:rsidR="00404573" w:rsidRDefault="00CE7DFA" w:rsidP="00404573">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27.10.2016</w:t>
            </w:r>
          </w:p>
          <w:p w:rsidR="00CE7DFA" w:rsidRPr="00955440" w:rsidRDefault="00404573" w:rsidP="00404573">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№132-р</w:t>
            </w:r>
          </w:p>
        </w:tc>
        <w:tc>
          <w:tcPr>
            <w:tcW w:w="1988" w:type="dxa"/>
            <w:vAlign w:val="center"/>
          </w:tcPr>
          <w:p w:rsidR="00CE7DFA" w:rsidRPr="00955440" w:rsidRDefault="00CE7DFA" w:rsidP="005F64D5">
            <w:pPr>
              <w:spacing w:after="0" w:line="240" w:lineRule="auto"/>
              <w:jc w:val="center"/>
              <w:rPr>
                <w:rFonts w:ascii="Times New Roman" w:eastAsia="Times New Roman" w:hAnsi="Times New Roman"/>
                <w:color w:val="000000"/>
                <w:sz w:val="20"/>
                <w:szCs w:val="20"/>
                <w:lang w:eastAsia="ru-RU"/>
              </w:rPr>
            </w:pPr>
            <w:r w:rsidRPr="00955440">
              <w:rPr>
                <w:rFonts w:ascii="Times New Roman" w:eastAsia="Times New Roman" w:hAnsi="Times New Roman"/>
                <w:color w:val="000000"/>
                <w:sz w:val="20"/>
                <w:szCs w:val="20"/>
                <w:lang w:eastAsia="ru-RU"/>
              </w:rPr>
              <w:t>311,40</w:t>
            </w:r>
          </w:p>
        </w:tc>
        <w:tc>
          <w:tcPr>
            <w:tcW w:w="2126" w:type="dxa"/>
            <w:vAlign w:val="center"/>
          </w:tcPr>
          <w:p w:rsidR="00CE7DFA" w:rsidRPr="00955440" w:rsidRDefault="00CE7DFA" w:rsidP="005F64D5">
            <w:pPr>
              <w:spacing w:after="0" w:line="240" w:lineRule="auto"/>
              <w:jc w:val="center"/>
              <w:rPr>
                <w:rFonts w:ascii="Times New Roman" w:hAnsi="Times New Roman"/>
                <w:color w:val="000000"/>
                <w:sz w:val="20"/>
                <w:szCs w:val="20"/>
              </w:rPr>
            </w:pPr>
            <w:r w:rsidRPr="00955440">
              <w:rPr>
                <w:rFonts w:ascii="Times New Roman" w:eastAsia="Times New Roman" w:hAnsi="Times New Roman"/>
                <w:color w:val="000000"/>
                <w:sz w:val="20"/>
                <w:szCs w:val="20"/>
                <w:lang w:eastAsia="ru-RU"/>
              </w:rPr>
              <w:t>15</w:t>
            </w:r>
          </w:p>
        </w:tc>
        <w:tc>
          <w:tcPr>
            <w:tcW w:w="1901" w:type="dxa"/>
          </w:tcPr>
          <w:p w:rsidR="00CE7DFA" w:rsidRDefault="00CE7DFA" w:rsidP="00CE7DFA">
            <w:pPr>
              <w:jc w:val="center"/>
            </w:pPr>
            <w:r w:rsidRPr="00F46761">
              <w:rPr>
                <w:rFonts w:ascii="Times New Roman" w:hAnsi="Times New Roman"/>
                <w:sz w:val="20"/>
                <w:szCs w:val="20"/>
              </w:rPr>
              <w:t>2025</w:t>
            </w:r>
          </w:p>
        </w:tc>
      </w:tr>
      <w:tr w:rsidR="00CE7DFA" w:rsidRPr="00955440" w:rsidTr="004A3372">
        <w:trPr>
          <w:trHeight w:val="455"/>
        </w:trPr>
        <w:tc>
          <w:tcPr>
            <w:tcW w:w="705" w:type="dxa"/>
            <w:vAlign w:val="center"/>
          </w:tcPr>
          <w:p w:rsidR="00CE7DFA" w:rsidRPr="006A54DC" w:rsidRDefault="00CE7DFA" w:rsidP="005F64D5">
            <w:pPr>
              <w:pStyle w:val="ConsPlusNormal"/>
              <w:numPr>
                <w:ilvl w:val="0"/>
                <w:numId w:val="36"/>
              </w:numPr>
              <w:ind w:left="0" w:firstLine="0"/>
              <w:jc w:val="center"/>
              <w:rPr>
                <w:rFonts w:ascii="Times New Roman" w:hAnsi="Times New Roman" w:cs="Times New Roman"/>
                <w:sz w:val="20"/>
                <w:szCs w:val="20"/>
              </w:rPr>
            </w:pPr>
          </w:p>
        </w:tc>
        <w:tc>
          <w:tcPr>
            <w:tcW w:w="1704" w:type="dxa"/>
            <w:shd w:val="clear" w:color="auto" w:fill="auto"/>
            <w:vAlign w:val="center"/>
          </w:tcPr>
          <w:p w:rsidR="00CE7DFA" w:rsidRPr="006A54DC" w:rsidRDefault="00CE7DFA" w:rsidP="00A225FC">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rPr>
              <w:t>Городской округ Пушкинский</w:t>
            </w:r>
          </w:p>
        </w:tc>
        <w:tc>
          <w:tcPr>
            <w:tcW w:w="2695" w:type="dxa"/>
            <w:vAlign w:val="center"/>
          </w:tcPr>
          <w:p w:rsidR="00CE7DFA" w:rsidRPr="006A54DC" w:rsidRDefault="00CE7DFA" w:rsidP="00A225FC">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rPr>
              <w:t>д. Назарово, д.</w:t>
            </w:r>
            <w:r w:rsidR="00A225FC">
              <w:rPr>
                <w:rFonts w:ascii="Times New Roman" w:hAnsi="Times New Roman" w:cs="Times New Roman"/>
                <w:color w:val="000000"/>
                <w:sz w:val="20"/>
                <w:szCs w:val="20"/>
              </w:rPr>
              <w:t xml:space="preserve"> </w:t>
            </w:r>
            <w:r w:rsidRPr="006A54DC">
              <w:rPr>
                <w:rFonts w:ascii="Times New Roman" w:hAnsi="Times New Roman" w:cs="Times New Roman"/>
                <w:color w:val="000000"/>
                <w:sz w:val="20"/>
                <w:szCs w:val="20"/>
              </w:rPr>
              <w:t>28</w:t>
            </w:r>
          </w:p>
        </w:tc>
        <w:tc>
          <w:tcPr>
            <w:tcW w:w="1705"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1953</w:t>
            </w:r>
          </w:p>
        </w:tc>
        <w:tc>
          <w:tcPr>
            <w:tcW w:w="1839" w:type="dxa"/>
            <w:vAlign w:val="center"/>
          </w:tcPr>
          <w:p w:rsidR="004A1518" w:rsidRDefault="004A1518" w:rsidP="004A1518">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22.10.2019</w:t>
            </w:r>
          </w:p>
          <w:p w:rsidR="00CE7DFA" w:rsidRPr="006A54DC" w:rsidRDefault="004A1518" w:rsidP="004A1518">
            <w:pPr>
              <w:pStyle w:val="ConsPlusNormal"/>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№206-р </w:t>
            </w:r>
            <w:r w:rsidR="00CE7DFA" w:rsidRPr="006A54DC">
              <w:rPr>
                <w:rFonts w:ascii="Times New Roman" w:hAnsi="Times New Roman" w:cs="Times New Roman"/>
                <w:color w:val="000000"/>
                <w:sz w:val="20"/>
                <w:szCs w:val="20"/>
              </w:rPr>
              <w:t xml:space="preserve"> </w:t>
            </w:r>
          </w:p>
        </w:tc>
        <w:tc>
          <w:tcPr>
            <w:tcW w:w="1988"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413,00</w:t>
            </w:r>
          </w:p>
        </w:tc>
        <w:tc>
          <w:tcPr>
            <w:tcW w:w="2126"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24</w:t>
            </w:r>
          </w:p>
        </w:tc>
        <w:tc>
          <w:tcPr>
            <w:tcW w:w="1901" w:type="dxa"/>
          </w:tcPr>
          <w:p w:rsidR="00CE7DFA" w:rsidRDefault="00CE7DFA" w:rsidP="00CE7DFA">
            <w:pPr>
              <w:jc w:val="center"/>
            </w:pPr>
            <w:r w:rsidRPr="00F46761">
              <w:rPr>
                <w:rFonts w:ascii="Times New Roman" w:hAnsi="Times New Roman"/>
                <w:sz w:val="20"/>
                <w:szCs w:val="20"/>
              </w:rPr>
              <w:t>2025</w:t>
            </w:r>
          </w:p>
        </w:tc>
      </w:tr>
      <w:tr w:rsidR="00CE7DFA" w:rsidRPr="00955440" w:rsidTr="004A3372">
        <w:trPr>
          <w:trHeight w:val="492"/>
        </w:trPr>
        <w:tc>
          <w:tcPr>
            <w:tcW w:w="705" w:type="dxa"/>
            <w:vAlign w:val="center"/>
          </w:tcPr>
          <w:p w:rsidR="00CE7DFA" w:rsidRPr="006A54DC" w:rsidRDefault="00CE7DFA" w:rsidP="005F64D5">
            <w:pPr>
              <w:pStyle w:val="ConsPlusNormal"/>
              <w:numPr>
                <w:ilvl w:val="0"/>
                <w:numId w:val="36"/>
              </w:numPr>
              <w:ind w:left="0" w:firstLine="0"/>
              <w:jc w:val="center"/>
              <w:rPr>
                <w:rFonts w:ascii="Times New Roman" w:hAnsi="Times New Roman" w:cs="Times New Roman"/>
                <w:sz w:val="20"/>
                <w:szCs w:val="20"/>
              </w:rPr>
            </w:pPr>
          </w:p>
        </w:tc>
        <w:tc>
          <w:tcPr>
            <w:tcW w:w="1704" w:type="dxa"/>
            <w:vAlign w:val="center"/>
          </w:tcPr>
          <w:p w:rsidR="00CE7DFA" w:rsidRPr="006A54DC" w:rsidRDefault="00CE7DFA" w:rsidP="00A225FC">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rPr>
              <w:t>г. Пушкино</w:t>
            </w:r>
          </w:p>
        </w:tc>
        <w:tc>
          <w:tcPr>
            <w:tcW w:w="2695" w:type="dxa"/>
            <w:vAlign w:val="center"/>
          </w:tcPr>
          <w:p w:rsidR="00CE7DFA" w:rsidRPr="006A54DC" w:rsidRDefault="00CE7DFA" w:rsidP="00A225FC">
            <w:pPr>
              <w:pStyle w:val="ConsPlusNormal"/>
              <w:rPr>
                <w:rFonts w:ascii="Times New Roman" w:hAnsi="Times New Roman" w:cs="Times New Roman"/>
                <w:color w:val="000000"/>
                <w:sz w:val="20"/>
                <w:szCs w:val="20"/>
              </w:rPr>
            </w:pPr>
            <w:proofErr w:type="spellStart"/>
            <w:r w:rsidRPr="006A54DC">
              <w:rPr>
                <w:rFonts w:ascii="Times New Roman" w:hAnsi="Times New Roman" w:cs="Times New Roman"/>
                <w:color w:val="000000"/>
                <w:sz w:val="20"/>
                <w:szCs w:val="20"/>
              </w:rPr>
              <w:t>мкр</w:t>
            </w:r>
            <w:proofErr w:type="spellEnd"/>
            <w:r w:rsidRPr="006A54DC">
              <w:rPr>
                <w:rFonts w:ascii="Times New Roman" w:hAnsi="Times New Roman" w:cs="Times New Roman"/>
                <w:color w:val="000000"/>
                <w:sz w:val="20"/>
                <w:szCs w:val="20"/>
              </w:rPr>
              <w:t xml:space="preserve">. </w:t>
            </w:r>
            <w:proofErr w:type="spellStart"/>
            <w:r w:rsidRPr="006A54DC">
              <w:rPr>
                <w:rFonts w:ascii="Times New Roman" w:hAnsi="Times New Roman" w:cs="Times New Roman"/>
                <w:color w:val="000000"/>
                <w:sz w:val="20"/>
                <w:szCs w:val="20"/>
              </w:rPr>
              <w:t>Мамонтовка</w:t>
            </w:r>
            <w:proofErr w:type="spellEnd"/>
            <w:r w:rsidRPr="006A54DC">
              <w:rPr>
                <w:rFonts w:ascii="Times New Roman" w:hAnsi="Times New Roman" w:cs="Times New Roman"/>
                <w:color w:val="000000"/>
                <w:sz w:val="20"/>
                <w:szCs w:val="20"/>
              </w:rPr>
              <w:t>, Спортивный проезд, д.</w:t>
            </w:r>
            <w:r w:rsidR="00A225FC">
              <w:rPr>
                <w:rFonts w:ascii="Times New Roman" w:hAnsi="Times New Roman" w:cs="Times New Roman"/>
                <w:color w:val="000000"/>
                <w:sz w:val="20"/>
                <w:szCs w:val="20"/>
              </w:rPr>
              <w:t xml:space="preserve"> </w:t>
            </w:r>
            <w:r w:rsidRPr="006A54DC">
              <w:rPr>
                <w:rFonts w:ascii="Times New Roman" w:hAnsi="Times New Roman" w:cs="Times New Roman"/>
                <w:color w:val="000000"/>
                <w:sz w:val="20"/>
                <w:szCs w:val="20"/>
              </w:rPr>
              <w:t>2</w:t>
            </w:r>
          </w:p>
        </w:tc>
        <w:tc>
          <w:tcPr>
            <w:tcW w:w="1705" w:type="dxa"/>
            <w:shd w:val="clear" w:color="auto" w:fill="auto"/>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1962</w:t>
            </w:r>
          </w:p>
        </w:tc>
        <w:tc>
          <w:tcPr>
            <w:tcW w:w="1839" w:type="dxa"/>
            <w:vAlign w:val="center"/>
          </w:tcPr>
          <w:p w:rsidR="004A1518" w:rsidRDefault="004A1518" w:rsidP="004A1518">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09.02.2017</w:t>
            </w:r>
          </w:p>
          <w:p w:rsidR="00CE7DFA" w:rsidRPr="006A54DC" w:rsidRDefault="004A1518" w:rsidP="004A1518">
            <w:pPr>
              <w:pStyle w:val="ConsPlusNormal"/>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№12-р </w:t>
            </w:r>
            <w:r w:rsidR="00CE7DFA" w:rsidRPr="006A54DC">
              <w:rPr>
                <w:rFonts w:ascii="Times New Roman" w:hAnsi="Times New Roman" w:cs="Times New Roman"/>
                <w:color w:val="000000"/>
                <w:sz w:val="20"/>
                <w:szCs w:val="20"/>
              </w:rPr>
              <w:t xml:space="preserve"> </w:t>
            </w:r>
          </w:p>
        </w:tc>
        <w:tc>
          <w:tcPr>
            <w:tcW w:w="1988"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338,50</w:t>
            </w:r>
          </w:p>
        </w:tc>
        <w:tc>
          <w:tcPr>
            <w:tcW w:w="2126" w:type="dxa"/>
            <w:vAlign w:val="center"/>
          </w:tcPr>
          <w:p w:rsidR="00CE7DFA" w:rsidRPr="006A54DC" w:rsidRDefault="00CE7DFA" w:rsidP="005F64D5">
            <w:pPr>
              <w:pStyle w:val="ConsPlusNormal"/>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26</w:t>
            </w:r>
          </w:p>
        </w:tc>
        <w:tc>
          <w:tcPr>
            <w:tcW w:w="1901" w:type="dxa"/>
          </w:tcPr>
          <w:p w:rsidR="00CE7DFA" w:rsidRDefault="00CE7DFA" w:rsidP="00CE7DFA">
            <w:pPr>
              <w:jc w:val="center"/>
            </w:pPr>
            <w:r w:rsidRPr="00F46761">
              <w:rPr>
                <w:rFonts w:ascii="Times New Roman" w:hAnsi="Times New Roman"/>
                <w:sz w:val="20"/>
                <w:szCs w:val="20"/>
              </w:rPr>
              <w:t>2025</w:t>
            </w:r>
          </w:p>
        </w:tc>
      </w:tr>
      <w:tr w:rsidR="00CE7DFA" w:rsidRPr="00955440" w:rsidTr="004A3372">
        <w:tc>
          <w:tcPr>
            <w:tcW w:w="705" w:type="dxa"/>
            <w:vAlign w:val="center"/>
          </w:tcPr>
          <w:p w:rsidR="00CE7DFA" w:rsidRPr="006A54DC" w:rsidRDefault="00CE7DFA" w:rsidP="005F64D5">
            <w:pPr>
              <w:pStyle w:val="ConsPlusNormal"/>
              <w:numPr>
                <w:ilvl w:val="0"/>
                <w:numId w:val="36"/>
              </w:numPr>
              <w:ind w:left="0" w:firstLine="0"/>
              <w:jc w:val="center"/>
              <w:rPr>
                <w:rFonts w:ascii="Times New Roman" w:hAnsi="Times New Roman" w:cs="Times New Roman"/>
                <w:sz w:val="20"/>
                <w:szCs w:val="20"/>
              </w:rPr>
            </w:pPr>
          </w:p>
        </w:tc>
        <w:tc>
          <w:tcPr>
            <w:tcW w:w="1704" w:type="dxa"/>
            <w:vAlign w:val="center"/>
          </w:tcPr>
          <w:p w:rsidR="00CE7DFA" w:rsidRPr="006A54DC" w:rsidRDefault="00CE7DFA" w:rsidP="00A225FC">
            <w:pPr>
              <w:pStyle w:val="ConsPlusNormal"/>
              <w:rPr>
                <w:rFonts w:ascii="Times New Roman" w:hAnsi="Times New Roman" w:cs="Times New Roman"/>
                <w:sz w:val="20"/>
                <w:szCs w:val="20"/>
              </w:rPr>
            </w:pPr>
            <w:r w:rsidRPr="006A54DC">
              <w:rPr>
                <w:rFonts w:ascii="Times New Roman" w:hAnsi="Times New Roman" w:cs="Times New Roman"/>
                <w:sz w:val="20"/>
                <w:szCs w:val="20"/>
              </w:rPr>
              <w:t xml:space="preserve">с. </w:t>
            </w:r>
            <w:proofErr w:type="spellStart"/>
            <w:r w:rsidRPr="006A54DC">
              <w:rPr>
                <w:rFonts w:ascii="Times New Roman" w:hAnsi="Times New Roman" w:cs="Times New Roman"/>
                <w:sz w:val="20"/>
                <w:szCs w:val="20"/>
              </w:rPr>
              <w:t>Братовщина</w:t>
            </w:r>
            <w:proofErr w:type="spellEnd"/>
          </w:p>
        </w:tc>
        <w:tc>
          <w:tcPr>
            <w:tcW w:w="2695" w:type="dxa"/>
            <w:vAlign w:val="center"/>
          </w:tcPr>
          <w:p w:rsidR="00CE7DFA" w:rsidRPr="006A54DC" w:rsidRDefault="00CE7DFA" w:rsidP="00A225FC">
            <w:pPr>
              <w:pStyle w:val="ConsPlusNormal"/>
              <w:rPr>
                <w:rFonts w:ascii="Times New Roman" w:hAnsi="Times New Roman" w:cs="Times New Roman"/>
                <w:sz w:val="20"/>
                <w:szCs w:val="20"/>
              </w:rPr>
            </w:pPr>
            <w:r w:rsidRPr="006A54DC">
              <w:rPr>
                <w:rFonts w:ascii="Times New Roman" w:hAnsi="Times New Roman" w:cs="Times New Roman"/>
                <w:sz w:val="20"/>
                <w:szCs w:val="20"/>
              </w:rPr>
              <w:t>ул. Огородная, д.</w:t>
            </w:r>
            <w:r w:rsidR="00A225FC">
              <w:rPr>
                <w:rFonts w:ascii="Times New Roman" w:hAnsi="Times New Roman" w:cs="Times New Roman"/>
                <w:sz w:val="20"/>
                <w:szCs w:val="20"/>
              </w:rPr>
              <w:t xml:space="preserve"> </w:t>
            </w:r>
            <w:r w:rsidRPr="006A54DC">
              <w:rPr>
                <w:rFonts w:ascii="Times New Roman" w:hAnsi="Times New Roman" w:cs="Times New Roman"/>
                <w:sz w:val="20"/>
                <w:szCs w:val="20"/>
              </w:rPr>
              <w:t>26</w:t>
            </w:r>
          </w:p>
        </w:tc>
        <w:tc>
          <w:tcPr>
            <w:tcW w:w="1705" w:type="dxa"/>
            <w:vAlign w:val="center"/>
          </w:tcPr>
          <w:p w:rsidR="00CE7DFA" w:rsidRPr="006A54DC" w:rsidRDefault="00CE7DFA"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1981</w:t>
            </w:r>
          </w:p>
        </w:tc>
        <w:tc>
          <w:tcPr>
            <w:tcW w:w="1839" w:type="dxa"/>
            <w:vAlign w:val="center"/>
          </w:tcPr>
          <w:p w:rsidR="004A1518" w:rsidRDefault="004A1518" w:rsidP="004A1518">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07.09.2020</w:t>
            </w:r>
          </w:p>
          <w:p w:rsidR="00CE7DFA" w:rsidRPr="006A54DC" w:rsidRDefault="004A1518" w:rsidP="004A1518">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№311-р </w:t>
            </w:r>
            <w:r w:rsidR="00CE7DFA" w:rsidRPr="006A54DC">
              <w:rPr>
                <w:rFonts w:ascii="Times New Roman" w:hAnsi="Times New Roman" w:cs="Times New Roman"/>
                <w:sz w:val="20"/>
                <w:szCs w:val="20"/>
              </w:rPr>
              <w:t xml:space="preserve"> </w:t>
            </w:r>
          </w:p>
        </w:tc>
        <w:tc>
          <w:tcPr>
            <w:tcW w:w="1988" w:type="dxa"/>
            <w:vAlign w:val="center"/>
          </w:tcPr>
          <w:p w:rsidR="00CE7DFA" w:rsidRPr="006A54DC" w:rsidRDefault="00CE7DFA"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684,10</w:t>
            </w:r>
          </w:p>
        </w:tc>
        <w:tc>
          <w:tcPr>
            <w:tcW w:w="2126" w:type="dxa"/>
            <w:vAlign w:val="center"/>
          </w:tcPr>
          <w:p w:rsidR="00CE7DFA" w:rsidRPr="006A54DC" w:rsidRDefault="00CE7DFA"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42</w:t>
            </w:r>
          </w:p>
        </w:tc>
        <w:tc>
          <w:tcPr>
            <w:tcW w:w="1901" w:type="dxa"/>
          </w:tcPr>
          <w:p w:rsidR="00CE7DFA" w:rsidRDefault="00CE7DFA" w:rsidP="00CE7DFA">
            <w:pPr>
              <w:jc w:val="center"/>
            </w:pPr>
            <w:r w:rsidRPr="00F46761">
              <w:rPr>
                <w:rFonts w:ascii="Times New Roman" w:hAnsi="Times New Roman"/>
                <w:sz w:val="20"/>
                <w:szCs w:val="20"/>
              </w:rPr>
              <w:t>2025</w:t>
            </w:r>
          </w:p>
        </w:tc>
      </w:tr>
      <w:tr w:rsidR="00CE7DFA" w:rsidRPr="00955440" w:rsidTr="004A3372">
        <w:tc>
          <w:tcPr>
            <w:tcW w:w="705" w:type="dxa"/>
            <w:vAlign w:val="center"/>
          </w:tcPr>
          <w:p w:rsidR="00CE7DFA" w:rsidRPr="006A54DC" w:rsidRDefault="00CE7DFA" w:rsidP="005F64D5">
            <w:pPr>
              <w:pStyle w:val="ConsPlusNormal"/>
              <w:numPr>
                <w:ilvl w:val="0"/>
                <w:numId w:val="36"/>
              </w:numPr>
              <w:ind w:left="0" w:firstLine="0"/>
              <w:jc w:val="center"/>
              <w:rPr>
                <w:rFonts w:ascii="Times New Roman" w:hAnsi="Times New Roman" w:cs="Times New Roman"/>
                <w:sz w:val="20"/>
                <w:szCs w:val="20"/>
              </w:rPr>
            </w:pPr>
          </w:p>
        </w:tc>
        <w:tc>
          <w:tcPr>
            <w:tcW w:w="1704" w:type="dxa"/>
            <w:vAlign w:val="center"/>
          </w:tcPr>
          <w:p w:rsidR="00CE7DFA" w:rsidRPr="006A54DC" w:rsidRDefault="00CE7DFA" w:rsidP="00A225FC">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vAlign w:val="center"/>
          </w:tcPr>
          <w:p w:rsidR="00CE7DFA" w:rsidRPr="006A54DC" w:rsidRDefault="00CE7DFA" w:rsidP="00A225FC">
            <w:pPr>
              <w:pStyle w:val="ConsPlusNormal"/>
              <w:rPr>
                <w:rFonts w:ascii="Times New Roman" w:hAnsi="Times New Roman" w:cs="Times New Roman"/>
                <w:sz w:val="20"/>
                <w:szCs w:val="20"/>
              </w:rPr>
            </w:pPr>
            <w:r w:rsidRPr="006A54DC">
              <w:rPr>
                <w:rFonts w:ascii="Times New Roman" w:hAnsi="Times New Roman" w:cs="Times New Roman"/>
                <w:sz w:val="20"/>
                <w:szCs w:val="20"/>
              </w:rPr>
              <w:t>Московский проспект, д.</w:t>
            </w:r>
            <w:r w:rsidR="00A225FC">
              <w:rPr>
                <w:rFonts w:ascii="Times New Roman" w:hAnsi="Times New Roman" w:cs="Times New Roman"/>
                <w:sz w:val="20"/>
                <w:szCs w:val="20"/>
              </w:rPr>
              <w:t xml:space="preserve"> </w:t>
            </w:r>
            <w:r w:rsidRPr="006A54DC">
              <w:rPr>
                <w:rFonts w:ascii="Times New Roman" w:hAnsi="Times New Roman" w:cs="Times New Roman"/>
                <w:sz w:val="20"/>
                <w:szCs w:val="20"/>
              </w:rPr>
              <w:t>55</w:t>
            </w:r>
          </w:p>
        </w:tc>
        <w:tc>
          <w:tcPr>
            <w:tcW w:w="1705" w:type="dxa"/>
            <w:vAlign w:val="center"/>
          </w:tcPr>
          <w:p w:rsidR="00CE7DFA" w:rsidRPr="006A54DC" w:rsidRDefault="00CE7DFA"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1969</w:t>
            </w:r>
          </w:p>
        </w:tc>
        <w:tc>
          <w:tcPr>
            <w:tcW w:w="1839" w:type="dxa"/>
            <w:vAlign w:val="center"/>
          </w:tcPr>
          <w:p w:rsidR="004A1518" w:rsidRDefault="00CE7DFA" w:rsidP="004A1518">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21.01.2021</w:t>
            </w:r>
          </w:p>
          <w:p w:rsidR="00CE7DFA" w:rsidRPr="006A54DC" w:rsidRDefault="004A1518" w:rsidP="004A1518">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 14-р</w:t>
            </w:r>
          </w:p>
        </w:tc>
        <w:tc>
          <w:tcPr>
            <w:tcW w:w="1988" w:type="dxa"/>
            <w:vAlign w:val="center"/>
          </w:tcPr>
          <w:p w:rsidR="00CE7DFA" w:rsidRPr="006A54DC" w:rsidRDefault="00CE7DFA"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1047,20</w:t>
            </w:r>
          </w:p>
        </w:tc>
        <w:tc>
          <w:tcPr>
            <w:tcW w:w="2126" w:type="dxa"/>
            <w:vAlign w:val="center"/>
          </w:tcPr>
          <w:p w:rsidR="00CE7DFA" w:rsidRPr="006A54DC" w:rsidRDefault="00CE7DFA"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79</w:t>
            </w:r>
          </w:p>
        </w:tc>
        <w:tc>
          <w:tcPr>
            <w:tcW w:w="1901" w:type="dxa"/>
          </w:tcPr>
          <w:p w:rsidR="00CE7DFA" w:rsidRDefault="00CE7DFA" w:rsidP="00CE7DFA">
            <w:pPr>
              <w:jc w:val="center"/>
            </w:pPr>
            <w:r w:rsidRPr="00F77447">
              <w:rPr>
                <w:rFonts w:ascii="Times New Roman" w:hAnsi="Times New Roman"/>
                <w:sz w:val="20"/>
                <w:szCs w:val="20"/>
              </w:rPr>
              <w:t>2025</w:t>
            </w:r>
          </w:p>
        </w:tc>
      </w:tr>
      <w:tr w:rsidR="00CE7DFA" w:rsidRPr="00955440" w:rsidTr="004A3372">
        <w:trPr>
          <w:trHeight w:val="595"/>
        </w:trPr>
        <w:tc>
          <w:tcPr>
            <w:tcW w:w="705" w:type="dxa"/>
            <w:vAlign w:val="center"/>
          </w:tcPr>
          <w:p w:rsidR="00CE7DFA" w:rsidRPr="006A54DC" w:rsidRDefault="00CE7DFA" w:rsidP="005F64D5">
            <w:pPr>
              <w:pStyle w:val="ConsPlusNormal"/>
              <w:numPr>
                <w:ilvl w:val="0"/>
                <w:numId w:val="36"/>
              </w:numPr>
              <w:ind w:left="0" w:firstLine="0"/>
              <w:jc w:val="center"/>
              <w:rPr>
                <w:rFonts w:ascii="Times New Roman" w:hAnsi="Times New Roman" w:cs="Times New Roman"/>
                <w:sz w:val="20"/>
                <w:szCs w:val="20"/>
              </w:rPr>
            </w:pPr>
          </w:p>
        </w:tc>
        <w:tc>
          <w:tcPr>
            <w:tcW w:w="1704" w:type="dxa"/>
            <w:vAlign w:val="center"/>
          </w:tcPr>
          <w:p w:rsidR="00CE7DFA" w:rsidRPr="006A54DC" w:rsidRDefault="00CE7DFA" w:rsidP="00A225FC">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vAlign w:val="center"/>
          </w:tcPr>
          <w:p w:rsidR="00CE7DFA" w:rsidRPr="006A54DC" w:rsidRDefault="00CE7DFA" w:rsidP="00A225FC">
            <w:pPr>
              <w:pStyle w:val="ConsPlusNormal"/>
              <w:rPr>
                <w:rFonts w:ascii="Times New Roman" w:hAnsi="Times New Roman" w:cs="Times New Roman"/>
                <w:sz w:val="20"/>
                <w:szCs w:val="20"/>
              </w:rPr>
            </w:pPr>
            <w:proofErr w:type="spellStart"/>
            <w:r w:rsidRPr="006A54DC">
              <w:rPr>
                <w:rFonts w:ascii="Times New Roman" w:hAnsi="Times New Roman" w:cs="Times New Roman"/>
                <w:sz w:val="20"/>
                <w:szCs w:val="20"/>
              </w:rPr>
              <w:t>мкр</w:t>
            </w:r>
            <w:proofErr w:type="gramStart"/>
            <w:r w:rsidRPr="006A54DC">
              <w:rPr>
                <w:rFonts w:ascii="Times New Roman" w:hAnsi="Times New Roman" w:cs="Times New Roman"/>
                <w:sz w:val="20"/>
                <w:szCs w:val="20"/>
              </w:rPr>
              <w:t>.М</w:t>
            </w:r>
            <w:proofErr w:type="gramEnd"/>
            <w:r w:rsidRPr="006A54DC">
              <w:rPr>
                <w:rFonts w:ascii="Times New Roman" w:hAnsi="Times New Roman" w:cs="Times New Roman"/>
                <w:sz w:val="20"/>
                <w:szCs w:val="20"/>
              </w:rPr>
              <w:t>амонтовка</w:t>
            </w:r>
            <w:proofErr w:type="spellEnd"/>
            <w:r w:rsidRPr="006A54DC">
              <w:rPr>
                <w:rFonts w:ascii="Times New Roman" w:hAnsi="Times New Roman" w:cs="Times New Roman"/>
                <w:sz w:val="20"/>
                <w:szCs w:val="20"/>
              </w:rPr>
              <w:t>, ул.Гоголевская, д.</w:t>
            </w:r>
            <w:r w:rsidR="00A225FC">
              <w:rPr>
                <w:rFonts w:ascii="Times New Roman" w:hAnsi="Times New Roman" w:cs="Times New Roman"/>
                <w:sz w:val="20"/>
                <w:szCs w:val="20"/>
              </w:rPr>
              <w:t xml:space="preserve"> </w:t>
            </w:r>
            <w:r w:rsidRPr="006A54DC">
              <w:rPr>
                <w:rFonts w:ascii="Times New Roman" w:hAnsi="Times New Roman" w:cs="Times New Roman"/>
                <w:sz w:val="20"/>
                <w:szCs w:val="20"/>
              </w:rPr>
              <w:t>29</w:t>
            </w:r>
          </w:p>
        </w:tc>
        <w:tc>
          <w:tcPr>
            <w:tcW w:w="1705" w:type="dxa"/>
            <w:vAlign w:val="center"/>
          </w:tcPr>
          <w:p w:rsidR="00CE7DFA" w:rsidRPr="006A54DC" w:rsidRDefault="00CE7DFA"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1910</w:t>
            </w:r>
          </w:p>
        </w:tc>
        <w:tc>
          <w:tcPr>
            <w:tcW w:w="1839" w:type="dxa"/>
            <w:vAlign w:val="center"/>
          </w:tcPr>
          <w:p w:rsidR="004A1518" w:rsidRDefault="00CE7DFA" w:rsidP="004A1518">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05.05.2015</w:t>
            </w:r>
          </w:p>
          <w:p w:rsidR="00CE7DFA" w:rsidRPr="006A54DC" w:rsidRDefault="004A1518" w:rsidP="004A1518">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№75-р</w:t>
            </w:r>
          </w:p>
        </w:tc>
        <w:tc>
          <w:tcPr>
            <w:tcW w:w="1988" w:type="dxa"/>
            <w:vAlign w:val="center"/>
          </w:tcPr>
          <w:p w:rsidR="00CE7DFA" w:rsidRPr="006A54DC" w:rsidRDefault="00CE7DFA"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293,10</w:t>
            </w:r>
          </w:p>
        </w:tc>
        <w:tc>
          <w:tcPr>
            <w:tcW w:w="2126" w:type="dxa"/>
            <w:vAlign w:val="center"/>
          </w:tcPr>
          <w:p w:rsidR="00CE7DFA" w:rsidRPr="006A54DC" w:rsidRDefault="00CE7DFA"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13</w:t>
            </w:r>
          </w:p>
        </w:tc>
        <w:tc>
          <w:tcPr>
            <w:tcW w:w="1901" w:type="dxa"/>
          </w:tcPr>
          <w:p w:rsidR="00CE7DFA" w:rsidRDefault="00CE7DFA" w:rsidP="00CE7DFA">
            <w:pPr>
              <w:jc w:val="center"/>
            </w:pPr>
            <w:r w:rsidRPr="00F77447">
              <w:rPr>
                <w:rFonts w:ascii="Times New Roman" w:hAnsi="Times New Roman"/>
                <w:sz w:val="20"/>
                <w:szCs w:val="20"/>
              </w:rPr>
              <w:t>2025</w:t>
            </w:r>
          </w:p>
        </w:tc>
      </w:tr>
      <w:tr w:rsidR="00CE7DFA" w:rsidRPr="00955440" w:rsidTr="004A3372">
        <w:tc>
          <w:tcPr>
            <w:tcW w:w="705" w:type="dxa"/>
            <w:vAlign w:val="center"/>
          </w:tcPr>
          <w:p w:rsidR="00CE7DFA" w:rsidRPr="006A54DC" w:rsidRDefault="00CE7DFA" w:rsidP="005F64D5">
            <w:pPr>
              <w:pStyle w:val="ConsPlusNormal"/>
              <w:numPr>
                <w:ilvl w:val="0"/>
                <w:numId w:val="36"/>
              </w:numPr>
              <w:ind w:left="0" w:firstLine="0"/>
              <w:jc w:val="center"/>
              <w:rPr>
                <w:rFonts w:ascii="Times New Roman" w:hAnsi="Times New Roman" w:cs="Times New Roman"/>
                <w:sz w:val="20"/>
                <w:szCs w:val="20"/>
              </w:rPr>
            </w:pPr>
          </w:p>
        </w:tc>
        <w:tc>
          <w:tcPr>
            <w:tcW w:w="1704" w:type="dxa"/>
            <w:vAlign w:val="center"/>
          </w:tcPr>
          <w:p w:rsidR="00CE7DFA" w:rsidRPr="006A54DC" w:rsidRDefault="00CE7DFA" w:rsidP="00A225FC">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vAlign w:val="center"/>
          </w:tcPr>
          <w:p w:rsidR="00CE7DFA" w:rsidRPr="006A54DC" w:rsidRDefault="00E32980" w:rsidP="00A225FC">
            <w:pPr>
              <w:pStyle w:val="ConsPlusNormal"/>
              <w:rPr>
                <w:rFonts w:ascii="Times New Roman" w:hAnsi="Times New Roman" w:cs="Times New Roman"/>
                <w:sz w:val="20"/>
                <w:szCs w:val="20"/>
              </w:rPr>
            </w:pPr>
            <w:r w:rsidRPr="006A54DC">
              <w:rPr>
                <w:rFonts w:ascii="Times New Roman" w:hAnsi="Times New Roman" w:cs="Times New Roman"/>
                <w:sz w:val="20"/>
                <w:szCs w:val="20"/>
              </w:rPr>
              <w:t>у</w:t>
            </w:r>
            <w:r w:rsidR="00CE7DFA" w:rsidRPr="006A54DC">
              <w:rPr>
                <w:rFonts w:ascii="Times New Roman" w:hAnsi="Times New Roman" w:cs="Times New Roman"/>
                <w:sz w:val="20"/>
                <w:szCs w:val="20"/>
              </w:rPr>
              <w:t xml:space="preserve">л. </w:t>
            </w:r>
            <w:proofErr w:type="spellStart"/>
            <w:r w:rsidR="00CE7DFA" w:rsidRPr="006A54DC">
              <w:rPr>
                <w:rFonts w:ascii="Times New Roman" w:hAnsi="Times New Roman" w:cs="Times New Roman"/>
                <w:sz w:val="20"/>
                <w:szCs w:val="20"/>
              </w:rPr>
              <w:t>Грибоедова</w:t>
            </w:r>
            <w:proofErr w:type="spellEnd"/>
            <w:r w:rsidR="00CE7DFA" w:rsidRPr="006A54DC">
              <w:rPr>
                <w:rFonts w:ascii="Times New Roman" w:hAnsi="Times New Roman" w:cs="Times New Roman"/>
                <w:sz w:val="20"/>
                <w:szCs w:val="20"/>
              </w:rPr>
              <w:t>,</w:t>
            </w:r>
            <w:r w:rsidR="00A225FC">
              <w:rPr>
                <w:rFonts w:ascii="Times New Roman" w:hAnsi="Times New Roman" w:cs="Times New Roman"/>
                <w:sz w:val="20"/>
                <w:szCs w:val="20"/>
              </w:rPr>
              <w:t xml:space="preserve"> </w:t>
            </w:r>
            <w:r w:rsidR="00CE7DFA" w:rsidRPr="006A54DC">
              <w:rPr>
                <w:rFonts w:ascii="Times New Roman" w:hAnsi="Times New Roman" w:cs="Times New Roman"/>
                <w:sz w:val="20"/>
                <w:szCs w:val="20"/>
              </w:rPr>
              <w:t xml:space="preserve"> д.</w:t>
            </w:r>
            <w:r w:rsidR="00A225FC">
              <w:rPr>
                <w:rFonts w:ascii="Times New Roman" w:hAnsi="Times New Roman" w:cs="Times New Roman"/>
                <w:sz w:val="20"/>
                <w:szCs w:val="20"/>
              </w:rPr>
              <w:t xml:space="preserve"> </w:t>
            </w:r>
            <w:r w:rsidR="00CE7DFA" w:rsidRPr="006A54DC">
              <w:rPr>
                <w:rFonts w:ascii="Times New Roman" w:hAnsi="Times New Roman" w:cs="Times New Roman"/>
                <w:sz w:val="20"/>
                <w:szCs w:val="20"/>
              </w:rPr>
              <w:t>5</w:t>
            </w:r>
          </w:p>
        </w:tc>
        <w:tc>
          <w:tcPr>
            <w:tcW w:w="1705" w:type="dxa"/>
            <w:vAlign w:val="center"/>
          </w:tcPr>
          <w:p w:rsidR="00CE7DFA" w:rsidRPr="006A54DC" w:rsidRDefault="00CE7DFA"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1917</w:t>
            </w:r>
          </w:p>
        </w:tc>
        <w:tc>
          <w:tcPr>
            <w:tcW w:w="1839" w:type="dxa"/>
            <w:vAlign w:val="center"/>
          </w:tcPr>
          <w:p w:rsidR="004A1518" w:rsidRDefault="00CE7DFA" w:rsidP="004A1518">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05.05.2015</w:t>
            </w:r>
          </w:p>
          <w:p w:rsidR="00CE7DFA" w:rsidRPr="006A54DC" w:rsidRDefault="004A1518" w:rsidP="004A1518">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№75-р</w:t>
            </w:r>
          </w:p>
        </w:tc>
        <w:tc>
          <w:tcPr>
            <w:tcW w:w="1988" w:type="dxa"/>
            <w:vAlign w:val="center"/>
          </w:tcPr>
          <w:p w:rsidR="00CE7DFA" w:rsidRPr="006A54DC" w:rsidRDefault="00CE7DFA"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366,60</w:t>
            </w:r>
          </w:p>
        </w:tc>
        <w:tc>
          <w:tcPr>
            <w:tcW w:w="2126" w:type="dxa"/>
            <w:vAlign w:val="center"/>
          </w:tcPr>
          <w:p w:rsidR="00CE7DFA" w:rsidRPr="006A54DC" w:rsidRDefault="00CE7DFA"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18</w:t>
            </w:r>
          </w:p>
        </w:tc>
        <w:tc>
          <w:tcPr>
            <w:tcW w:w="1901" w:type="dxa"/>
          </w:tcPr>
          <w:p w:rsidR="00CE7DFA" w:rsidRDefault="00CE7DFA" w:rsidP="00CE7DFA">
            <w:pPr>
              <w:jc w:val="center"/>
            </w:pPr>
            <w:r w:rsidRPr="00F77447">
              <w:rPr>
                <w:rFonts w:ascii="Times New Roman" w:hAnsi="Times New Roman"/>
                <w:sz w:val="20"/>
                <w:szCs w:val="20"/>
              </w:rPr>
              <w:t>2025</w:t>
            </w:r>
          </w:p>
        </w:tc>
      </w:tr>
      <w:tr w:rsidR="00CE7DFA" w:rsidRPr="00955440" w:rsidTr="004A3372">
        <w:tc>
          <w:tcPr>
            <w:tcW w:w="705" w:type="dxa"/>
            <w:vAlign w:val="center"/>
          </w:tcPr>
          <w:p w:rsidR="00CE7DFA" w:rsidRPr="006A54DC" w:rsidRDefault="00CE7DFA" w:rsidP="005F64D5">
            <w:pPr>
              <w:pStyle w:val="ConsPlusNormal"/>
              <w:numPr>
                <w:ilvl w:val="0"/>
                <w:numId w:val="36"/>
              </w:numPr>
              <w:ind w:left="0" w:firstLine="0"/>
              <w:jc w:val="center"/>
              <w:rPr>
                <w:rFonts w:ascii="Times New Roman" w:hAnsi="Times New Roman" w:cs="Times New Roman"/>
                <w:sz w:val="20"/>
                <w:szCs w:val="20"/>
              </w:rPr>
            </w:pPr>
          </w:p>
        </w:tc>
        <w:tc>
          <w:tcPr>
            <w:tcW w:w="1704" w:type="dxa"/>
            <w:vAlign w:val="center"/>
          </w:tcPr>
          <w:p w:rsidR="00CE7DFA" w:rsidRPr="006A54DC" w:rsidRDefault="00CE7DFA" w:rsidP="00A225FC">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vAlign w:val="center"/>
          </w:tcPr>
          <w:p w:rsidR="00CE7DFA" w:rsidRPr="006A54DC" w:rsidRDefault="00CE7DFA" w:rsidP="00A225FC">
            <w:pPr>
              <w:pStyle w:val="ConsPlusNormal"/>
              <w:rPr>
                <w:rFonts w:ascii="Times New Roman" w:hAnsi="Times New Roman" w:cs="Times New Roman"/>
                <w:sz w:val="20"/>
                <w:szCs w:val="20"/>
              </w:rPr>
            </w:pPr>
            <w:r w:rsidRPr="006A54DC">
              <w:rPr>
                <w:rFonts w:ascii="Times New Roman" w:hAnsi="Times New Roman" w:cs="Times New Roman"/>
                <w:sz w:val="20"/>
                <w:szCs w:val="20"/>
              </w:rPr>
              <w:t>ул. Речная</w:t>
            </w:r>
            <w:r w:rsidR="00A225FC">
              <w:rPr>
                <w:rFonts w:ascii="Times New Roman" w:hAnsi="Times New Roman" w:cs="Times New Roman"/>
                <w:sz w:val="20"/>
                <w:szCs w:val="20"/>
              </w:rPr>
              <w:t>,</w:t>
            </w:r>
            <w:r w:rsidRPr="006A54DC">
              <w:rPr>
                <w:rFonts w:ascii="Times New Roman" w:hAnsi="Times New Roman" w:cs="Times New Roman"/>
                <w:sz w:val="20"/>
                <w:szCs w:val="20"/>
              </w:rPr>
              <w:t xml:space="preserve"> д. 7</w:t>
            </w:r>
          </w:p>
        </w:tc>
        <w:tc>
          <w:tcPr>
            <w:tcW w:w="1705" w:type="dxa"/>
            <w:vAlign w:val="center"/>
          </w:tcPr>
          <w:p w:rsidR="00CE7DFA" w:rsidRPr="006A54DC" w:rsidRDefault="00CE7DFA"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1949</w:t>
            </w:r>
          </w:p>
        </w:tc>
        <w:tc>
          <w:tcPr>
            <w:tcW w:w="1839" w:type="dxa"/>
            <w:vAlign w:val="center"/>
          </w:tcPr>
          <w:p w:rsidR="004A1518" w:rsidRDefault="00CE7DFA" w:rsidP="004A1518">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16.11.2021</w:t>
            </w:r>
          </w:p>
          <w:p w:rsidR="00CE7DFA" w:rsidRPr="006A54DC" w:rsidRDefault="004A1518" w:rsidP="004A1518">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 220-РА</w:t>
            </w:r>
          </w:p>
        </w:tc>
        <w:tc>
          <w:tcPr>
            <w:tcW w:w="1988" w:type="dxa"/>
            <w:vAlign w:val="center"/>
          </w:tcPr>
          <w:p w:rsidR="00CE7DFA" w:rsidRPr="006A54DC" w:rsidRDefault="00CE7DFA"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490,86</w:t>
            </w:r>
          </w:p>
        </w:tc>
        <w:tc>
          <w:tcPr>
            <w:tcW w:w="2126" w:type="dxa"/>
            <w:vAlign w:val="center"/>
          </w:tcPr>
          <w:p w:rsidR="00CE7DFA" w:rsidRPr="006A54DC" w:rsidRDefault="00CE7DFA"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18</w:t>
            </w:r>
          </w:p>
        </w:tc>
        <w:tc>
          <w:tcPr>
            <w:tcW w:w="1901" w:type="dxa"/>
          </w:tcPr>
          <w:p w:rsidR="00CE7DFA" w:rsidRDefault="007824AA" w:rsidP="00890A97">
            <w:pPr>
              <w:tabs>
                <w:tab w:val="center" w:pos="1142"/>
                <w:tab w:val="right" w:pos="2284"/>
              </w:tabs>
            </w:pPr>
            <w:r>
              <w:rPr>
                <w:rFonts w:ascii="Times New Roman" w:hAnsi="Times New Roman"/>
                <w:sz w:val="20"/>
                <w:szCs w:val="20"/>
              </w:rPr>
              <w:t xml:space="preserve">            </w:t>
            </w:r>
            <w:r w:rsidR="00057786">
              <w:rPr>
                <w:rFonts w:ascii="Times New Roman" w:hAnsi="Times New Roman"/>
                <w:sz w:val="20"/>
                <w:szCs w:val="20"/>
              </w:rPr>
              <w:t xml:space="preserve"> </w:t>
            </w:r>
            <w:r w:rsidR="00CE7DFA" w:rsidRPr="00F77447">
              <w:rPr>
                <w:rFonts w:ascii="Times New Roman" w:hAnsi="Times New Roman"/>
                <w:sz w:val="20"/>
                <w:szCs w:val="20"/>
              </w:rPr>
              <w:t>2025</w:t>
            </w:r>
            <w:r w:rsidR="00890A97">
              <w:rPr>
                <w:rFonts w:ascii="Times New Roman" w:hAnsi="Times New Roman"/>
                <w:sz w:val="20"/>
                <w:szCs w:val="20"/>
              </w:rPr>
              <w:tab/>
            </w:r>
          </w:p>
        </w:tc>
      </w:tr>
      <w:tr w:rsidR="00890A97" w:rsidRPr="00955440" w:rsidTr="004A3372">
        <w:tc>
          <w:tcPr>
            <w:tcW w:w="8648" w:type="dxa"/>
            <w:gridSpan w:val="5"/>
            <w:vAlign w:val="center"/>
          </w:tcPr>
          <w:p w:rsidR="00890A97" w:rsidRPr="006A54DC" w:rsidRDefault="00890A97" w:rsidP="00A225FC">
            <w:pPr>
              <w:pStyle w:val="ConsPlusNormal"/>
              <w:rPr>
                <w:rFonts w:ascii="Times New Roman" w:hAnsi="Times New Roman" w:cs="Times New Roman"/>
                <w:sz w:val="20"/>
                <w:szCs w:val="20"/>
              </w:rPr>
            </w:pPr>
            <w:r w:rsidRPr="006A54DC">
              <w:rPr>
                <w:rFonts w:ascii="Times New Roman" w:hAnsi="Times New Roman"/>
                <w:color w:val="000000"/>
                <w:sz w:val="20"/>
                <w:szCs w:val="20"/>
              </w:rPr>
              <w:t>Предусмотрено к расселению в 2026 году:</w:t>
            </w:r>
          </w:p>
        </w:tc>
        <w:tc>
          <w:tcPr>
            <w:tcW w:w="1988" w:type="dxa"/>
            <w:vAlign w:val="center"/>
          </w:tcPr>
          <w:p w:rsidR="00890A97" w:rsidRPr="006A54DC" w:rsidRDefault="007824AA" w:rsidP="005F64D5">
            <w:pPr>
              <w:pStyle w:val="ConsPlusNormal"/>
              <w:jc w:val="center"/>
              <w:rPr>
                <w:rFonts w:ascii="Times New Roman" w:hAnsi="Times New Roman" w:cs="Times New Roman"/>
                <w:sz w:val="20"/>
                <w:szCs w:val="20"/>
              </w:rPr>
            </w:pPr>
            <w:r>
              <w:rPr>
                <w:rFonts w:ascii="Times New Roman" w:hAnsi="Times New Roman" w:cs="Times New Roman"/>
                <w:sz w:val="20"/>
                <w:szCs w:val="20"/>
              </w:rPr>
              <w:t>7 946,54</w:t>
            </w:r>
          </w:p>
        </w:tc>
        <w:tc>
          <w:tcPr>
            <w:tcW w:w="2126" w:type="dxa"/>
            <w:vAlign w:val="center"/>
          </w:tcPr>
          <w:p w:rsidR="00890A97" w:rsidRPr="006A54DC" w:rsidRDefault="007824AA" w:rsidP="005F64D5">
            <w:pPr>
              <w:pStyle w:val="ConsPlusNormal"/>
              <w:jc w:val="center"/>
              <w:rPr>
                <w:rFonts w:ascii="Times New Roman" w:hAnsi="Times New Roman" w:cs="Times New Roman"/>
                <w:sz w:val="20"/>
                <w:szCs w:val="20"/>
              </w:rPr>
            </w:pPr>
            <w:r>
              <w:rPr>
                <w:rFonts w:ascii="Times New Roman" w:hAnsi="Times New Roman" w:cs="Times New Roman"/>
                <w:sz w:val="20"/>
                <w:szCs w:val="20"/>
              </w:rPr>
              <w:t>506</w:t>
            </w:r>
          </w:p>
        </w:tc>
        <w:tc>
          <w:tcPr>
            <w:tcW w:w="1901" w:type="dxa"/>
          </w:tcPr>
          <w:p w:rsidR="00890A97" w:rsidRDefault="00E42877" w:rsidP="00E42877">
            <w:pPr>
              <w:tabs>
                <w:tab w:val="center" w:pos="1142"/>
                <w:tab w:val="right" w:pos="2284"/>
              </w:tabs>
              <w:jc w:val="center"/>
              <w:rPr>
                <w:rFonts w:ascii="Times New Roman" w:hAnsi="Times New Roman"/>
                <w:sz w:val="20"/>
                <w:szCs w:val="20"/>
              </w:rPr>
            </w:pPr>
            <w:r>
              <w:rPr>
                <w:rFonts w:ascii="Times New Roman" w:hAnsi="Times New Roman"/>
                <w:sz w:val="20"/>
                <w:szCs w:val="20"/>
              </w:rPr>
              <w:t>2026</w:t>
            </w:r>
          </w:p>
        </w:tc>
      </w:tr>
      <w:tr w:rsidR="007E0F32" w:rsidRPr="00955440" w:rsidTr="004A3372">
        <w:tc>
          <w:tcPr>
            <w:tcW w:w="705" w:type="dxa"/>
            <w:vAlign w:val="center"/>
          </w:tcPr>
          <w:p w:rsidR="007E0F32" w:rsidRPr="006A54DC" w:rsidRDefault="00203FDF" w:rsidP="00203FDF">
            <w:pPr>
              <w:pStyle w:val="ConsPlusNormal"/>
              <w:jc w:val="both"/>
              <w:rPr>
                <w:rFonts w:ascii="Times New Roman" w:hAnsi="Times New Roman" w:cs="Times New Roman"/>
                <w:sz w:val="20"/>
                <w:szCs w:val="20"/>
              </w:rPr>
            </w:pPr>
            <w:r>
              <w:rPr>
                <w:rFonts w:ascii="Times New Roman" w:hAnsi="Times New Roman" w:cs="Times New Roman"/>
                <w:sz w:val="20"/>
                <w:szCs w:val="20"/>
              </w:rPr>
              <w:t>1.</w:t>
            </w:r>
          </w:p>
        </w:tc>
        <w:tc>
          <w:tcPr>
            <w:tcW w:w="1704" w:type="dxa"/>
            <w:vAlign w:val="center"/>
          </w:tcPr>
          <w:p w:rsidR="007E0F32" w:rsidRPr="006A54DC" w:rsidRDefault="00903173" w:rsidP="00A225FC">
            <w:pPr>
              <w:pStyle w:val="ConsPlusNormal"/>
              <w:rPr>
                <w:rFonts w:ascii="Times New Roman" w:hAnsi="Times New Roman" w:cs="Times New Roman"/>
                <w:sz w:val="20"/>
                <w:szCs w:val="20"/>
              </w:rPr>
            </w:pPr>
            <w:r w:rsidRPr="006A54DC">
              <w:rPr>
                <w:rFonts w:ascii="Times New Roman" w:hAnsi="Times New Roman" w:cs="Times New Roman"/>
                <w:sz w:val="20"/>
                <w:szCs w:val="20"/>
              </w:rPr>
              <w:t>г</w:t>
            </w:r>
            <w:r w:rsidR="00890A97" w:rsidRPr="006A54DC">
              <w:rPr>
                <w:rFonts w:ascii="Times New Roman" w:hAnsi="Times New Roman" w:cs="Times New Roman"/>
                <w:sz w:val="20"/>
                <w:szCs w:val="20"/>
              </w:rPr>
              <w:t>. Ивантеевка</w:t>
            </w:r>
          </w:p>
        </w:tc>
        <w:tc>
          <w:tcPr>
            <w:tcW w:w="2695" w:type="dxa"/>
            <w:vAlign w:val="center"/>
          </w:tcPr>
          <w:p w:rsidR="007E0F32" w:rsidRPr="006A54DC" w:rsidRDefault="00903173" w:rsidP="00A225FC">
            <w:pPr>
              <w:pStyle w:val="ConsPlusNormal"/>
              <w:rPr>
                <w:rFonts w:ascii="Times New Roman" w:hAnsi="Times New Roman" w:cs="Times New Roman"/>
                <w:sz w:val="20"/>
                <w:szCs w:val="20"/>
              </w:rPr>
            </w:pPr>
            <w:r w:rsidRPr="006A54DC">
              <w:rPr>
                <w:rFonts w:ascii="Times New Roman" w:hAnsi="Times New Roman" w:cs="Times New Roman"/>
                <w:sz w:val="20"/>
                <w:szCs w:val="20"/>
              </w:rPr>
              <w:t>у</w:t>
            </w:r>
            <w:r w:rsidR="00890A97" w:rsidRPr="006A54DC">
              <w:rPr>
                <w:rFonts w:ascii="Times New Roman" w:hAnsi="Times New Roman" w:cs="Times New Roman"/>
                <w:sz w:val="20"/>
                <w:szCs w:val="20"/>
              </w:rPr>
              <w:t>л.</w:t>
            </w:r>
            <w:r w:rsidR="00505C4E" w:rsidRPr="006A54DC">
              <w:rPr>
                <w:rFonts w:ascii="Times New Roman" w:hAnsi="Times New Roman" w:cs="Times New Roman"/>
                <w:sz w:val="20"/>
                <w:szCs w:val="20"/>
              </w:rPr>
              <w:t xml:space="preserve"> </w:t>
            </w:r>
            <w:r w:rsidR="00890A97" w:rsidRPr="006A54DC">
              <w:rPr>
                <w:rFonts w:ascii="Times New Roman" w:hAnsi="Times New Roman" w:cs="Times New Roman"/>
                <w:sz w:val="20"/>
                <w:szCs w:val="20"/>
              </w:rPr>
              <w:t>Хлебозаводская</w:t>
            </w:r>
            <w:r w:rsidRPr="006A54DC">
              <w:rPr>
                <w:rFonts w:ascii="Times New Roman" w:hAnsi="Times New Roman" w:cs="Times New Roman"/>
                <w:sz w:val="20"/>
                <w:szCs w:val="20"/>
              </w:rPr>
              <w:t>, д.</w:t>
            </w:r>
            <w:r w:rsidR="00A225FC">
              <w:rPr>
                <w:rFonts w:ascii="Times New Roman" w:hAnsi="Times New Roman" w:cs="Times New Roman"/>
                <w:sz w:val="20"/>
                <w:szCs w:val="20"/>
              </w:rPr>
              <w:t xml:space="preserve"> </w:t>
            </w:r>
            <w:r w:rsidRPr="006A54DC">
              <w:rPr>
                <w:rFonts w:ascii="Times New Roman" w:hAnsi="Times New Roman" w:cs="Times New Roman"/>
                <w:sz w:val="20"/>
                <w:szCs w:val="20"/>
              </w:rPr>
              <w:t>37</w:t>
            </w:r>
          </w:p>
        </w:tc>
        <w:tc>
          <w:tcPr>
            <w:tcW w:w="1705" w:type="dxa"/>
            <w:vAlign w:val="center"/>
          </w:tcPr>
          <w:p w:rsidR="007E0F32" w:rsidRPr="006A54DC" w:rsidRDefault="00903173"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1950</w:t>
            </w:r>
          </w:p>
        </w:tc>
        <w:tc>
          <w:tcPr>
            <w:tcW w:w="1839" w:type="dxa"/>
            <w:vAlign w:val="center"/>
          </w:tcPr>
          <w:p w:rsidR="00C93371" w:rsidRDefault="00C93371" w:rsidP="00C9337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05.03.2022</w:t>
            </w:r>
          </w:p>
          <w:p w:rsidR="007E0F32" w:rsidRPr="006A54DC" w:rsidRDefault="00903173" w:rsidP="00C9337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 xml:space="preserve">№64-РА </w:t>
            </w:r>
          </w:p>
        </w:tc>
        <w:tc>
          <w:tcPr>
            <w:tcW w:w="1988" w:type="dxa"/>
            <w:vAlign w:val="center"/>
          </w:tcPr>
          <w:p w:rsidR="007E0F32" w:rsidRPr="006A54DC" w:rsidRDefault="00903173"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900,1</w:t>
            </w:r>
          </w:p>
        </w:tc>
        <w:tc>
          <w:tcPr>
            <w:tcW w:w="2126" w:type="dxa"/>
            <w:vAlign w:val="center"/>
          </w:tcPr>
          <w:p w:rsidR="007E0F32" w:rsidRPr="006A54DC" w:rsidRDefault="00903173"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47</w:t>
            </w:r>
          </w:p>
        </w:tc>
        <w:tc>
          <w:tcPr>
            <w:tcW w:w="1901" w:type="dxa"/>
          </w:tcPr>
          <w:p w:rsidR="007E0F32" w:rsidRPr="006A54DC" w:rsidRDefault="00903173" w:rsidP="00903173">
            <w:pPr>
              <w:pStyle w:val="ConsPlusNormal"/>
              <w:jc w:val="center"/>
              <w:rPr>
                <w:rFonts w:ascii="Times New Roman" w:hAnsi="Times New Roman"/>
                <w:sz w:val="20"/>
                <w:szCs w:val="20"/>
              </w:rPr>
            </w:pPr>
            <w:r w:rsidRPr="006A54DC">
              <w:rPr>
                <w:rFonts w:ascii="Times New Roman" w:hAnsi="Times New Roman"/>
                <w:sz w:val="20"/>
                <w:szCs w:val="20"/>
              </w:rPr>
              <w:t>2026</w:t>
            </w:r>
          </w:p>
        </w:tc>
      </w:tr>
      <w:tr w:rsidR="007E0F32" w:rsidRPr="00955440" w:rsidTr="004A3372">
        <w:tc>
          <w:tcPr>
            <w:tcW w:w="705" w:type="dxa"/>
            <w:vAlign w:val="center"/>
          </w:tcPr>
          <w:p w:rsidR="007E0F32" w:rsidRPr="006A54DC" w:rsidRDefault="00203FDF" w:rsidP="00203FDF">
            <w:pPr>
              <w:pStyle w:val="ConsPlusNormal"/>
              <w:rPr>
                <w:rFonts w:ascii="Times New Roman" w:hAnsi="Times New Roman" w:cs="Times New Roman"/>
                <w:sz w:val="20"/>
                <w:szCs w:val="20"/>
              </w:rPr>
            </w:pPr>
            <w:r>
              <w:rPr>
                <w:rFonts w:ascii="Times New Roman" w:hAnsi="Times New Roman" w:cs="Times New Roman"/>
                <w:sz w:val="20"/>
                <w:szCs w:val="20"/>
              </w:rPr>
              <w:t>2.</w:t>
            </w:r>
          </w:p>
        </w:tc>
        <w:tc>
          <w:tcPr>
            <w:tcW w:w="1704" w:type="dxa"/>
            <w:vAlign w:val="center"/>
          </w:tcPr>
          <w:p w:rsidR="007E0F32" w:rsidRPr="006A54DC" w:rsidRDefault="00903173" w:rsidP="00A225FC">
            <w:pPr>
              <w:pStyle w:val="ConsPlusNormal"/>
              <w:rPr>
                <w:rFonts w:ascii="Times New Roman" w:hAnsi="Times New Roman" w:cs="Times New Roman"/>
                <w:sz w:val="20"/>
                <w:szCs w:val="20"/>
              </w:rPr>
            </w:pPr>
            <w:r w:rsidRPr="006A54DC">
              <w:rPr>
                <w:rFonts w:ascii="Times New Roman" w:hAnsi="Times New Roman" w:cs="Times New Roman"/>
                <w:sz w:val="20"/>
                <w:szCs w:val="20"/>
              </w:rPr>
              <w:t>г. Ивантеевка</w:t>
            </w:r>
          </w:p>
        </w:tc>
        <w:tc>
          <w:tcPr>
            <w:tcW w:w="2695" w:type="dxa"/>
            <w:vAlign w:val="center"/>
          </w:tcPr>
          <w:p w:rsidR="007E0F32" w:rsidRPr="006A54DC" w:rsidRDefault="00903173" w:rsidP="00A225FC">
            <w:pPr>
              <w:pStyle w:val="ConsPlusNormal"/>
              <w:rPr>
                <w:rFonts w:ascii="Times New Roman" w:hAnsi="Times New Roman" w:cs="Times New Roman"/>
                <w:sz w:val="20"/>
                <w:szCs w:val="20"/>
              </w:rPr>
            </w:pPr>
            <w:r w:rsidRPr="006A54DC">
              <w:rPr>
                <w:rFonts w:ascii="Times New Roman" w:hAnsi="Times New Roman" w:cs="Times New Roman"/>
                <w:sz w:val="20"/>
                <w:szCs w:val="20"/>
              </w:rPr>
              <w:t>ул.</w:t>
            </w:r>
            <w:r w:rsidR="00505C4E" w:rsidRPr="006A54DC">
              <w:rPr>
                <w:rFonts w:ascii="Times New Roman" w:hAnsi="Times New Roman" w:cs="Times New Roman"/>
                <w:sz w:val="20"/>
                <w:szCs w:val="20"/>
              </w:rPr>
              <w:t xml:space="preserve"> </w:t>
            </w:r>
            <w:r w:rsidRPr="006A54DC">
              <w:rPr>
                <w:rFonts w:ascii="Times New Roman" w:hAnsi="Times New Roman" w:cs="Times New Roman"/>
                <w:sz w:val="20"/>
                <w:szCs w:val="20"/>
              </w:rPr>
              <w:t>Школьная, д. 27</w:t>
            </w:r>
          </w:p>
        </w:tc>
        <w:tc>
          <w:tcPr>
            <w:tcW w:w="1705" w:type="dxa"/>
            <w:vAlign w:val="center"/>
          </w:tcPr>
          <w:p w:rsidR="007E0F32" w:rsidRPr="006A54DC" w:rsidRDefault="00903173"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1954</w:t>
            </w:r>
          </w:p>
        </w:tc>
        <w:tc>
          <w:tcPr>
            <w:tcW w:w="1839" w:type="dxa"/>
            <w:vAlign w:val="center"/>
          </w:tcPr>
          <w:p w:rsidR="00C93371" w:rsidRDefault="00C93371" w:rsidP="00C9337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05.03.2022</w:t>
            </w:r>
          </w:p>
          <w:p w:rsidR="007E0F32" w:rsidRPr="006A54DC" w:rsidRDefault="00903173" w:rsidP="00C9337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 xml:space="preserve">№64-РА </w:t>
            </w:r>
          </w:p>
        </w:tc>
        <w:tc>
          <w:tcPr>
            <w:tcW w:w="1988" w:type="dxa"/>
            <w:vAlign w:val="center"/>
          </w:tcPr>
          <w:p w:rsidR="007E0F32" w:rsidRPr="006A54DC" w:rsidRDefault="00903173"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756,4</w:t>
            </w:r>
          </w:p>
        </w:tc>
        <w:tc>
          <w:tcPr>
            <w:tcW w:w="2126" w:type="dxa"/>
            <w:vAlign w:val="center"/>
          </w:tcPr>
          <w:p w:rsidR="007E0F32" w:rsidRPr="006A54DC" w:rsidRDefault="00903173"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11</w:t>
            </w:r>
          </w:p>
        </w:tc>
        <w:tc>
          <w:tcPr>
            <w:tcW w:w="1901" w:type="dxa"/>
          </w:tcPr>
          <w:p w:rsidR="007E0F32" w:rsidRPr="00F77447" w:rsidRDefault="00903173" w:rsidP="00CE7DFA">
            <w:pPr>
              <w:jc w:val="center"/>
              <w:rPr>
                <w:rFonts w:ascii="Times New Roman" w:hAnsi="Times New Roman"/>
                <w:sz w:val="20"/>
                <w:szCs w:val="20"/>
              </w:rPr>
            </w:pPr>
            <w:r>
              <w:rPr>
                <w:rFonts w:ascii="Times New Roman" w:hAnsi="Times New Roman"/>
                <w:sz w:val="20"/>
                <w:szCs w:val="20"/>
              </w:rPr>
              <w:t>2026</w:t>
            </w:r>
          </w:p>
        </w:tc>
      </w:tr>
      <w:tr w:rsidR="007E0F32" w:rsidRPr="00955440" w:rsidTr="004A3372">
        <w:tc>
          <w:tcPr>
            <w:tcW w:w="705" w:type="dxa"/>
            <w:vAlign w:val="center"/>
          </w:tcPr>
          <w:p w:rsidR="007E0F32" w:rsidRPr="006A54DC" w:rsidRDefault="00203FDF" w:rsidP="00203FDF">
            <w:pPr>
              <w:pStyle w:val="ConsPlusNormal"/>
              <w:rPr>
                <w:rFonts w:ascii="Times New Roman" w:hAnsi="Times New Roman" w:cs="Times New Roman"/>
                <w:sz w:val="20"/>
                <w:szCs w:val="20"/>
              </w:rPr>
            </w:pPr>
            <w:r>
              <w:rPr>
                <w:rFonts w:ascii="Times New Roman" w:hAnsi="Times New Roman" w:cs="Times New Roman"/>
                <w:sz w:val="20"/>
                <w:szCs w:val="20"/>
              </w:rPr>
              <w:lastRenderedPageBreak/>
              <w:t>3.</w:t>
            </w:r>
          </w:p>
        </w:tc>
        <w:tc>
          <w:tcPr>
            <w:tcW w:w="1704" w:type="dxa"/>
            <w:vAlign w:val="center"/>
          </w:tcPr>
          <w:p w:rsidR="007E0F32" w:rsidRPr="006A54DC" w:rsidRDefault="00903173" w:rsidP="00A225FC">
            <w:pPr>
              <w:pStyle w:val="ConsPlusNormal"/>
              <w:rPr>
                <w:rFonts w:ascii="Times New Roman" w:hAnsi="Times New Roman" w:cs="Times New Roman"/>
                <w:sz w:val="20"/>
                <w:szCs w:val="20"/>
              </w:rPr>
            </w:pPr>
            <w:r w:rsidRPr="006A54DC">
              <w:rPr>
                <w:rFonts w:ascii="Times New Roman" w:hAnsi="Times New Roman" w:cs="Times New Roman"/>
                <w:sz w:val="20"/>
                <w:szCs w:val="20"/>
              </w:rPr>
              <w:t>г. Ивантеевка</w:t>
            </w:r>
          </w:p>
        </w:tc>
        <w:tc>
          <w:tcPr>
            <w:tcW w:w="2695" w:type="dxa"/>
            <w:vAlign w:val="center"/>
          </w:tcPr>
          <w:p w:rsidR="007E0F32" w:rsidRPr="006A54DC" w:rsidRDefault="00903173" w:rsidP="00A225FC">
            <w:pPr>
              <w:pStyle w:val="ConsPlusNormal"/>
              <w:rPr>
                <w:rFonts w:ascii="Times New Roman" w:hAnsi="Times New Roman" w:cs="Times New Roman"/>
                <w:sz w:val="20"/>
                <w:szCs w:val="20"/>
              </w:rPr>
            </w:pPr>
            <w:r w:rsidRPr="006A54DC">
              <w:rPr>
                <w:rFonts w:ascii="Times New Roman" w:hAnsi="Times New Roman" w:cs="Times New Roman"/>
                <w:sz w:val="20"/>
                <w:szCs w:val="20"/>
              </w:rPr>
              <w:t xml:space="preserve">ул. Адмирала </w:t>
            </w:r>
            <w:proofErr w:type="spellStart"/>
            <w:r w:rsidRPr="006A54DC">
              <w:rPr>
                <w:rFonts w:ascii="Times New Roman" w:hAnsi="Times New Roman" w:cs="Times New Roman"/>
                <w:sz w:val="20"/>
                <w:szCs w:val="20"/>
              </w:rPr>
              <w:t>Жильцова</w:t>
            </w:r>
            <w:proofErr w:type="spellEnd"/>
            <w:r w:rsidRPr="006A54DC">
              <w:rPr>
                <w:rFonts w:ascii="Times New Roman" w:hAnsi="Times New Roman" w:cs="Times New Roman"/>
                <w:sz w:val="20"/>
                <w:szCs w:val="20"/>
              </w:rPr>
              <w:t>, д.</w:t>
            </w:r>
            <w:r w:rsidR="00A225FC">
              <w:rPr>
                <w:rFonts w:ascii="Times New Roman" w:hAnsi="Times New Roman" w:cs="Times New Roman"/>
                <w:sz w:val="20"/>
                <w:szCs w:val="20"/>
              </w:rPr>
              <w:t xml:space="preserve"> </w:t>
            </w:r>
            <w:r w:rsidRPr="006A54DC">
              <w:rPr>
                <w:rFonts w:ascii="Times New Roman" w:hAnsi="Times New Roman" w:cs="Times New Roman"/>
                <w:sz w:val="20"/>
                <w:szCs w:val="20"/>
              </w:rPr>
              <w:t>4</w:t>
            </w:r>
          </w:p>
        </w:tc>
        <w:tc>
          <w:tcPr>
            <w:tcW w:w="1705" w:type="dxa"/>
            <w:vAlign w:val="center"/>
          </w:tcPr>
          <w:p w:rsidR="007E0F32" w:rsidRPr="006A54DC" w:rsidRDefault="00903173"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1928</w:t>
            </w:r>
          </w:p>
        </w:tc>
        <w:tc>
          <w:tcPr>
            <w:tcW w:w="1839" w:type="dxa"/>
            <w:vAlign w:val="center"/>
          </w:tcPr>
          <w:p w:rsidR="00C93371" w:rsidRDefault="00C93371" w:rsidP="00C9337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05.03.2022</w:t>
            </w:r>
          </w:p>
          <w:p w:rsidR="007E0F32" w:rsidRPr="006A54DC" w:rsidRDefault="00903173" w:rsidP="00C9337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 xml:space="preserve">№64-РА </w:t>
            </w:r>
          </w:p>
        </w:tc>
        <w:tc>
          <w:tcPr>
            <w:tcW w:w="1988" w:type="dxa"/>
            <w:vAlign w:val="center"/>
          </w:tcPr>
          <w:p w:rsidR="007E0F32" w:rsidRPr="006A54DC" w:rsidRDefault="00903173"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3 074,02</w:t>
            </w:r>
          </w:p>
        </w:tc>
        <w:tc>
          <w:tcPr>
            <w:tcW w:w="2126" w:type="dxa"/>
            <w:vAlign w:val="center"/>
          </w:tcPr>
          <w:p w:rsidR="007E0F32" w:rsidRPr="006A54DC" w:rsidRDefault="00903173"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243</w:t>
            </w:r>
          </w:p>
        </w:tc>
        <w:tc>
          <w:tcPr>
            <w:tcW w:w="1901" w:type="dxa"/>
          </w:tcPr>
          <w:p w:rsidR="007E0F32" w:rsidRPr="00F77447" w:rsidRDefault="00903173" w:rsidP="00CE7DFA">
            <w:pPr>
              <w:jc w:val="center"/>
              <w:rPr>
                <w:rFonts w:ascii="Times New Roman" w:hAnsi="Times New Roman"/>
                <w:sz w:val="20"/>
                <w:szCs w:val="20"/>
              </w:rPr>
            </w:pPr>
            <w:r>
              <w:rPr>
                <w:rFonts w:ascii="Times New Roman" w:hAnsi="Times New Roman"/>
                <w:sz w:val="20"/>
                <w:szCs w:val="20"/>
              </w:rPr>
              <w:t>2026</w:t>
            </w:r>
          </w:p>
        </w:tc>
      </w:tr>
      <w:tr w:rsidR="007E0F32" w:rsidRPr="00955440" w:rsidTr="004A3372">
        <w:tc>
          <w:tcPr>
            <w:tcW w:w="705" w:type="dxa"/>
            <w:vAlign w:val="center"/>
          </w:tcPr>
          <w:p w:rsidR="007E0F32" w:rsidRPr="006A54DC" w:rsidRDefault="00203FDF" w:rsidP="00203FDF">
            <w:pPr>
              <w:pStyle w:val="ConsPlusNormal"/>
              <w:rPr>
                <w:rFonts w:ascii="Times New Roman" w:hAnsi="Times New Roman" w:cs="Times New Roman"/>
                <w:sz w:val="20"/>
                <w:szCs w:val="20"/>
              </w:rPr>
            </w:pPr>
            <w:r>
              <w:rPr>
                <w:rFonts w:ascii="Times New Roman" w:hAnsi="Times New Roman" w:cs="Times New Roman"/>
                <w:sz w:val="20"/>
                <w:szCs w:val="20"/>
              </w:rPr>
              <w:t>4.</w:t>
            </w:r>
          </w:p>
        </w:tc>
        <w:tc>
          <w:tcPr>
            <w:tcW w:w="1704" w:type="dxa"/>
            <w:vAlign w:val="center"/>
          </w:tcPr>
          <w:p w:rsidR="007E0F32" w:rsidRPr="006A54DC" w:rsidRDefault="00903173" w:rsidP="00A225FC">
            <w:pPr>
              <w:pStyle w:val="ConsPlusNormal"/>
              <w:rPr>
                <w:rFonts w:ascii="Times New Roman" w:hAnsi="Times New Roman" w:cs="Times New Roman"/>
                <w:sz w:val="20"/>
                <w:szCs w:val="20"/>
              </w:rPr>
            </w:pPr>
            <w:r w:rsidRPr="006A54DC">
              <w:rPr>
                <w:rFonts w:ascii="Times New Roman" w:hAnsi="Times New Roman" w:cs="Times New Roman"/>
                <w:sz w:val="20"/>
                <w:szCs w:val="20"/>
              </w:rPr>
              <w:t>г. Пушкино</w:t>
            </w:r>
          </w:p>
        </w:tc>
        <w:tc>
          <w:tcPr>
            <w:tcW w:w="2695" w:type="dxa"/>
            <w:vAlign w:val="center"/>
          </w:tcPr>
          <w:p w:rsidR="00A225FC" w:rsidRDefault="00903173" w:rsidP="00A225FC">
            <w:pPr>
              <w:pStyle w:val="ConsPlusNormal"/>
              <w:rPr>
                <w:rFonts w:ascii="Times New Roman" w:hAnsi="Times New Roman" w:cs="Times New Roman"/>
                <w:sz w:val="20"/>
                <w:szCs w:val="20"/>
              </w:rPr>
            </w:pPr>
            <w:r w:rsidRPr="006A54DC">
              <w:rPr>
                <w:rFonts w:ascii="Times New Roman" w:hAnsi="Times New Roman" w:cs="Times New Roman"/>
                <w:sz w:val="20"/>
                <w:szCs w:val="20"/>
              </w:rPr>
              <w:t xml:space="preserve">2-ой Фабричный проезд, </w:t>
            </w:r>
            <w:r w:rsidR="00A225FC">
              <w:rPr>
                <w:rFonts w:ascii="Times New Roman" w:hAnsi="Times New Roman" w:cs="Times New Roman"/>
                <w:sz w:val="20"/>
                <w:szCs w:val="20"/>
              </w:rPr>
              <w:t xml:space="preserve"> </w:t>
            </w:r>
          </w:p>
          <w:p w:rsidR="007E0F32" w:rsidRPr="006A54DC" w:rsidRDefault="00903173" w:rsidP="00A225FC">
            <w:pPr>
              <w:pStyle w:val="ConsPlusNormal"/>
              <w:rPr>
                <w:rFonts w:ascii="Times New Roman" w:hAnsi="Times New Roman" w:cs="Times New Roman"/>
                <w:sz w:val="20"/>
                <w:szCs w:val="20"/>
              </w:rPr>
            </w:pPr>
            <w:r w:rsidRPr="006A54DC">
              <w:rPr>
                <w:rFonts w:ascii="Times New Roman" w:hAnsi="Times New Roman" w:cs="Times New Roman"/>
                <w:sz w:val="20"/>
                <w:szCs w:val="20"/>
              </w:rPr>
              <w:t>д.</w:t>
            </w:r>
            <w:r w:rsidR="00A225FC">
              <w:rPr>
                <w:rFonts w:ascii="Times New Roman" w:hAnsi="Times New Roman" w:cs="Times New Roman"/>
                <w:sz w:val="20"/>
                <w:szCs w:val="20"/>
              </w:rPr>
              <w:t xml:space="preserve"> </w:t>
            </w:r>
            <w:r w:rsidRPr="006A54DC">
              <w:rPr>
                <w:rFonts w:ascii="Times New Roman" w:hAnsi="Times New Roman" w:cs="Times New Roman"/>
                <w:sz w:val="20"/>
                <w:szCs w:val="20"/>
              </w:rPr>
              <w:t>7А</w:t>
            </w:r>
          </w:p>
        </w:tc>
        <w:tc>
          <w:tcPr>
            <w:tcW w:w="1705" w:type="dxa"/>
            <w:vAlign w:val="center"/>
          </w:tcPr>
          <w:p w:rsidR="007E0F32" w:rsidRPr="006A54DC" w:rsidRDefault="00903173"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1948</w:t>
            </w:r>
          </w:p>
        </w:tc>
        <w:tc>
          <w:tcPr>
            <w:tcW w:w="1839" w:type="dxa"/>
            <w:vAlign w:val="center"/>
          </w:tcPr>
          <w:p w:rsidR="00C93371" w:rsidRDefault="00C93371" w:rsidP="00C9337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12.04.2022</w:t>
            </w:r>
          </w:p>
          <w:p w:rsidR="007E0F32" w:rsidRPr="006A54DC" w:rsidRDefault="00903173" w:rsidP="00C9337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 xml:space="preserve">№ 107-РА </w:t>
            </w:r>
          </w:p>
        </w:tc>
        <w:tc>
          <w:tcPr>
            <w:tcW w:w="1988" w:type="dxa"/>
            <w:vAlign w:val="center"/>
          </w:tcPr>
          <w:p w:rsidR="007E0F32" w:rsidRPr="006A54DC" w:rsidRDefault="00903173"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323,2</w:t>
            </w:r>
          </w:p>
        </w:tc>
        <w:tc>
          <w:tcPr>
            <w:tcW w:w="2126" w:type="dxa"/>
            <w:vAlign w:val="center"/>
          </w:tcPr>
          <w:p w:rsidR="007E0F32" w:rsidRPr="006A54DC" w:rsidRDefault="00903173"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42</w:t>
            </w:r>
          </w:p>
        </w:tc>
        <w:tc>
          <w:tcPr>
            <w:tcW w:w="1901" w:type="dxa"/>
          </w:tcPr>
          <w:p w:rsidR="007E0F32" w:rsidRPr="00F77447" w:rsidRDefault="00903173" w:rsidP="00CE7DFA">
            <w:pPr>
              <w:jc w:val="center"/>
              <w:rPr>
                <w:rFonts w:ascii="Times New Roman" w:hAnsi="Times New Roman"/>
                <w:sz w:val="20"/>
                <w:szCs w:val="20"/>
              </w:rPr>
            </w:pPr>
            <w:r>
              <w:rPr>
                <w:rFonts w:ascii="Times New Roman" w:hAnsi="Times New Roman"/>
                <w:sz w:val="20"/>
                <w:szCs w:val="20"/>
              </w:rPr>
              <w:t>2026</w:t>
            </w:r>
          </w:p>
        </w:tc>
      </w:tr>
      <w:tr w:rsidR="007E0F32" w:rsidRPr="00955440" w:rsidTr="004A3372">
        <w:tc>
          <w:tcPr>
            <w:tcW w:w="705" w:type="dxa"/>
            <w:vAlign w:val="center"/>
          </w:tcPr>
          <w:p w:rsidR="007E0F32" w:rsidRPr="006A54DC" w:rsidRDefault="00203FDF" w:rsidP="00203FDF">
            <w:pPr>
              <w:pStyle w:val="ConsPlusNormal"/>
              <w:rPr>
                <w:rFonts w:ascii="Times New Roman" w:hAnsi="Times New Roman" w:cs="Times New Roman"/>
                <w:sz w:val="20"/>
                <w:szCs w:val="20"/>
              </w:rPr>
            </w:pPr>
            <w:r>
              <w:rPr>
                <w:rFonts w:ascii="Times New Roman" w:hAnsi="Times New Roman" w:cs="Times New Roman"/>
                <w:sz w:val="20"/>
                <w:szCs w:val="20"/>
              </w:rPr>
              <w:t>5.</w:t>
            </w:r>
          </w:p>
        </w:tc>
        <w:tc>
          <w:tcPr>
            <w:tcW w:w="1704" w:type="dxa"/>
            <w:vAlign w:val="center"/>
          </w:tcPr>
          <w:p w:rsidR="007E0F32" w:rsidRPr="006A54DC" w:rsidRDefault="00C93371" w:rsidP="00A225FC">
            <w:pPr>
              <w:pStyle w:val="ConsPlusNormal"/>
              <w:rPr>
                <w:rFonts w:ascii="Times New Roman" w:hAnsi="Times New Roman" w:cs="Times New Roman"/>
                <w:sz w:val="20"/>
                <w:szCs w:val="20"/>
              </w:rPr>
            </w:pPr>
            <w:r>
              <w:rPr>
                <w:rFonts w:ascii="Times New Roman" w:hAnsi="Times New Roman" w:cs="Times New Roman"/>
                <w:sz w:val="20"/>
                <w:szCs w:val="20"/>
              </w:rPr>
              <w:t>г</w:t>
            </w:r>
            <w:proofErr w:type="gramStart"/>
            <w:r w:rsidR="00903173" w:rsidRPr="006A54DC">
              <w:rPr>
                <w:rFonts w:ascii="Times New Roman" w:hAnsi="Times New Roman" w:cs="Times New Roman"/>
                <w:sz w:val="20"/>
                <w:szCs w:val="20"/>
              </w:rPr>
              <w:t>.П</w:t>
            </w:r>
            <w:proofErr w:type="gramEnd"/>
            <w:r w:rsidR="00903173" w:rsidRPr="006A54DC">
              <w:rPr>
                <w:rFonts w:ascii="Times New Roman" w:hAnsi="Times New Roman" w:cs="Times New Roman"/>
                <w:sz w:val="20"/>
                <w:szCs w:val="20"/>
              </w:rPr>
              <w:t>ушкино</w:t>
            </w:r>
          </w:p>
        </w:tc>
        <w:tc>
          <w:tcPr>
            <w:tcW w:w="2695" w:type="dxa"/>
            <w:vAlign w:val="center"/>
          </w:tcPr>
          <w:p w:rsidR="007E0F32" w:rsidRPr="006A54DC" w:rsidRDefault="00903173" w:rsidP="00A225FC">
            <w:pPr>
              <w:pStyle w:val="ConsPlusNormal"/>
              <w:rPr>
                <w:rFonts w:ascii="Times New Roman" w:hAnsi="Times New Roman" w:cs="Times New Roman"/>
                <w:sz w:val="20"/>
                <w:szCs w:val="20"/>
              </w:rPr>
            </w:pPr>
            <w:proofErr w:type="spellStart"/>
            <w:r w:rsidRPr="006A54DC">
              <w:rPr>
                <w:rFonts w:ascii="Times New Roman" w:hAnsi="Times New Roman" w:cs="Times New Roman"/>
                <w:sz w:val="20"/>
                <w:szCs w:val="20"/>
              </w:rPr>
              <w:t>Акуловское</w:t>
            </w:r>
            <w:proofErr w:type="spellEnd"/>
            <w:r w:rsidRPr="006A54DC">
              <w:rPr>
                <w:rFonts w:ascii="Times New Roman" w:hAnsi="Times New Roman" w:cs="Times New Roman"/>
                <w:sz w:val="20"/>
                <w:szCs w:val="20"/>
              </w:rPr>
              <w:t xml:space="preserve"> шоссе, д.</w:t>
            </w:r>
            <w:r w:rsidR="00A225FC">
              <w:rPr>
                <w:rFonts w:ascii="Times New Roman" w:hAnsi="Times New Roman" w:cs="Times New Roman"/>
                <w:sz w:val="20"/>
                <w:szCs w:val="20"/>
              </w:rPr>
              <w:t xml:space="preserve"> </w:t>
            </w:r>
            <w:r w:rsidRPr="006A54DC">
              <w:rPr>
                <w:rFonts w:ascii="Times New Roman" w:hAnsi="Times New Roman" w:cs="Times New Roman"/>
                <w:sz w:val="20"/>
                <w:szCs w:val="20"/>
              </w:rPr>
              <w:t>15, корп.</w:t>
            </w:r>
            <w:r w:rsidR="00A225FC">
              <w:rPr>
                <w:rFonts w:ascii="Times New Roman" w:hAnsi="Times New Roman" w:cs="Times New Roman"/>
                <w:sz w:val="20"/>
                <w:szCs w:val="20"/>
              </w:rPr>
              <w:t xml:space="preserve"> </w:t>
            </w:r>
            <w:r w:rsidRPr="006A54DC">
              <w:rPr>
                <w:rFonts w:ascii="Times New Roman" w:hAnsi="Times New Roman" w:cs="Times New Roman"/>
                <w:sz w:val="20"/>
                <w:szCs w:val="20"/>
              </w:rPr>
              <w:t>11</w:t>
            </w:r>
          </w:p>
        </w:tc>
        <w:tc>
          <w:tcPr>
            <w:tcW w:w="1705" w:type="dxa"/>
            <w:vAlign w:val="center"/>
          </w:tcPr>
          <w:p w:rsidR="007E0F32" w:rsidRPr="006A54DC" w:rsidRDefault="00903173"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1952</w:t>
            </w:r>
          </w:p>
        </w:tc>
        <w:tc>
          <w:tcPr>
            <w:tcW w:w="1839" w:type="dxa"/>
            <w:vAlign w:val="center"/>
          </w:tcPr>
          <w:p w:rsidR="00C93371" w:rsidRDefault="00C93371" w:rsidP="00C9337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14.07.2022</w:t>
            </w:r>
          </w:p>
          <w:p w:rsidR="007E0F32" w:rsidRPr="006A54DC" w:rsidRDefault="00903173" w:rsidP="00C9337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 xml:space="preserve">№ 236-РА </w:t>
            </w:r>
          </w:p>
        </w:tc>
        <w:tc>
          <w:tcPr>
            <w:tcW w:w="1988" w:type="dxa"/>
            <w:vAlign w:val="center"/>
          </w:tcPr>
          <w:p w:rsidR="007E0F32" w:rsidRPr="006A54DC" w:rsidRDefault="00903173"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564,69</w:t>
            </w:r>
          </w:p>
        </w:tc>
        <w:tc>
          <w:tcPr>
            <w:tcW w:w="2126" w:type="dxa"/>
            <w:vAlign w:val="center"/>
          </w:tcPr>
          <w:p w:rsidR="007E0F32" w:rsidRPr="006A54DC" w:rsidRDefault="00903173"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20</w:t>
            </w:r>
          </w:p>
        </w:tc>
        <w:tc>
          <w:tcPr>
            <w:tcW w:w="1901" w:type="dxa"/>
          </w:tcPr>
          <w:p w:rsidR="007E0F32" w:rsidRPr="00F77447" w:rsidRDefault="00903173" w:rsidP="00CE7DFA">
            <w:pPr>
              <w:jc w:val="center"/>
              <w:rPr>
                <w:rFonts w:ascii="Times New Roman" w:hAnsi="Times New Roman"/>
                <w:sz w:val="20"/>
                <w:szCs w:val="20"/>
              </w:rPr>
            </w:pPr>
            <w:r>
              <w:rPr>
                <w:rFonts w:ascii="Times New Roman" w:hAnsi="Times New Roman"/>
                <w:sz w:val="20"/>
                <w:szCs w:val="20"/>
              </w:rPr>
              <w:t>2026</w:t>
            </w:r>
          </w:p>
        </w:tc>
      </w:tr>
      <w:tr w:rsidR="00855F30" w:rsidRPr="00955440" w:rsidTr="004A3372">
        <w:tc>
          <w:tcPr>
            <w:tcW w:w="705" w:type="dxa"/>
            <w:vAlign w:val="center"/>
          </w:tcPr>
          <w:p w:rsidR="00855F30" w:rsidRDefault="00855F30" w:rsidP="00203FDF">
            <w:pPr>
              <w:pStyle w:val="ConsPlusNormal"/>
              <w:rPr>
                <w:rFonts w:ascii="Times New Roman" w:hAnsi="Times New Roman" w:cs="Times New Roman"/>
                <w:sz w:val="20"/>
                <w:szCs w:val="20"/>
              </w:rPr>
            </w:pPr>
            <w:r>
              <w:rPr>
                <w:rFonts w:ascii="Times New Roman" w:hAnsi="Times New Roman" w:cs="Times New Roman"/>
                <w:sz w:val="20"/>
                <w:szCs w:val="20"/>
              </w:rPr>
              <w:t>6.</w:t>
            </w:r>
          </w:p>
        </w:tc>
        <w:tc>
          <w:tcPr>
            <w:tcW w:w="1704" w:type="dxa"/>
            <w:vAlign w:val="center"/>
          </w:tcPr>
          <w:p w:rsidR="00855F30" w:rsidRPr="006A54DC" w:rsidRDefault="00C93371" w:rsidP="00A225FC">
            <w:pPr>
              <w:pStyle w:val="ConsPlusNormal"/>
              <w:rPr>
                <w:rFonts w:ascii="Times New Roman" w:hAnsi="Times New Roman" w:cs="Times New Roman"/>
                <w:sz w:val="20"/>
                <w:szCs w:val="20"/>
              </w:rPr>
            </w:pPr>
            <w:r>
              <w:rPr>
                <w:rFonts w:ascii="Times New Roman" w:hAnsi="Times New Roman" w:cs="Times New Roman"/>
                <w:sz w:val="20"/>
                <w:szCs w:val="20"/>
              </w:rPr>
              <w:t>г</w:t>
            </w:r>
            <w:proofErr w:type="gramStart"/>
            <w:r w:rsidR="00855F30">
              <w:rPr>
                <w:rFonts w:ascii="Times New Roman" w:hAnsi="Times New Roman" w:cs="Times New Roman"/>
                <w:sz w:val="20"/>
                <w:szCs w:val="20"/>
              </w:rPr>
              <w:t>.К</w:t>
            </w:r>
            <w:proofErr w:type="gramEnd"/>
            <w:r w:rsidR="00855F30">
              <w:rPr>
                <w:rFonts w:ascii="Times New Roman" w:hAnsi="Times New Roman" w:cs="Times New Roman"/>
                <w:sz w:val="20"/>
                <w:szCs w:val="20"/>
              </w:rPr>
              <w:t>расноармейск</w:t>
            </w:r>
          </w:p>
        </w:tc>
        <w:tc>
          <w:tcPr>
            <w:tcW w:w="2695" w:type="dxa"/>
            <w:vAlign w:val="center"/>
          </w:tcPr>
          <w:p w:rsidR="00855F30" w:rsidRPr="006A54DC" w:rsidRDefault="00855F30" w:rsidP="00A225FC">
            <w:pPr>
              <w:pStyle w:val="ConsPlusNormal"/>
              <w:rPr>
                <w:rFonts w:ascii="Times New Roman" w:hAnsi="Times New Roman" w:cs="Times New Roman"/>
                <w:sz w:val="20"/>
                <w:szCs w:val="20"/>
              </w:rPr>
            </w:pPr>
            <w:r>
              <w:rPr>
                <w:rFonts w:ascii="Times New Roman" w:hAnsi="Times New Roman" w:cs="Times New Roman"/>
                <w:sz w:val="20"/>
                <w:szCs w:val="20"/>
              </w:rPr>
              <w:t>ул</w:t>
            </w:r>
            <w:proofErr w:type="gramStart"/>
            <w:r>
              <w:rPr>
                <w:rFonts w:ascii="Times New Roman" w:hAnsi="Times New Roman" w:cs="Times New Roman"/>
                <w:sz w:val="20"/>
                <w:szCs w:val="20"/>
              </w:rPr>
              <w:t>.Н</w:t>
            </w:r>
            <w:proofErr w:type="gramEnd"/>
            <w:r>
              <w:rPr>
                <w:rFonts w:ascii="Times New Roman" w:hAnsi="Times New Roman" w:cs="Times New Roman"/>
                <w:sz w:val="20"/>
                <w:szCs w:val="20"/>
              </w:rPr>
              <w:t>овая жизнь, д.</w:t>
            </w:r>
            <w:r w:rsidR="00A225FC">
              <w:rPr>
                <w:rFonts w:ascii="Times New Roman" w:hAnsi="Times New Roman" w:cs="Times New Roman"/>
                <w:sz w:val="20"/>
                <w:szCs w:val="20"/>
              </w:rPr>
              <w:t xml:space="preserve"> </w:t>
            </w:r>
            <w:r>
              <w:rPr>
                <w:rFonts w:ascii="Times New Roman" w:hAnsi="Times New Roman" w:cs="Times New Roman"/>
                <w:sz w:val="20"/>
                <w:szCs w:val="20"/>
              </w:rPr>
              <w:t>10</w:t>
            </w:r>
          </w:p>
        </w:tc>
        <w:tc>
          <w:tcPr>
            <w:tcW w:w="1705" w:type="dxa"/>
            <w:vAlign w:val="center"/>
          </w:tcPr>
          <w:p w:rsidR="00855F30" w:rsidRPr="006A54DC" w:rsidRDefault="00855F30" w:rsidP="005F64D5">
            <w:pPr>
              <w:pStyle w:val="ConsPlusNormal"/>
              <w:jc w:val="center"/>
              <w:rPr>
                <w:rFonts w:ascii="Times New Roman" w:hAnsi="Times New Roman" w:cs="Times New Roman"/>
                <w:sz w:val="20"/>
                <w:szCs w:val="20"/>
              </w:rPr>
            </w:pPr>
            <w:r>
              <w:rPr>
                <w:rFonts w:ascii="Times New Roman" w:hAnsi="Times New Roman" w:cs="Times New Roman"/>
                <w:sz w:val="20"/>
                <w:szCs w:val="20"/>
              </w:rPr>
              <w:t>1934</w:t>
            </w:r>
          </w:p>
        </w:tc>
        <w:tc>
          <w:tcPr>
            <w:tcW w:w="1839" w:type="dxa"/>
            <w:vAlign w:val="center"/>
          </w:tcPr>
          <w:p w:rsidR="00C93371" w:rsidRDefault="00C93371" w:rsidP="00C93371">
            <w:pPr>
              <w:pStyle w:val="ConsPlusNormal"/>
              <w:jc w:val="center"/>
              <w:rPr>
                <w:rFonts w:ascii="Times New Roman" w:hAnsi="Times New Roman" w:cs="Times New Roman"/>
                <w:sz w:val="20"/>
                <w:szCs w:val="20"/>
              </w:rPr>
            </w:pPr>
            <w:r>
              <w:rPr>
                <w:rFonts w:ascii="Times New Roman" w:hAnsi="Times New Roman" w:cs="Times New Roman"/>
                <w:sz w:val="20"/>
                <w:szCs w:val="20"/>
              </w:rPr>
              <w:t>15.08.2022</w:t>
            </w:r>
          </w:p>
          <w:p w:rsidR="00855F30" w:rsidRPr="006A54DC" w:rsidRDefault="00855F30" w:rsidP="00C93371">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№259-РА </w:t>
            </w:r>
          </w:p>
        </w:tc>
        <w:tc>
          <w:tcPr>
            <w:tcW w:w="1988" w:type="dxa"/>
            <w:vAlign w:val="center"/>
          </w:tcPr>
          <w:p w:rsidR="00855F30" w:rsidRPr="006A54DC" w:rsidRDefault="00855F30" w:rsidP="005F64D5">
            <w:pPr>
              <w:pStyle w:val="ConsPlusNormal"/>
              <w:jc w:val="center"/>
              <w:rPr>
                <w:rFonts w:ascii="Times New Roman" w:hAnsi="Times New Roman" w:cs="Times New Roman"/>
                <w:sz w:val="20"/>
                <w:szCs w:val="20"/>
              </w:rPr>
            </w:pPr>
            <w:r>
              <w:rPr>
                <w:rFonts w:ascii="Times New Roman" w:hAnsi="Times New Roman" w:cs="Times New Roman"/>
                <w:sz w:val="20"/>
                <w:szCs w:val="20"/>
              </w:rPr>
              <w:t>636,43</w:t>
            </w:r>
          </w:p>
        </w:tc>
        <w:tc>
          <w:tcPr>
            <w:tcW w:w="2126" w:type="dxa"/>
            <w:vAlign w:val="center"/>
          </w:tcPr>
          <w:p w:rsidR="00855F30" w:rsidRPr="006A54DC" w:rsidRDefault="00855F30" w:rsidP="005F64D5">
            <w:pPr>
              <w:pStyle w:val="ConsPlusNormal"/>
              <w:jc w:val="center"/>
              <w:rPr>
                <w:rFonts w:ascii="Times New Roman" w:hAnsi="Times New Roman" w:cs="Times New Roman"/>
                <w:sz w:val="20"/>
                <w:szCs w:val="20"/>
              </w:rPr>
            </w:pPr>
            <w:r>
              <w:rPr>
                <w:rFonts w:ascii="Times New Roman" w:hAnsi="Times New Roman" w:cs="Times New Roman"/>
                <w:sz w:val="20"/>
                <w:szCs w:val="20"/>
              </w:rPr>
              <w:t>34</w:t>
            </w:r>
          </w:p>
        </w:tc>
        <w:tc>
          <w:tcPr>
            <w:tcW w:w="1901" w:type="dxa"/>
          </w:tcPr>
          <w:p w:rsidR="00855F30" w:rsidRDefault="00855F30" w:rsidP="00CE7DFA">
            <w:pPr>
              <w:jc w:val="center"/>
              <w:rPr>
                <w:rFonts w:ascii="Times New Roman" w:hAnsi="Times New Roman"/>
                <w:sz w:val="20"/>
                <w:szCs w:val="20"/>
              </w:rPr>
            </w:pPr>
            <w:r>
              <w:rPr>
                <w:rFonts w:ascii="Times New Roman" w:hAnsi="Times New Roman"/>
                <w:sz w:val="20"/>
                <w:szCs w:val="20"/>
              </w:rPr>
              <w:t>2026</w:t>
            </w:r>
          </w:p>
        </w:tc>
      </w:tr>
      <w:tr w:rsidR="00855F30" w:rsidRPr="00955440" w:rsidTr="004A3372">
        <w:tc>
          <w:tcPr>
            <w:tcW w:w="705" w:type="dxa"/>
            <w:vAlign w:val="center"/>
          </w:tcPr>
          <w:p w:rsidR="00855F30" w:rsidRDefault="00855F30" w:rsidP="00203FDF">
            <w:pPr>
              <w:pStyle w:val="ConsPlusNormal"/>
              <w:rPr>
                <w:rFonts w:ascii="Times New Roman" w:hAnsi="Times New Roman" w:cs="Times New Roman"/>
                <w:sz w:val="20"/>
                <w:szCs w:val="20"/>
              </w:rPr>
            </w:pPr>
            <w:r>
              <w:rPr>
                <w:rFonts w:ascii="Times New Roman" w:hAnsi="Times New Roman" w:cs="Times New Roman"/>
                <w:sz w:val="20"/>
                <w:szCs w:val="20"/>
              </w:rPr>
              <w:t>7.</w:t>
            </w:r>
          </w:p>
        </w:tc>
        <w:tc>
          <w:tcPr>
            <w:tcW w:w="1704" w:type="dxa"/>
            <w:vAlign w:val="center"/>
          </w:tcPr>
          <w:p w:rsidR="00855F30" w:rsidRPr="006A54DC" w:rsidRDefault="00C93371" w:rsidP="00A225FC">
            <w:pPr>
              <w:pStyle w:val="ConsPlusNormal"/>
              <w:rPr>
                <w:rFonts w:ascii="Times New Roman" w:hAnsi="Times New Roman" w:cs="Times New Roman"/>
                <w:sz w:val="20"/>
                <w:szCs w:val="20"/>
              </w:rPr>
            </w:pPr>
            <w:r>
              <w:rPr>
                <w:rFonts w:ascii="Times New Roman" w:hAnsi="Times New Roman" w:cs="Times New Roman"/>
                <w:sz w:val="20"/>
                <w:szCs w:val="20"/>
              </w:rPr>
              <w:t>г</w:t>
            </w:r>
            <w:proofErr w:type="gramStart"/>
            <w:r w:rsidR="00855F30">
              <w:rPr>
                <w:rFonts w:ascii="Times New Roman" w:hAnsi="Times New Roman" w:cs="Times New Roman"/>
                <w:sz w:val="20"/>
                <w:szCs w:val="20"/>
              </w:rPr>
              <w:t>.К</w:t>
            </w:r>
            <w:proofErr w:type="gramEnd"/>
            <w:r w:rsidR="00855F30">
              <w:rPr>
                <w:rFonts w:ascii="Times New Roman" w:hAnsi="Times New Roman" w:cs="Times New Roman"/>
                <w:sz w:val="20"/>
                <w:szCs w:val="20"/>
              </w:rPr>
              <w:t>расноармейск</w:t>
            </w:r>
          </w:p>
        </w:tc>
        <w:tc>
          <w:tcPr>
            <w:tcW w:w="2695" w:type="dxa"/>
            <w:vAlign w:val="center"/>
          </w:tcPr>
          <w:p w:rsidR="00855F30" w:rsidRPr="006A54DC" w:rsidRDefault="00855F30" w:rsidP="00A225FC">
            <w:pPr>
              <w:pStyle w:val="ConsPlusNormal"/>
              <w:rPr>
                <w:rFonts w:ascii="Times New Roman" w:hAnsi="Times New Roman" w:cs="Times New Roman"/>
                <w:sz w:val="20"/>
                <w:szCs w:val="20"/>
              </w:rPr>
            </w:pPr>
            <w:r>
              <w:rPr>
                <w:rFonts w:ascii="Times New Roman" w:hAnsi="Times New Roman" w:cs="Times New Roman"/>
                <w:sz w:val="20"/>
                <w:szCs w:val="20"/>
              </w:rPr>
              <w:t>Ул</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ионерская</w:t>
            </w:r>
            <w:r w:rsidR="00240184">
              <w:rPr>
                <w:rFonts w:ascii="Times New Roman" w:hAnsi="Times New Roman" w:cs="Times New Roman"/>
                <w:sz w:val="20"/>
                <w:szCs w:val="20"/>
              </w:rPr>
              <w:t>, д.</w:t>
            </w:r>
            <w:r w:rsidR="00A225FC">
              <w:rPr>
                <w:rFonts w:ascii="Times New Roman" w:hAnsi="Times New Roman" w:cs="Times New Roman"/>
                <w:sz w:val="20"/>
                <w:szCs w:val="20"/>
              </w:rPr>
              <w:t xml:space="preserve"> </w:t>
            </w:r>
            <w:r w:rsidR="00240184">
              <w:rPr>
                <w:rFonts w:ascii="Times New Roman" w:hAnsi="Times New Roman" w:cs="Times New Roman"/>
                <w:sz w:val="20"/>
                <w:szCs w:val="20"/>
              </w:rPr>
              <w:t>10/11</w:t>
            </w:r>
          </w:p>
        </w:tc>
        <w:tc>
          <w:tcPr>
            <w:tcW w:w="1705" w:type="dxa"/>
            <w:vAlign w:val="center"/>
          </w:tcPr>
          <w:p w:rsidR="00855F30" w:rsidRPr="006A54DC" w:rsidRDefault="00855F30" w:rsidP="005F64D5">
            <w:pPr>
              <w:pStyle w:val="ConsPlusNormal"/>
              <w:jc w:val="center"/>
              <w:rPr>
                <w:rFonts w:ascii="Times New Roman" w:hAnsi="Times New Roman" w:cs="Times New Roman"/>
                <w:sz w:val="20"/>
                <w:szCs w:val="20"/>
              </w:rPr>
            </w:pPr>
            <w:r>
              <w:rPr>
                <w:rFonts w:ascii="Times New Roman" w:hAnsi="Times New Roman" w:cs="Times New Roman"/>
                <w:sz w:val="20"/>
                <w:szCs w:val="20"/>
              </w:rPr>
              <w:t>1937</w:t>
            </w:r>
          </w:p>
        </w:tc>
        <w:tc>
          <w:tcPr>
            <w:tcW w:w="1839" w:type="dxa"/>
            <w:vAlign w:val="center"/>
          </w:tcPr>
          <w:p w:rsidR="00C93371" w:rsidRDefault="00C93371" w:rsidP="00C93371">
            <w:pPr>
              <w:pStyle w:val="ConsPlusNormal"/>
              <w:jc w:val="center"/>
              <w:rPr>
                <w:rFonts w:ascii="Times New Roman" w:hAnsi="Times New Roman" w:cs="Times New Roman"/>
                <w:sz w:val="20"/>
                <w:szCs w:val="20"/>
              </w:rPr>
            </w:pPr>
            <w:r>
              <w:rPr>
                <w:rFonts w:ascii="Times New Roman" w:hAnsi="Times New Roman" w:cs="Times New Roman"/>
                <w:sz w:val="20"/>
                <w:szCs w:val="20"/>
              </w:rPr>
              <w:t>05.09.2022</w:t>
            </w:r>
          </w:p>
          <w:p w:rsidR="00C93371" w:rsidRDefault="00855F30" w:rsidP="00C93371">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№287-РА </w:t>
            </w:r>
          </w:p>
          <w:p w:rsidR="00855F30" w:rsidRPr="006A54DC" w:rsidRDefault="00855F30" w:rsidP="00C93371">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1988" w:type="dxa"/>
            <w:vAlign w:val="center"/>
          </w:tcPr>
          <w:p w:rsidR="00855F30" w:rsidRPr="006A54DC" w:rsidRDefault="00855F30" w:rsidP="005F64D5">
            <w:pPr>
              <w:pStyle w:val="ConsPlusNormal"/>
              <w:jc w:val="center"/>
              <w:rPr>
                <w:rFonts w:ascii="Times New Roman" w:hAnsi="Times New Roman" w:cs="Times New Roman"/>
                <w:sz w:val="20"/>
                <w:szCs w:val="20"/>
              </w:rPr>
            </w:pPr>
            <w:r>
              <w:rPr>
                <w:rFonts w:ascii="Times New Roman" w:hAnsi="Times New Roman" w:cs="Times New Roman"/>
                <w:sz w:val="20"/>
                <w:szCs w:val="20"/>
              </w:rPr>
              <w:t>1691,7</w:t>
            </w:r>
          </w:p>
        </w:tc>
        <w:tc>
          <w:tcPr>
            <w:tcW w:w="2126" w:type="dxa"/>
            <w:vAlign w:val="center"/>
          </w:tcPr>
          <w:p w:rsidR="00855F30" w:rsidRPr="006A54DC" w:rsidRDefault="00855F30" w:rsidP="005F64D5">
            <w:pPr>
              <w:pStyle w:val="ConsPlusNormal"/>
              <w:jc w:val="center"/>
              <w:rPr>
                <w:rFonts w:ascii="Times New Roman" w:hAnsi="Times New Roman" w:cs="Times New Roman"/>
                <w:sz w:val="20"/>
                <w:szCs w:val="20"/>
              </w:rPr>
            </w:pPr>
            <w:r>
              <w:rPr>
                <w:rFonts w:ascii="Times New Roman" w:hAnsi="Times New Roman" w:cs="Times New Roman"/>
                <w:sz w:val="20"/>
                <w:szCs w:val="20"/>
              </w:rPr>
              <w:t>109</w:t>
            </w:r>
          </w:p>
        </w:tc>
        <w:tc>
          <w:tcPr>
            <w:tcW w:w="1901" w:type="dxa"/>
          </w:tcPr>
          <w:p w:rsidR="00855F30" w:rsidRDefault="00D56FF9" w:rsidP="00A225FC">
            <w:pPr>
              <w:jc w:val="center"/>
              <w:rPr>
                <w:rFonts w:ascii="Times New Roman" w:hAnsi="Times New Roman"/>
                <w:sz w:val="20"/>
                <w:szCs w:val="20"/>
              </w:rPr>
            </w:pPr>
            <w:r>
              <w:rPr>
                <w:rFonts w:ascii="Times New Roman" w:hAnsi="Times New Roman"/>
                <w:sz w:val="20"/>
                <w:szCs w:val="20"/>
              </w:rPr>
              <w:t>2026</w:t>
            </w:r>
          </w:p>
        </w:tc>
      </w:tr>
    </w:tbl>
    <w:p w:rsidR="001A7853" w:rsidRPr="00377760" w:rsidRDefault="002F4C6D" w:rsidP="006119A0">
      <w:pPr>
        <w:spacing w:after="0" w:line="240" w:lineRule="auto"/>
        <w:ind w:left="9911"/>
        <w:jc w:val="both"/>
        <w:rPr>
          <w:rFonts w:ascii="Times New Roman" w:hAnsi="Times New Roman"/>
          <w:sz w:val="28"/>
          <w:szCs w:val="28"/>
        </w:rPr>
      </w:pPr>
      <w:r>
        <w:rPr>
          <w:rFonts w:ascii="Times New Roman" w:eastAsia="Times New Roman" w:hAnsi="Times New Roman"/>
          <w:sz w:val="20"/>
          <w:szCs w:val="20"/>
          <w:lang w:eastAsia="ru-RU"/>
        </w:rPr>
        <w:br w:type="page"/>
      </w:r>
      <w:r w:rsidR="00BC5700" w:rsidRPr="00377760">
        <w:rPr>
          <w:rFonts w:ascii="Times New Roman" w:hAnsi="Times New Roman"/>
          <w:sz w:val="28"/>
          <w:szCs w:val="28"/>
        </w:rPr>
        <w:lastRenderedPageBreak/>
        <w:t>Приложение</w:t>
      </w:r>
    </w:p>
    <w:p w:rsidR="00B43997" w:rsidRPr="007F5386" w:rsidRDefault="001A7853" w:rsidP="006119A0">
      <w:pPr>
        <w:spacing w:after="0" w:line="240" w:lineRule="auto"/>
        <w:ind w:left="9911"/>
        <w:jc w:val="both"/>
        <w:rPr>
          <w:rFonts w:ascii="Times New Roman" w:hAnsi="Times New Roman"/>
          <w:sz w:val="28"/>
          <w:szCs w:val="28"/>
        </w:rPr>
      </w:pPr>
      <w:r w:rsidRPr="00377760">
        <w:rPr>
          <w:rFonts w:ascii="Times New Roman" w:hAnsi="Times New Roman"/>
          <w:sz w:val="28"/>
          <w:szCs w:val="28"/>
        </w:rPr>
        <w:t>к Муниципальной программе</w:t>
      </w:r>
    </w:p>
    <w:p w:rsidR="006119A0" w:rsidRPr="009D3A99" w:rsidRDefault="006119A0" w:rsidP="006119A0">
      <w:pPr>
        <w:spacing w:after="0" w:line="240" w:lineRule="auto"/>
        <w:ind w:left="9911"/>
        <w:jc w:val="both"/>
        <w:rPr>
          <w:rFonts w:ascii="Times New Roman" w:eastAsia="Times New Roman" w:hAnsi="Times New Roman"/>
          <w:sz w:val="20"/>
          <w:szCs w:val="20"/>
          <w:lang w:eastAsia="ru-RU"/>
        </w:rPr>
      </w:pPr>
    </w:p>
    <w:p w:rsidR="002F4C6D" w:rsidRPr="003C51B6" w:rsidRDefault="002F4C6D" w:rsidP="002F4C6D">
      <w:pPr>
        <w:pStyle w:val="ConsPlusNormal"/>
        <w:ind w:left="426"/>
        <w:jc w:val="center"/>
        <w:rPr>
          <w:rFonts w:ascii="Times New Roman" w:hAnsi="Times New Roman" w:cs="Times New Roman"/>
          <w:b/>
          <w:sz w:val="28"/>
          <w:szCs w:val="28"/>
        </w:rPr>
      </w:pPr>
      <w:r w:rsidRPr="003C51B6">
        <w:rPr>
          <w:rFonts w:ascii="Times New Roman" w:hAnsi="Times New Roman" w:cs="Times New Roman"/>
          <w:b/>
          <w:sz w:val="28"/>
          <w:szCs w:val="28"/>
        </w:rPr>
        <w:t>Подпрограмма 2 «Обеспечение мероприятий по переселению граждан из аварийного жилищного фонда</w:t>
      </w:r>
      <w:r w:rsidR="000354FF">
        <w:rPr>
          <w:rFonts w:ascii="Times New Roman" w:hAnsi="Times New Roman" w:cs="Times New Roman"/>
          <w:b/>
          <w:sz w:val="28"/>
          <w:szCs w:val="28"/>
        </w:rPr>
        <w:br/>
      </w:r>
      <w:r w:rsidRPr="003C51B6">
        <w:rPr>
          <w:rFonts w:ascii="Times New Roman" w:hAnsi="Times New Roman" w:cs="Times New Roman"/>
          <w:b/>
          <w:sz w:val="28"/>
          <w:szCs w:val="28"/>
        </w:rPr>
        <w:t>в Московской области»</w:t>
      </w:r>
    </w:p>
    <w:p w:rsidR="002F4C6D" w:rsidRPr="00EE4A0F" w:rsidRDefault="002F4C6D" w:rsidP="002F4C6D">
      <w:pPr>
        <w:pStyle w:val="ConsPlusNormal"/>
        <w:jc w:val="center"/>
        <w:rPr>
          <w:rFonts w:ascii="Times New Roman" w:hAnsi="Times New Roman" w:cs="Times New Roman"/>
          <w:b/>
          <w:sz w:val="28"/>
          <w:szCs w:val="28"/>
        </w:rPr>
      </w:pPr>
    </w:p>
    <w:p w:rsidR="002F4C6D" w:rsidRPr="00BC3F97" w:rsidRDefault="00BC5700" w:rsidP="002F4C6D">
      <w:pPr>
        <w:pStyle w:val="ConsPlusNormal"/>
        <w:jc w:val="center"/>
        <w:rPr>
          <w:rFonts w:ascii="Times New Roman" w:hAnsi="Times New Roman" w:cs="Times New Roman"/>
          <w:sz w:val="16"/>
          <w:szCs w:val="16"/>
        </w:rPr>
      </w:pPr>
      <w:r>
        <w:rPr>
          <w:rFonts w:ascii="Times New Roman" w:hAnsi="Times New Roman" w:cs="Times New Roman"/>
          <w:b/>
          <w:sz w:val="28"/>
          <w:szCs w:val="28"/>
        </w:rPr>
        <w:t>1.</w:t>
      </w:r>
      <w:r w:rsidR="002F4C6D" w:rsidRPr="003F1237">
        <w:rPr>
          <w:rFonts w:ascii="Times New Roman" w:hAnsi="Times New Roman" w:cs="Times New Roman"/>
          <w:b/>
          <w:sz w:val="28"/>
          <w:szCs w:val="28"/>
        </w:rPr>
        <w:t xml:space="preserve"> Паспорт</w:t>
      </w:r>
      <w:r w:rsidR="002F4C6D" w:rsidRPr="00EE4A0F">
        <w:rPr>
          <w:rFonts w:ascii="Times New Roman" w:hAnsi="Times New Roman" w:cs="Times New Roman"/>
          <w:b/>
          <w:sz w:val="28"/>
          <w:szCs w:val="28"/>
        </w:rPr>
        <w:t xml:space="preserve"> Подпрограммы 2«Обеспечение мероприятий по переселению граждан из аварийного жилищного фонда в Московской области»</w:t>
      </w:r>
    </w:p>
    <w:p w:rsidR="002F4C6D" w:rsidRPr="00BC3F97" w:rsidRDefault="002F4C6D" w:rsidP="002F4C6D">
      <w:pPr>
        <w:pStyle w:val="ConsPlusNormal"/>
        <w:jc w:val="both"/>
        <w:rPr>
          <w:rFonts w:ascii="Times New Roman" w:hAnsi="Times New Roman" w:cs="Times New Roman"/>
          <w:sz w:val="20"/>
        </w:rPr>
      </w:pPr>
    </w:p>
    <w:tbl>
      <w:tblPr>
        <w:tblW w:w="5124" w:type="pct"/>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24"/>
        <w:gridCol w:w="1626"/>
        <w:gridCol w:w="1503"/>
        <w:gridCol w:w="2337"/>
        <w:gridCol w:w="1557"/>
        <w:gridCol w:w="1560"/>
        <w:gridCol w:w="1274"/>
        <w:gridCol w:w="1133"/>
        <w:gridCol w:w="1133"/>
        <w:gridCol w:w="1313"/>
      </w:tblGrid>
      <w:tr w:rsidR="009B760F" w:rsidRPr="00D46D6C" w:rsidTr="009B760F">
        <w:trPr>
          <w:trHeight w:val="439"/>
        </w:trPr>
        <w:tc>
          <w:tcPr>
            <w:tcW w:w="1079" w:type="pct"/>
            <w:gridSpan w:val="2"/>
          </w:tcPr>
          <w:p w:rsidR="009B760F" w:rsidRPr="006A54DC" w:rsidRDefault="009B760F"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Муниципальный заказчик подпрограммы</w:t>
            </w:r>
          </w:p>
        </w:tc>
        <w:tc>
          <w:tcPr>
            <w:tcW w:w="3921" w:type="pct"/>
            <w:gridSpan w:val="8"/>
          </w:tcPr>
          <w:p w:rsidR="009B760F" w:rsidRPr="006A54DC" w:rsidRDefault="009B760F"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 xml:space="preserve">Муниципальное казенное учреждение «Управление капитального строительства» Городского округа </w:t>
            </w:r>
            <w:proofErr w:type="gramStart"/>
            <w:r w:rsidRPr="006A54DC">
              <w:rPr>
                <w:rFonts w:ascii="Times New Roman" w:hAnsi="Times New Roman" w:cs="Times New Roman"/>
                <w:sz w:val="20"/>
                <w:szCs w:val="20"/>
              </w:rPr>
              <w:t>Пушкинский</w:t>
            </w:r>
            <w:proofErr w:type="gramEnd"/>
            <w:r w:rsidRPr="006A54DC">
              <w:rPr>
                <w:rFonts w:ascii="Times New Roman" w:hAnsi="Times New Roman" w:cs="Times New Roman"/>
                <w:sz w:val="20"/>
                <w:szCs w:val="20"/>
              </w:rPr>
              <w:t xml:space="preserve"> </w:t>
            </w:r>
          </w:p>
          <w:p w:rsidR="009B760F" w:rsidRPr="006A54DC" w:rsidRDefault="009B760F"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 xml:space="preserve">Администрация Городского округа </w:t>
            </w:r>
            <w:proofErr w:type="gramStart"/>
            <w:r w:rsidRPr="006A54DC">
              <w:rPr>
                <w:rFonts w:ascii="Times New Roman" w:hAnsi="Times New Roman" w:cs="Times New Roman"/>
                <w:sz w:val="20"/>
                <w:szCs w:val="20"/>
              </w:rPr>
              <w:t>Пушкинский</w:t>
            </w:r>
            <w:proofErr w:type="gramEnd"/>
            <w:r w:rsidRPr="006A54DC">
              <w:rPr>
                <w:rFonts w:ascii="Times New Roman" w:hAnsi="Times New Roman" w:cs="Times New Roman"/>
                <w:sz w:val="20"/>
                <w:szCs w:val="20"/>
              </w:rPr>
              <w:t xml:space="preserve"> Московской области</w:t>
            </w:r>
          </w:p>
        </w:tc>
      </w:tr>
      <w:tr w:rsidR="009B760F" w:rsidRPr="00D46D6C" w:rsidTr="009B760F">
        <w:trPr>
          <w:trHeight w:val="439"/>
        </w:trPr>
        <w:tc>
          <w:tcPr>
            <w:tcW w:w="1079" w:type="pct"/>
            <w:gridSpan w:val="2"/>
          </w:tcPr>
          <w:p w:rsidR="009B760F" w:rsidRPr="006A54DC" w:rsidRDefault="009B760F"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Цели и задачи подпрограммы</w:t>
            </w:r>
          </w:p>
        </w:tc>
        <w:tc>
          <w:tcPr>
            <w:tcW w:w="3921" w:type="pct"/>
            <w:gridSpan w:val="8"/>
          </w:tcPr>
          <w:p w:rsidR="009B760F" w:rsidRPr="006A54DC" w:rsidRDefault="009B760F" w:rsidP="005F64D5">
            <w:pPr>
              <w:pStyle w:val="ConsPlusNormal"/>
              <w:contextualSpacing/>
              <w:rPr>
                <w:rFonts w:ascii="Times New Roman" w:hAnsi="Times New Roman" w:cs="Times New Roman"/>
                <w:sz w:val="20"/>
                <w:szCs w:val="20"/>
              </w:rPr>
            </w:pPr>
            <w:proofErr w:type="gramStart"/>
            <w:r w:rsidRPr="006A54DC">
              <w:rPr>
                <w:rFonts w:ascii="Times New Roman" w:hAnsi="Times New Roman" w:cs="Times New Roman"/>
                <w:sz w:val="20"/>
                <w:szCs w:val="20"/>
              </w:rPr>
              <w:t>Обеспечение расселения многоквартирных домов, признанных в установленном законодательством Российской Федерации аварийными и подлежащими сносу или реконструкции в связи с физическим износом в процессе эксплуатации.</w:t>
            </w:r>
            <w:proofErr w:type="gramEnd"/>
          </w:p>
          <w:p w:rsidR="009B760F" w:rsidRPr="006A54DC" w:rsidRDefault="009B760F" w:rsidP="005F64D5">
            <w:pPr>
              <w:pStyle w:val="ConsPlusNormal"/>
              <w:contextualSpacing/>
              <w:rPr>
                <w:rFonts w:ascii="Times New Roman" w:hAnsi="Times New Roman" w:cs="Times New Roman"/>
                <w:sz w:val="20"/>
                <w:szCs w:val="20"/>
              </w:rPr>
            </w:pPr>
            <w:r w:rsidRPr="006A54DC">
              <w:rPr>
                <w:rFonts w:ascii="Times New Roman" w:hAnsi="Times New Roman" w:cs="Times New Roman"/>
                <w:sz w:val="20"/>
                <w:szCs w:val="20"/>
              </w:rPr>
              <w:t xml:space="preserve">Создание безопасных и благоприятных условий проживания граждан и внедрение ресурсосберегающих, </w:t>
            </w:r>
            <w:proofErr w:type="spellStart"/>
            <w:r w:rsidRPr="006A54DC">
              <w:rPr>
                <w:rFonts w:ascii="Times New Roman" w:hAnsi="Times New Roman" w:cs="Times New Roman"/>
                <w:sz w:val="20"/>
                <w:szCs w:val="20"/>
              </w:rPr>
              <w:t>энергоэффективных</w:t>
            </w:r>
            <w:proofErr w:type="spellEnd"/>
            <w:r w:rsidRPr="006A54DC">
              <w:rPr>
                <w:rFonts w:ascii="Times New Roman" w:hAnsi="Times New Roman" w:cs="Times New Roman"/>
                <w:sz w:val="20"/>
                <w:szCs w:val="20"/>
              </w:rPr>
              <w:t xml:space="preserve"> технологий. </w:t>
            </w:r>
          </w:p>
          <w:p w:rsidR="009B760F" w:rsidRPr="006A54DC" w:rsidRDefault="009B760F"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Финансовое и организационное обеспечение переселения граждан из непригодного для проживания жилищного фонда.</w:t>
            </w:r>
          </w:p>
        </w:tc>
      </w:tr>
      <w:tr w:rsidR="009B760F" w:rsidRPr="00D46D6C" w:rsidTr="009B760F">
        <w:trPr>
          <w:trHeight w:val="439"/>
        </w:trPr>
        <w:tc>
          <w:tcPr>
            <w:tcW w:w="1079" w:type="pct"/>
            <w:gridSpan w:val="2"/>
          </w:tcPr>
          <w:p w:rsidR="009B760F" w:rsidRPr="006A54DC" w:rsidRDefault="009B760F"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Этапы и сроки реализации подпрограммы</w:t>
            </w:r>
          </w:p>
        </w:tc>
        <w:tc>
          <w:tcPr>
            <w:tcW w:w="3921" w:type="pct"/>
            <w:gridSpan w:val="8"/>
          </w:tcPr>
          <w:p w:rsidR="009B760F" w:rsidRPr="006A54DC" w:rsidRDefault="009B760F" w:rsidP="005F64D5">
            <w:pPr>
              <w:pStyle w:val="ConsPlusNormal"/>
              <w:rPr>
                <w:rFonts w:ascii="Times New Roman" w:hAnsi="Times New Roman" w:cs="Times New Roman"/>
                <w:sz w:val="20"/>
                <w:szCs w:val="20"/>
              </w:rPr>
            </w:pPr>
            <w:r>
              <w:rPr>
                <w:rFonts w:ascii="Times New Roman" w:hAnsi="Times New Roman" w:cs="Times New Roman"/>
                <w:sz w:val="20"/>
                <w:szCs w:val="20"/>
              </w:rPr>
              <w:t>2022-2026</w:t>
            </w:r>
            <w:r w:rsidR="004A4972">
              <w:rPr>
                <w:rFonts w:ascii="Times New Roman" w:hAnsi="Times New Roman" w:cs="Times New Roman"/>
                <w:sz w:val="20"/>
                <w:szCs w:val="20"/>
              </w:rPr>
              <w:t xml:space="preserve"> гг.</w:t>
            </w:r>
          </w:p>
        </w:tc>
      </w:tr>
      <w:tr w:rsidR="004B5D7D" w:rsidRPr="00D46D6C" w:rsidTr="00420943">
        <w:trPr>
          <w:trHeight w:val="394"/>
        </w:trPr>
        <w:tc>
          <w:tcPr>
            <w:tcW w:w="539" w:type="pct"/>
            <w:vMerge w:val="restart"/>
          </w:tcPr>
          <w:p w:rsidR="004B5D7D" w:rsidRPr="006A54DC" w:rsidRDefault="004B5D7D"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p w:rsidR="004B5D7D" w:rsidRPr="006A54DC" w:rsidRDefault="004B5D7D" w:rsidP="005F64D5">
            <w:pPr>
              <w:pStyle w:val="ConsPlusNormal"/>
              <w:rPr>
                <w:rFonts w:ascii="Times New Roman" w:hAnsi="Times New Roman" w:cs="Times New Roman"/>
                <w:sz w:val="20"/>
                <w:szCs w:val="20"/>
              </w:rPr>
            </w:pPr>
          </w:p>
        </w:tc>
        <w:tc>
          <w:tcPr>
            <w:tcW w:w="540" w:type="pct"/>
            <w:vMerge w:val="restart"/>
          </w:tcPr>
          <w:p w:rsidR="004B5D7D" w:rsidRPr="006A54DC" w:rsidRDefault="004B5D7D"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Наименование подпрограммы</w:t>
            </w:r>
          </w:p>
        </w:tc>
        <w:tc>
          <w:tcPr>
            <w:tcW w:w="499" w:type="pct"/>
            <w:vMerge w:val="restart"/>
          </w:tcPr>
          <w:p w:rsidR="004B5D7D" w:rsidRPr="006A54DC" w:rsidRDefault="004B5D7D"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Главный распорядитель бюджетных средств</w:t>
            </w:r>
          </w:p>
        </w:tc>
        <w:tc>
          <w:tcPr>
            <w:tcW w:w="776" w:type="pct"/>
            <w:vMerge w:val="restart"/>
          </w:tcPr>
          <w:p w:rsidR="004B5D7D" w:rsidRPr="006A54DC" w:rsidRDefault="004B5D7D"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Источник финансирования</w:t>
            </w:r>
          </w:p>
        </w:tc>
        <w:tc>
          <w:tcPr>
            <w:tcW w:w="2646" w:type="pct"/>
            <w:gridSpan w:val="6"/>
          </w:tcPr>
          <w:p w:rsidR="004B5D7D" w:rsidRPr="006A54DC" w:rsidRDefault="004B5D7D"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Расходы (тыс. рублей)</w:t>
            </w:r>
          </w:p>
        </w:tc>
      </w:tr>
      <w:tr w:rsidR="00420943" w:rsidRPr="00D46D6C" w:rsidTr="00420943">
        <w:trPr>
          <w:trHeight w:val="99"/>
        </w:trPr>
        <w:tc>
          <w:tcPr>
            <w:tcW w:w="539" w:type="pct"/>
            <w:vMerge/>
          </w:tcPr>
          <w:p w:rsidR="004B5D7D" w:rsidRPr="006A54DC" w:rsidRDefault="004B5D7D" w:rsidP="005F64D5">
            <w:pPr>
              <w:pStyle w:val="ConsPlusNormal"/>
              <w:rPr>
                <w:rFonts w:ascii="Times New Roman" w:hAnsi="Times New Roman" w:cs="Times New Roman"/>
                <w:sz w:val="20"/>
                <w:szCs w:val="20"/>
              </w:rPr>
            </w:pPr>
          </w:p>
        </w:tc>
        <w:tc>
          <w:tcPr>
            <w:tcW w:w="540" w:type="pct"/>
            <w:vMerge/>
          </w:tcPr>
          <w:p w:rsidR="004B5D7D" w:rsidRPr="006A54DC" w:rsidRDefault="004B5D7D" w:rsidP="005F64D5">
            <w:pPr>
              <w:pStyle w:val="ConsPlusNormal"/>
              <w:rPr>
                <w:rFonts w:ascii="Times New Roman" w:hAnsi="Times New Roman" w:cs="Times New Roman"/>
                <w:sz w:val="20"/>
                <w:szCs w:val="20"/>
              </w:rPr>
            </w:pPr>
          </w:p>
        </w:tc>
        <w:tc>
          <w:tcPr>
            <w:tcW w:w="499" w:type="pct"/>
            <w:vMerge/>
          </w:tcPr>
          <w:p w:rsidR="004B5D7D" w:rsidRPr="006A54DC" w:rsidRDefault="004B5D7D" w:rsidP="005F64D5">
            <w:pPr>
              <w:pStyle w:val="ConsPlusNormal"/>
              <w:rPr>
                <w:rFonts w:ascii="Times New Roman" w:hAnsi="Times New Roman" w:cs="Times New Roman"/>
                <w:sz w:val="20"/>
                <w:szCs w:val="20"/>
              </w:rPr>
            </w:pPr>
          </w:p>
        </w:tc>
        <w:tc>
          <w:tcPr>
            <w:tcW w:w="776" w:type="pct"/>
            <w:vMerge/>
          </w:tcPr>
          <w:p w:rsidR="004B5D7D" w:rsidRPr="00D46D6C" w:rsidRDefault="004B5D7D" w:rsidP="005F64D5">
            <w:pPr>
              <w:spacing w:after="0" w:line="240" w:lineRule="auto"/>
              <w:rPr>
                <w:rFonts w:ascii="Times New Roman" w:hAnsi="Times New Roman"/>
                <w:sz w:val="20"/>
                <w:szCs w:val="20"/>
              </w:rPr>
            </w:pPr>
          </w:p>
        </w:tc>
        <w:tc>
          <w:tcPr>
            <w:tcW w:w="517" w:type="pct"/>
          </w:tcPr>
          <w:p w:rsidR="004B5D7D" w:rsidRPr="006A54DC" w:rsidRDefault="004B5D7D"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2022</w:t>
            </w:r>
          </w:p>
          <w:p w:rsidR="004B5D7D" w:rsidRPr="006A54DC" w:rsidRDefault="004B5D7D"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год</w:t>
            </w:r>
          </w:p>
        </w:tc>
        <w:tc>
          <w:tcPr>
            <w:tcW w:w="518" w:type="pct"/>
          </w:tcPr>
          <w:p w:rsidR="004B5D7D" w:rsidRPr="006A54DC" w:rsidRDefault="004B5D7D"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2023</w:t>
            </w:r>
          </w:p>
          <w:p w:rsidR="004B5D7D" w:rsidRPr="006A54DC" w:rsidRDefault="004B5D7D"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год</w:t>
            </w:r>
          </w:p>
        </w:tc>
        <w:tc>
          <w:tcPr>
            <w:tcW w:w="423" w:type="pct"/>
          </w:tcPr>
          <w:p w:rsidR="004B5D7D" w:rsidRPr="006A54DC" w:rsidRDefault="004B5D7D"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2024</w:t>
            </w:r>
          </w:p>
          <w:p w:rsidR="004B5D7D" w:rsidRPr="006A54DC" w:rsidRDefault="004B5D7D"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год</w:t>
            </w:r>
          </w:p>
        </w:tc>
        <w:tc>
          <w:tcPr>
            <w:tcW w:w="376" w:type="pct"/>
          </w:tcPr>
          <w:p w:rsidR="004B5D7D" w:rsidRPr="006A54DC" w:rsidRDefault="004B5D7D"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2025</w:t>
            </w:r>
          </w:p>
          <w:p w:rsidR="004B5D7D" w:rsidRPr="006A54DC" w:rsidRDefault="004B5D7D" w:rsidP="00FC4837">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год</w:t>
            </w:r>
          </w:p>
        </w:tc>
        <w:tc>
          <w:tcPr>
            <w:tcW w:w="376" w:type="pct"/>
          </w:tcPr>
          <w:p w:rsidR="004B5D7D" w:rsidRPr="006A54DC" w:rsidRDefault="004B5D7D"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2026</w:t>
            </w:r>
          </w:p>
          <w:p w:rsidR="004B5D7D" w:rsidRPr="006A54DC" w:rsidRDefault="004B5D7D"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год</w:t>
            </w:r>
          </w:p>
        </w:tc>
        <w:tc>
          <w:tcPr>
            <w:tcW w:w="436" w:type="pct"/>
          </w:tcPr>
          <w:p w:rsidR="004B5D7D" w:rsidRPr="006A54DC" w:rsidRDefault="004B5D7D" w:rsidP="005F64D5">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Итого</w:t>
            </w:r>
          </w:p>
        </w:tc>
      </w:tr>
      <w:tr w:rsidR="00420943" w:rsidRPr="00D46D6C" w:rsidTr="003C6EA5">
        <w:trPr>
          <w:trHeight w:val="958"/>
        </w:trPr>
        <w:tc>
          <w:tcPr>
            <w:tcW w:w="539" w:type="pct"/>
            <w:vMerge/>
          </w:tcPr>
          <w:p w:rsidR="004B5D7D" w:rsidRPr="006A54DC" w:rsidRDefault="004B5D7D" w:rsidP="005F64D5">
            <w:pPr>
              <w:pStyle w:val="ConsPlusNormal"/>
              <w:rPr>
                <w:rFonts w:ascii="Times New Roman" w:hAnsi="Times New Roman" w:cs="Times New Roman"/>
                <w:sz w:val="20"/>
                <w:szCs w:val="20"/>
              </w:rPr>
            </w:pPr>
          </w:p>
        </w:tc>
        <w:tc>
          <w:tcPr>
            <w:tcW w:w="540" w:type="pct"/>
            <w:vMerge w:val="restart"/>
          </w:tcPr>
          <w:p w:rsidR="004B5D7D" w:rsidRPr="006A54DC" w:rsidRDefault="004B5D7D"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Обеспечение мероприятий по переселению граждан из аварийного жилищного фонда в Московской области</w:t>
            </w:r>
          </w:p>
        </w:tc>
        <w:tc>
          <w:tcPr>
            <w:tcW w:w="499" w:type="pct"/>
            <w:vMerge w:val="restart"/>
          </w:tcPr>
          <w:p w:rsidR="004B5D7D" w:rsidRPr="006A54DC" w:rsidRDefault="004B5D7D"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 xml:space="preserve">Администрация Городского округа </w:t>
            </w:r>
            <w:proofErr w:type="gramStart"/>
            <w:r w:rsidRPr="006A54DC">
              <w:rPr>
                <w:rFonts w:ascii="Times New Roman" w:hAnsi="Times New Roman" w:cs="Times New Roman"/>
                <w:sz w:val="20"/>
                <w:szCs w:val="20"/>
              </w:rPr>
              <w:t>Пушкинский</w:t>
            </w:r>
            <w:proofErr w:type="gramEnd"/>
            <w:r w:rsidRPr="006A54DC">
              <w:rPr>
                <w:rFonts w:ascii="Times New Roman" w:hAnsi="Times New Roman" w:cs="Times New Roman"/>
                <w:sz w:val="20"/>
                <w:szCs w:val="20"/>
              </w:rPr>
              <w:t xml:space="preserve"> Московской области</w:t>
            </w:r>
          </w:p>
        </w:tc>
        <w:tc>
          <w:tcPr>
            <w:tcW w:w="776" w:type="pct"/>
          </w:tcPr>
          <w:p w:rsidR="004B5D7D" w:rsidRPr="006A54DC" w:rsidRDefault="004B5D7D"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Всего:</w:t>
            </w:r>
          </w:p>
          <w:p w:rsidR="004B5D7D" w:rsidRPr="006A54DC" w:rsidRDefault="004B5D7D"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в том числе:</w:t>
            </w:r>
          </w:p>
        </w:tc>
        <w:tc>
          <w:tcPr>
            <w:tcW w:w="517" w:type="pct"/>
            <w:vAlign w:val="center"/>
          </w:tcPr>
          <w:p w:rsidR="004B5D7D" w:rsidRPr="006A54DC" w:rsidRDefault="00110E1F" w:rsidP="008F5007">
            <w:pPr>
              <w:pStyle w:val="ConsPlusNormal"/>
              <w:jc w:val="center"/>
              <w:rPr>
                <w:rFonts w:ascii="Times New Roman" w:hAnsi="Times New Roman" w:cs="Times New Roman"/>
                <w:sz w:val="20"/>
                <w:szCs w:val="20"/>
              </w:rPr>
            </w:pPr>
            <w:r>
              <w:rPr>
                <w:rFonts w:ascii="Times New Roman" w:hAnsi="Times New Roman" w:cs="Times New Roman"/>
                <w:sz w:val="20"/>
                <w:szCs w:val="20"/>
              </w:rPr>
              <w:t>953 230,8</w:t>
            </w:r>
            <w:r w:rsidR="00377760">
              <w:rPr>
                <w:rFonts w:ascii="Times New Roman" w:hAnsi="Times New Roman" w:cs="Times New Roman"/>
                <w:sz w:val="20"/>
                <w:szCs w:val="20"/>
              </w:rPr>
              <w:t>9</w:t>
            </w:r>
          </w:p>
        </w:tc>
        <w:tc>
          <w:tcPr>
            <w:tcW w:w="518" w:type="pct"/>
            <w:vAlign w:val="center"/>
          </w:tcPr>
          <w:p w:rsidR="004B5D7D" w:rsidRPr="00330E95" w:rsidRDefault="005D15A8" w:rsidP="00FC4837">
            <w:pPr>
              <w:spacing w:after="0" w:line="240" w:lineRule="auto"/>
              <w:jc w:val="center"/>
              <w:rPr>
                <w:rFonts w:ascii="Times New Roman" w:hAnsi="Times New Roman"/>
                <w:bCs/>
                <w:sz w:val="20"/>
                <w:szCs w:val="20"/>
                <w:highlight w:val="yellow"/>
              </w:rPr>
            </w:pPr>
            <w:r>
              <w:rPr>
                <w:rFonts w:ascii="Times New Roman" w:hAnsi="Times New Roman"/>
                <w:sz w:val="18"/>
                <w:szCs w:val="18"/>
              </w:rPr>
              <w:t>2 389 539,1</w:t>
            </w:r>
            <w:r w:rsidR="00377760">
              <w:rPr>
                <w:rFonts w:ascii="Times New Roman" w:hAnsi="Times New Roman"/>
                <w:sz w:val="18"/>
                <w:szCs w:val="18"/>
              </w:rPr>
              <w:t>2</w:t>
            </w:r>
          </w:p>
        </w:tc>
        <w:tc>
          <w:tcPr>
            <w:tcW w:w="423" w:type="pct"/>
            <w:vAlign w:val="center"/>
          </w:tcPr>
          <w:p w:rsidR="004B5D7D" w:rsidRPr="00D46D6C" w:rsidRDefault="004B5D7D" w:rsidP="00FC4837">
            <w:pPr>
              <w:spacing w:after="0" w:line="240" w:lineRule="auto"/>
              <w:jc w:val="center"/>
              <w:rPr>
                <w:rFonts w:ascii="Times New Roman" w:hAnsi="Times New Roman"/>
                <w:bCs/>
                <w:sz w:val="20"/>
                <w:szCs w:val="20"/>
              </w:rPr>
            </w:pPr>
            <w:r>
              <w:rPr>
                <w:rFonts w:ascii="Times New Roman" w:hAnsi="Times New Roman"/>
                <w:bCs/>
                <w:sz w:val="20"/>
                <w:szCs w:val="20"/>
              </w:rPr>
              <w:t>0,00</w:t>
            </w:r>
          </w:p>
        </w:tc>
        <w:tc>
          <w:tcPr>
            <w:tcW w:w="376" w:type="pct"/>
            <w:vAlign w:val="center"/>
          </w:tcPr>
          <w:p w:rsidR="004B5D7D" w:rsidRPr="006A54DC" w:rsidRDefault="004B5D7D" w:rsidP="00FC4837">
            <w:pPr>
              <w:pStyle w:val="ConsPlusNormal"/>
              <w:jc w:val="center"/>
              <w:rPr>
                <w:rFonts w:ascii="Times New Roman" w:hAnsi="Times New Roman" w:cs="Times New Roman"/>
                <w:bCs/>
                <w:sz w:val="20"/>
                <w:szCs w:val="20"/>
              </w:rPr>
            </w:pPr>
            <w:r w:rsidRPr="006A54DC">
              <w:rPr>
                <w:rFonts w:ascii="Times New Roman" w:hAnsi="Times New Roman" w:cs="Times New Roman"/>
                <w:bCs/>
                <w:sz w:val="20"/>
                <w:szCs w:val="20"/>
              </w:rPr>
              <w:t>0,00</w:t>
            </w:r>
          </w:p>
        </w:tc>
        <w:tc>
          <w:tcPr>
            <w:tcW w:w="376" w:type="pct"/>
            <w:vAlign w:val="center"/>
          </w:tcPr>
          <w:p w:rsidR="004B5D7D" w:rsidRPr="006A54DC" w:rsidRDefault="004B5D7D" w:rsidP="002640CA">
            <w:pPr>
              <w:pStyle w:val="ConsPlusNormal"/>
              <w:jc w:val="center"/>
              <w:rPr>
                <w:rFonts w:ascii="Times New Roman" w:hAnsi="Times New Roman" w:cs="Times New Roman"/>
                <w:bCs/>
                <w:sz w:val="20"/>
                <w:szCs w:val="20"/>
              </w:rPr>
            </w:pPr>
            <w:r w:rsidRPr="006A54DC">
              <w:rPr>
                <w:rFonts w:ascii="Times New Roman" w:hAnsi="Times New Roman" w:cs="Times New Roman"/>
                <w:bCs/>
                <w:sz w:val="20"/>
                <w:szCs w:val="20"/>
              </w:rPr>
              <w:t>0,00</w:t>
            </w:r>
          </w:p>
        </w:tc>
        <w:tc>
          <w:tcPr>
            <w:tcW w:w="436" w:type="pct"/>
            <w:shd w:val="clear" w:color="auto" w:fill="FFFFFF"/>
            <w:vAlign w:val="center"/>
          </w:tcPr>
          <w:p w:rsidR="004B5D7D" w:rsidRPr="00D46D6C" w:rsidRDefault="004E0E4A" w:rsidP="003C6EA5">
            <w:pPr>
              <w:spacing w:after="0" w:line="240" w:lineRule="auto"/>
              <w:jc w:val="center"/>
              <w:rPr>
                <w:rFonts w:ascii="Times New Roman" w:hAnsi="Times New Roman"/>
                <w:sz w:val="20"/>
                <w:szCs w:val="20"/>
              </w:rPr>
            </w:pPr>
            <w:r>
              <w:rPr>
                <w:rFonts w:ascii="Times New Roman" w:hAnsi="Times New Roman"/>
                <w:sz w:val="18"/>
                <w:szCs w:val="18"/>
              </w:rPr>
              <w:t>3 342</w:t>
            </w:r>
            <w:r w:rsidR="00377760">
              <w:rPr>
                <w:rFonts w:ascii="Times New Roman" w:hAnsi="Times New Roman"/>
                <w:sz w:val="18"/>
                <w:szCs w:val="18"/>
              </w:rPr>
              <w:t> </w:t>
            </w:r>
            <w:r>
              <w:rPr>
                <w:rFonts w:ascii="Times New Roman" w:hAnsi="Times New Roman"/>
                <w:sz w:val="18"/>
                <w:szCs w:val="18"/>
              </w:rPr>
              <w:t>7</w:t>
            </w:r>
            <w:r w:rsidR="00377760">
              <w:rPr>
                <w:rFonts w:ascii="Times New Roman" w:hAnsi="Times New Roman"/>
                <w:sz w:val="18"/>
                <w:szCs w:val="18"/>
              </w:rPr>
              <w:t>70,01</w:t>
            </w:r>
          </w:p>
        </w:tc>
      </w:tr>
      <w:tr w:rsidR="009410C6" w:rsidRPr="00D46D6C" w:rsidTr="003C6EA5">
        <w:trPr>
          <w:trHeight w:val="958"/>
        </w:trPr>
        <w:tc>
          <w:tcPr>
            <w:tcW w:w="539" w:type="pct"/>
            <w:vMerge/>
          </w:tcPr>
          <w:p w:rsidR="009410C6" w:rsidRPr="006A54DC" w:rsidRDefault="009410C6" w:rsidP="005F64D5">
            <w:pPr>
              <w:pStyle w:val="ConsPlusNormal"/>
              <w:rPr>
                <w:rFonts w:ascii="Times New Roman" w:hAnsi="Times New Roman" w:cs="Times New Roman"/>
                <w:sz w:val="20"/>
                <w:szCs w:val="20"/>
              </w:rPr>
            </w:pPr>
          </w:p>
        </w:tc>
        <w:tc>
          <w:tcPr>
            <w:tcW w:w="540" w:type="pct"/>
            <w:vMerge/>
          </w:tcPr>
          <w:p w:rsidR="009410C6" w:rsidRPr="006A54DC" w:rsidRDefault="009410C6" w:rsidP="005F64D5">
            <w:pPr>
              <w:pStyle w:val="ConsPlusNormal"/>
              <w:rPr>
                <w:rFonts w:ascii="Times New Roman" w:hAnsi="Times New Roman" w:cs="Times New Roman"/>
                <w:sz w:val="20"/>
                <w:szCs w:val="20"/>
              </w:rPr>
            </w:pPr>
          </w:p>
        </w:tc>
        <w:tc>
          <w:tcPr>
            <w:tcW w:w="499" w:type="pct"/>
            <w:vMerge/>
          </w:tcPr>
          <w:p w:rsidR="009410C6" w:rsidRPr="006A54DC" w:rsidRDefault="009410C6" w:rsidP="005F64D5">
            <w:pPr>
              <w:pStyle w:val="ConsPlusNormal"/>
              <w:rPr>
                <w:rFonts w:ascii="Times New Roman" w:hAnsi="Times New Roman" w:cs="Times New Roman"/>
                <w:sz w:val="20"/>
                <w:szCs w:val="20"/>
              </w:rPr>
            </w:pPr>
          </w:p>
        </w:tc>
        <w:tc>
          <w:tcPr>
            <w:tcW w:w="776" w:type="pct"/>
          </w:tcPr>
          <w:p w:rsidR="009410C6" w:rsidRPr="006A54DC" w:rsidRDefault="009410C6" w:rsidP="00075A12">
            <w:pPr>
              <w:pStyle w:val="ConsPlusNormal"/>
              <w:rPr>
                <w:rFonts w:ascii="Times New Roman" w:hAnsi="Times New Roman" w:cs="Times New Roman"/>
                <w:sz w:val="20"/>
                <w:szCs w:val="20"/>
              </w:rPr>
            </w:pPr>
            <w:r w:rsidRPr="006A54DC">
              <w:rPr>
                <w:rFonts w:ascii="Times New Roman" w:hAnsi="Times New Roman" w:cs="Times New Roman"/>
                <w:sz w:val="20"/>
                <w:szCs w:val="20"/>
              </w:rPr>
              <w:t xml:space="preserve">Средства бюджета Городского округа </w:t>
            </w:r>
            <w:proofErr w:type="gramStart"/>
            <w:r w:rsidRPr="006A54DC">
              <w:rPr>
                <w:rFonts w:ascii="Times New Roman" w:hAnsi="Times New Roman" w:cs="Times New Roman"/>
                <w:sz w:val="20"/>
                <w:szCs w:val="20"/>
              </w:rPr>
              <w:t>Пушкинский</w:t>
            </w:r>
            <w:proofErr w:type="gramEnd"/>
          </w:p>
        </w:tc>
        <w:tc>
          <w:tcPr>
            <w:tcW w:w="517" w:type="pct"/>
            <w:vAlign w:val="center"/>
          </w:tcPr>
          <w:p w:rsidR="009410C6" w:rsidRPr="00420943" w:rsidRDefault="009410C6" w:rsidP="00075A12">
            <w:pPr>
              <w:spacing w:after="0" w:line="240" w:lineRule="auto"/>
              <w:jc w:val="center"/>
              <w:rPr>
                <w:rFonts w:ascii="Times New Roman" w:hAnsi="Times New Roman"/>
                <w:sz w:val="20"/>
                <w:szCs w:val="20"/>
                <w:lang w:val="en-US"/>
              </w:rPr>
            </w:pPr>
            <w:r>
              <w:rPr>
                <w:rFonts w:ascii="Times New Roman" w:hAnsi="Times New Roman"/>
                <w:sz w:val="20"/>
                <w:szCs w:val="20"/>
              </w:rPr>
              <w:t>234 868,8</w:t>
            </w:r>
            <w:r w:rsidR="00377760">
              <w:rPr>
                <w:rFonts w:ascii="Times New Roman" w:hAnsi="Times New Roman"/>
                <w:sz w:val="20"/>
                <w:szCs w:val="20"/>
              </w:rPr>
              <w:t>9</w:t>
            </w:r>
          </w:p>
        </w:tc>
        <w:tc>
          <w:tcPr>
            <w:tcW w:w="518" w:type="pct"/>
            <w:vAlign w:val="center"/>
          </w:tcPr>
          <w:p w:rsidR="009410C6" w:rsidRPr="007418E6" w:rsidRDefault="009410C6" w:rsidP="00075A12">
            <w:pPr>
              <w:spacing w:after="0" w:line="240" w:lineRule="auto"/>
              <w:jc w:val="center"/>
              <w:rPr>
                <w:rFonts w:ascii="Times New Roman" w:hAnsi="Times New Roman"/>
                <w:sz w:val="20"/>
                <w:szCs w:val="20"/>
              </w:rPr>
            </w:pPr>
            <w:r>
              <w:rPr>
                <w:rFonts w:ascii="Times New Roman" w:hAnsi="Times New Roman"/>
                <w:sz w:val="18"/>
                <w:szCs w:val="18"/>
              </w:rPr>
              <w:t>321 017,5</w:t>
            </w:r>
            <w:r w:rsidR="00377760">
              <w:rPr>
                <w:rFonts w:ascii="Times New Roman" w:hAnsi="Times New Roman"/>
                <w:sz w:val="18"/>
                <w:szCs w:val="18"/>
              </w:rPr>
              <w:t>4</w:t>
            </w:r>
          </w:p>
        </w:tc>
        <w:tc>
          <w:tcPr>
            <w:tcW w:w="423" w:type="pct"/>
            <w:vAlign w:val="center"/>
          </w:tcPr>
          <w:p w:rsidR="009410C6" w:rsidRPr="007418E6" w:rsidRDefault="009410C6" w:rsidP="00075A12">
            <w:pPr>
              <w:spacing w:after="0" w:line="240" w:lineRule="auto"/>
              <w:jc w:val="center"/>
              <w:rPr>
                <w:rFonts w:ascii="Times New Roman" w:hAnsi="Times New Roman"/>
                <w:sz w:val="20"/>
                <w:szCs w:val="20"/>
              </w:rPr>
            </w:pPr>
            <w:r w:rsidRPr="007418E6">
              <w:rPr>
                <w:rFonts w:ascii="Times New Roman" w:hAnsi="Times New Roman"/>
                <w:sz w:val="20"/>
                <w:szCs w:val="20"/>
              </w:rPr>
              <w:t>0,00</w:t>
            </w:r>
          </w:p>
        </w:tc>
        <w:tc>
          <w:tcPr>
            <w:tcW w:w="376" w:type="pct"/>
            <w:vAlign w:val="center"/>
          </w:tcPr>
          <w:p w:rsidR="009410C6" w:rsidRPr="007418E6" w:rsidRDefault="009410C6" w:rsidP="00075A12">
            <w:pPr>
              <w:spacing w:after="0" w:line="240" w:lineRule="auto"/>
              <w:jc w:val="center"/>
              <w:rPr>
                <w:rFonts w:ascii="Times New Roman" w:hAnsi="Times New Roman"/>
                <w:sz w:val="20"/>
                <w:szCs w:val="20"/>
              </w:rPr>
            </w:pPr>
            <w:r w:rsidRPr="007418E6">
              <w:rPr>
                <w:rFonts w:ascii="Times New Roman" w:hAnsi="Times New Roman"/>
                <w:sz w:val="20"/>
                <w:szCs w:val="20"/>
              </w:rPr>
              <w:t>0,00</w:t>
            </w:r>
          </w:p>
        </w:tc>
        <w:tc>
          <w:tcPr>
            <w:tcW w:w="376" w:type="pct"/>
            <w:vAlign w:val="center"/>
          </w:tcPr>
          <w:p w:rsidR="009410C6" w:rsidRPr="007418E6" w:rsidRDefault="009410C6" w:rsidP="00075A12">
            <w:pPr>
              <w:spacing w:after="0" w:line="240" w:lineRule="auto"/>
              <w:jc w:val="center"/>
              <w:rPr>
                <w:rFonts w:ascii="Times New Roman" w:hAnsi="Times New Roman"/>
                <w:sz w:val="20"/>
                <w:szCs w:val="20"/>
              </w:rPr>
            </w:pPr>
            <w:r w:rsidRPr="007418E6">
              <w:rPr>
                <w:rFonts w:ascii="Times New Roman" w:hAnsi="Times New Roman"/>
                <w:sz w:val="20"/>
                <w:szCs w:val="20"/>
              </w:rPr>
              <w:t>0,00</w:t>
            </w:r>
          </w:p>
        </w:tc>
        <w:tc>
          <w:tcPr>
            <w:tcW w:w="436" w:type="pct"/>
            <w:shd w:val="clear" w:color="auto" w:fill="FFFFFF"/>
            <w:vAlign w:val="center"/>
          </w:tcPr>
          <w:p w:rsidR="009410C6" w:rsidRPr="007418E6" w:rsidRDefault="009410C6" w:rsidP="00075A12">
            <w:pPr>
              <w:spacing w:after="0" w:line="240" w:lineRule="auto"/>
              <w:jc w:val="center"/>
              <w:rPr>
                <w:rFonts w:ascii="Times New Roman" w:hAnsi="Times New Roman"/>
                <w:sz w:val="20"/>
                <w:szCs w:val="20"/>
              </w:rPr>
            </w:pPr>
            <w:r>
              <w:rPr>
                <w:rFonts w:ascii="Times New Roman" w:hAnsi="Times New Roman"/>
                <w:sz w:val="18"/>
                <w:szCs w:val="18"/>
              </w:rPr>
              <w:t>555 886,</w:t>
            </w:r>
            <w:r w:rsidR="00377760">
              <w:rPr>
                <w:rFonts w:ascii="Times New Roman" w:hAnsi="Times New Roman"/>
                <w:sz w:val="18"/>
                <w:szCs w:val="18"/>
              </w:rPr>
              <w:t>43</w:t>
            </w:r>
          </w:p>
        </w:tc>
      </w:tr>
      <w:tr w:rsidR="00420943" w:rsidRPr="00D46D6C" w:rsidTr="00420943">
        <w:trPr>
          <w:trHeight w:val="189"/>
        </w:trPr>
        <w:tc>
          <w:tcPr>
            <w:tcW w:w="539" w:type="pct"/>
            <w:vMerge/>
          </w:tcPr>
          <w:p w:rsidR="004B5D7D" w:rsidRPr="006A54DC" w:rsidRDefault="004B5D7D" w:rsidP="005F64D5">
            <w:pPr>
              <w:pStyle w:val="ConsPlusNormal"/>
              <w:rPr>
                <w:rFonts w:ascii="Times New Roman" w:hAnsi="Times New Roman" w:cs="Times New Roman"/>
                <w:sz w:val="20"/>
                <w:szCs w:val="20"/>
              </w:rPr>
            </w:pPr>
          </w:p>
        </w:tc>
        <w:tc>
          <w:tcPr>
            <w:tcW w:w="540" w:type="pct"/>
            <w:vMerge/>
          </w:tcPr>
          <w:p w:rsidR="004B5D7D" w:rsidRPr="006A54DC" w:rsidRDefault="004B5D7D" w:rsidP="005F64D5">
            <w:pPr>
              <w:pStyle w:val="ConsPlusNormal"/>
              <w:rPr>
                <w:rFonts w:ascii="Times New Roman" w:hAnsi="Times New Roman" w:cs="Times New Roman"/>
                <w:sz w:val="20"/>
                <w:szCs w:val="20"/>
              </w:rPr>
            </w:pPr>
          </w:p>
        </w:tc>
        <w:tc>
          <w:tcPr>
            <w:tcW w:w="499" w:type="pct"/>
            <w:vMerge/>
          </w:tcPr>
          <w:p w:rsidR="004B5D7D" w:rsidRPr="006A54DC" w:rsidRDefault="004B5D7D" w:rsidP="005F64D5">
            <w:pPr>
              <w:pStyle w:val="ConsPlusNormal"/>
              <w:rPr>
                <w:rFonts w:ascii="Times New Roman" w:hAnsi="Times New Roman" w:cs="Times New Roman"/>
                <w:sz w:val="20"/>
                <w:szCs w:val="20"/>
              </w:rPr>
            </w:pPr>
          </w:p>
        </w:tc>
        <w:tc>
          <w:tcPr>
            <w:tcW w:w="776" w:type="pct"/>
          </w:tcPr>
          <w:p w:rsidR="004B5D7D" w:rsidRPr="006A54DC" w:rsidRDefault="004B5D7D"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 xml:space="preserve">Средства федерального </w:t>
            </w:r>
            <w:r w:rsidRPr="006A54DC">
              <w:rPr>
                <w:rFonts w:ascii="Times New Roman" w:hAnsi="Times New Roman" w:cs="Times New Roman"/>
                <w:sz w:val="20"/>
                <w:szCs w:val="20"/>
              </w:rPr>
              <w:lastRenderedPageBreak/>
              <w:t>бюджета</w:t>
            </w:r>
          </w:p>
        </w:tc>
        <w:tc>
          <w:tcPr>
            <w:tcW w:w="517" w:type="pct"/>
            <w:vAlign w:val="center"/>
          </w:tcPr>
          <w:p w:rsidR="004B5D7D" w:rsidRPr="00421F81" w:rsidRDefault="004B5D7D" w:rsidP="00FC4837">
            <w:pPr>
              <w:spacing w:after="0" w:line="240" w:lineRule="auto"/>
              <w:jc w:val="center"/>
              <w:rPr>
                <w:rFonts w:ascii="Times New Roman" w:hAnsi="Times New Roman"/>
                <w:bCs/>
                <w:sz w:val="20"/>
                <w:szCs w:val="20"/>
              </w:rPr>
            </w:pPr>
            <w:r>
              <w:rPr>
                <w:rFonts w:ascii="Times New Roman" w:hAnsi="Times New Roman"/>
                <w:bCs/>
                <w:sz w:val="20"/>
                <w:szCs w:val="20"/>
              </w:rPr>
              <w:lastRenderedPageBreak/>
              <w:t>0,00</w:t>
            </w:r>
          </w:p>
        </w:tc>
        <w:tc>
          <w:tcPr>
            <w:tcW w:w="518" w:type="pct"/>
            <w:vAlign w:val="center"/>
          </w:tcPr>
          <w:p w:rsidR="004B5D7D" w:rsidRPr="00421F81" w:rsidRDefault="004B5D7D" w:rsidP="00FC4837">
            <w:pPr>
              <w:spacing w:after="0" w:line="240" w:lineRule="auto"/>
              <w:jc w:val="center"/>
              <w:rPr>
                <w:rFonts w:ascii="Times New Roman" w:hAnsi="Times New Roman"/>
                <w:bCs/>
                <w:sz w:val="20"/>
                <w:szCs w:val="20"/>
              </w:rPr>
            </w:pPr>
            <w:r>
              <w:rPr>
                <w:rFonts w:ascii="Times New Roman" w:hAnsi="Times New Roman"/>
                <w:bCs/>
                <w:sz w:val="20"/>
                <w:szCs w:val="20"/>
              </w:rPr>
              <w:t>0,00</w:t>
            </w:r>
          </w:p>
        </w:tc>
        <w:tc>
          <w:tcPr>
            <w:tcW w:w="423" w:type="pct"/>
            <w:vAlign w:val="center"/>
          </w:tcPr>
          <w:p w:rsidR="004B5D7D" w:rsidRPr="00421F81" w:rsidRDefault="004B5D7D" w:rsidP="00FC4837">
            <w:pPr>
              <w:spacing w:after="0" w:line="240" w:lineRule="auto"/>
              <w:jc w:val="center"/>
              <w:rPr>
                <w:rFonts w:ascii="Times New Roman" w:hAnsi="Times New Roman"/>
                <w:bCs/>
                <w:sz w:val="20"/>
                <w:szCs w:val="20"/>
              </w:rPr>
            </w:pPr>
            <w:r>
              <w:rPr>
                <w:rFonts w:ascii="Times New Roman" w:hAnsi="Times New Roman"/>
                <w:bCs/>
                <w:sz w:val="20"/>
                <w:szCs w:val="20"/>
              </w:rPr>
              <w:t>0,00</w:t>
            </w:r>
          </w:p>
        </w:tc>
        <w:tc>
          <w:tcPr>
            <w:tcW w:w="376" w:type="pct"/>
            <w:vAlign w:val="center"/>
          </w:tcPr>
          <w:p w:rsidR="004B5D7D" w:rsidRPr="006A54DC" w:rsidRDefault="004B5D7D" w:rsidP="00FC4837">
            <w:pPr>
              <w:pStyle w:val="ConsPlusNormal"/>
              <w:jc w:val="center"/>
              <w:rPr>
                <w:rFonts w:ascii="Times New Roman" w:hAnsi="Times New Roman" w:cs="Times New Roman"/>
                <w:bCs/>
                <w:sz w:val="20"/>
                <w:szCs w:val="20"/>
              </w:rPr>
            </w:pPr>
            <w:r w:rsidRPr="006A54DC">
              <w:rPr>
                <w:rFonts w:ascii="Times New Roman" w:hAnsi="Times New Roman" w:cs="Times New Roman"/>
                <w:bCs/>
                <w:sz w:val="20"/>
                <w:szCs w:val="20"/>
              </w:rPr>
              <w:t>0,00</w:t>
            </w:r>
          </w:p>
        </w:tc>
        <w:tc>
          <w:tcPr>
            <w:tcW w:w="376" w:type="pct"/>
            <w:vAlign w:val="center"/>
          </w:tcPr>
          <w:p w:rsidR="004B5D7D" w:rsidRPr="006A54DC" w:rsidRDefault="004B5D7D" w:rsidP="002640CA">
            <w:pPr>
              <w:pStyle w:val="ConsPlusNormal"/>
              <w:jc w:val="center"/>
              <w:rPr>
                <w:rFonts w:ascii="Times New Roman" w:hAnsi="Times New Roman" w:cs="Times New Roman"/>
                <w:bCs/>
                <w:sz w:val="20"/>
                <w:szCs w:val="20"/>
              </w:rPr>
            </w:pPr>
            <w:r w:rsidRPr="006A54DC">
              <w:rPr>
                <w:rFonts w:ascii="Times New Roman" w:hAnsi="Times New Roman" w:cs="Times New Roman"/>
                <w:bCs/>
                <w:sz w:val="20"/>
                <w:szCs w:val="20"/>
              </w:rPr>
              <w:t>0,00</w:t>
            </w:r>
          </w:p>
        </w:tc>
        <w:tc>
          <w:tcPr>
            <w:tcW w:w="436" w:type="pct"/>
            <w:shd w:val="clear" w:color="auto" w:fill="FFFFFF"/>
            <w:vAlign w:val="center"/>
          </w:tcPr>
          <w:p w:rsidR="004B5D7D" w:rsidRPr="00421F81" w:rsidRDefault="004B5D7D" w:rsidP="00FC4837">
            <w:pPr>
              <w:spacing w:after="0" w:line="240" w:lineRule="auto"/>
              <w:jc w:val="center"/>
              <w:rPr>
                <w:rFonts w:ascii="Times New Roman" w:hAnsi="Times New Roman"/>
                <w:sz w:val="20"/>
                <w:szCs w:val="20"/>
              </w:rPr>
            </w:pPr>
            <w:r>
              <w:rPr>
                <w:rFonts w:ascii="Times New Roman" w:hAnsi="Times New Roman"/>
                <w:sz w:val="20"/>
                <w:szCs w:val="20"/>
              </w:rPr>
              <w:t>0,00</w:t>
            </w:r>
          </w:p>
        </w:tc>
      </w:tr>
      <w:tr w:rsidR="00420943" w:rsidRPr="00D46D6C" w:rsidTr="00420943">
        <w:trPr>
          <w:trHeight w:val="97"/>
        </w:trPr>
        <w:tc>
          <w:tcPr>
            <w:tcW w:w="539" w:type="pct"/>
            <w:vMerge/>
          </w:tcPr>
          <w:p w:rsidR="004B5D7D" w:rsidRPr="006A54DC" w:rsidRDefault="004B5D7D" w:rsidP="005F64D5">
            <w:pPr>
              <w:pStyle w:val="ConsPlusNormal"/>
              <w:rPr>
                <w:rFonts w:ascii="Times New Roman" w:hAnsi="Times New Roman" w:cs="Times New Roman"/>
                <w:sz w:val="20"/>
                <w:szCs w:val="20"/>
              </w:rPr>
            </w:pPr>
          </w:p>
        </w:tc>
        <w:tc>
          <w:tcPr>
            <w:tcW w:w="540" w:type="pct"/>
            <w:vMerge/>
          </w:tcPr>
          <w:p w:rsidR="004B5D7D" w:rsidRPr="006A54DC" w:rsidRDefault="004B5D7D" w:rsidP="005F64D5">
            <w:pPr>
              <w:pStyle w:val="ConsPlusNormal"/>
              <w:rPr>
                <w:rFonts w:ascii="Times New Roman" w:hAnsi="Times New Roman" w:cs="Times New Roman"/>
                <w:sz w:val="20"/>
                <w:szCs w:val="20"/>
              </w:rPr>
            </w:pPr>
          </w:p>
        </w:tc>
        <w:tc>
          <w:tcPr>
            <w:tcW w:w="499" w:type="pct"/>
            <w:vMerge/>
          </w:tcPr>
          <w:p w:rsidR="004B5D7D" w:rsidRPr="006A54DC" w:rsidRDefault="004B5D7D" w:rsidP="005F64D5">
            <w:pPr>
              <w:pStyle w:val="ConsPlusNormal"/>
              <w:rPr>
                <w:rFonts w:ascii="Times New Roman" w:hAnsi="Times New Roman" w:cs="Times New Roman"/>
                <w:sz w:val="20"/>
                <w:szCs w:val="20"/>
              </w:rPr>
            </w:pPr>
          </w:p>
        </w:tc>
        <w:tc>
          <w:tcPr>
            <w:tcW w:w="776" w:type="pct"/>
          </w:tcPr>
          <w:p w:rsidR="004B5D7D" w:rsidRPr="006A54DC" w:rsidRDefault="004B5D7D"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Средства бюджета Московской области</w:t>
            </w:r>
          </w:p>
        </w:tc>
        <w:tc>
          <w:tcPr>
            <w:tcW w:w="517" w:type="pct"/>
            <w:vAlign w:val="center"/>
          </w:tcPr>
          <w:p w:rsidR="004B5D7D" w:rsidRPr="006A54DC" w:rsidRDefault="004B3BDB" w:rsidP="00FC4837">
            <w:pPr>
              <w:pStyle w:val="ConsPlusNormal"/>
              <w:jc w:val="center"/>
              <w:rPr>
                <w:rFonts w:ascii="Times New Roman" w:hAnsi="Times New Roman" w:cs="Times New Roman"/>
                <w:sz w:val="20"/>
                <w:szCs w:val="20"/>
                <w:highlight w:val="yellow"/>
              </w:rPr>
            </w:pPr>
            <w:r>
              <w:rPr>
                <w:rFonts w:ascii="Times New Roman" w:hAnsi="Times New Roman" w:cs="Times New Roman"/>
                <w:sz w:val="20"/>
                <w:szCs w:val="20"/>
              </w:rPr>
              <w:t>718 362,00</w:t>
            </w:r>
          </w:p>
        </w:tc>
        <w:tc>
          <w:tcPr>
            <w:tcW w:w="518" w:type="pct"/>
            <w:vAlign w:val="center"/>
          </w:tcPr>
          <w:p w:rsidR="004B5D7D" w:rsidRPr="00D46D6C" w:rsidRDefault="005D15A8" w:rsidP="00FC4837">
            <w:pPr>
              <w:spacing w:after="0" w:line="240" w:lineRule="auto"/>
              <w:jc w:val="center"/>
              <w:rPr>
                <w:rFonts w:ascii="Times New Roman" w:hAnsi="Times New Roman"/>
                <w:sz w:val="20"/>
                <w:szCs w:val="20"/>
              </w:rPr>
            </w:pPr>
            <w:r>
              <w:rPr>
                <w:rFonts w:ascii="Times New Roman" w:hAnsi="Times New Roman"/>
                <w:sz w:val="18"/>
                <w:szCs w:val="18"/>
              </w:rPr>
              <w:t>2 068 521,</w:t>
            </w:r>
            <w:r w:rsidR="00377760">
              <w:rPr>
                <w:rFonts w:ascii="Times New Roman" w:hAnsi="Times New Roman"/>
                <w:sz w:val="18"/>
                <w:szCs w:val="18"/>
              </w:rPr>
              <w:t>58</w:t>
            </w:r>
          </w:p>
        </w:tc>
        <w:tc>
          <w:tcPr>
            <w:tcW w:w="423" w:type="pct"/>
            <w:vAlign w:val="center"/>
          </w:tcPr>
          <w:p w:rsidR="004B5D7D" w:rsidRPr="00D46D6C" w:rsidRDefault="004B5D7D" w:rsidP="00FC4837">
            <w:pPr>
              <w:spacing w:after="0" w:line="240" w:lineRule="auto"/>
              <w:jc w:val="center"/>
              <w:rPr>
                <w:rFonts w:ascii="Times New Roman" w:hAnsi="Times New Roman"/>
                <w:sz w:val="20"/>
                <w:szCs w:val="20"/>
              </w:rPr>
            </w:pPr>
            <w:r>
              <w:rPr>
                <w:rFonts w:ascii="Times New Roman" w:hAnsi="Times New Roman"/>
                <w:sz w:val="20"/>
                <w:szCs w:val="20"/>
              </w:rPr>
              <w:t>0,00</w:t>
            </w:r>
          </w:p>
        </w:tc>
        <w:tc>
          <w:tcPr>
            <w:tcW w:w="376" w:type="pct"/>
            <w:vAlign w:val="center"/>
          </w:tcPr>
          <w:p w:rsidR="004B5D7D" w:rsidRPr="00D46D6C" w:rsidRDefault="004B5D7D" w:rsidP="00FC4837">
            <w:pPr>
              <w:spacing w:after="0" w:line="240" w:lineRule="auto"/>
              <w:jc w:val="center"/>
              <w:rPr>
                <w:rFonts w:ascii="Times New Roman" w:hAnsi="Times New Roman"/>
                <w:sz w:val="20"/>
                <w:szCs w:val="20"/>
              </w:rPr>
            </w:pPr>
            <w:r>
              <w:rPr>
                <w:rFonts w:ascii="Times New Roman" w:hAnsi="Times New Roman"/>
                <w:sz w:val="20"/>
                <w:szCs w:val="20"/>
              </w:rPr>
              <w:t>0,00</w:t>
            </w:r>
          </w:p>
        </w:tc>
        <w:tc>
          <w:tcPr>
            <w:tcW w:w="376" w:type="pct"/>
            <w:vAlign w:val="center"/>
          </w:tcPr>
          <w:p w:rsidR="004B5D7D" w:rsidRPr="007418E6" w:rsidRDefault="004B5D7D" w:rsidP="002640CA">
            <w:pPr>
              <w:spacing w:after="0" w:line="240" w:lineRule="auto"/>
              <w:jc w:val="center"/>
              <w:rPr>
                <w:rFonts w:ascii="Times New Roman" w:hAnsi="Times New Roman"/>
                <w:sz w:val="20"/>
                <w:szCs w:val="20"/>
              </w:rPr>
            </w:pPr>
            <w:r w:rsidRPr="007418E6">
              <w:rPr>
                <w:rFonts w:ascii="Times New Roman" w:hAnsi="Times New Roman"/>
                <w:sz w:val="20"/>
                <w:szCs w:val="20"/>
              </w:rPr>
              <w:t>0,00</w:t>
            </w:r>
          </w:p>
        </w:tc>
        <w:tc>
          <w:tcPr>
            <w:tcW w:w="436" w:type="pct"/>
            <w:shd w:val="clear" w:color="auto" w:fill="FFFFFF"/>
            <w:vAlign w:val="center"/>
          </w:tcPr>
          <w:p w:rsidR="004B5D7D" w:rsidRPr="00D46D6C" w:rsidRDefault="005D15A8" w:rsidP="004B3BDB">
            <w:pPr>
              <w:spacing w:after="0" w:line="240" w:lineRule="auto"/>
              <w:jc w:val="center"/>
              <w:rPr>
                <w:rFonts w:ascii="Times New Roman" w:hAnsi="Times New Roman"/>
                <w:sz w:val="20"/>
                <w:szCs w:val="20"/>
              </w:rPr>
            </w:pPr>
            <w:r>
              <w:rPr>
                <w:rFonts w:ascii="Times New Roman" w:hAnsi="Times New Roman"/>
                <w:sz w:val="18"/>
                <w:szCs w:val="18"/>
              </w:rPr>
              <w:t>2 786 883,</w:t>
            </w:r>
            <w:r w:rsidR="00377760">
              <w:rPr>
                <w:rFonts w:ascii="Times New Roman" w:hAnsi="Times New Roman"/>
                <w:sz w:val="18"/>
                <w:szCs w:val="18"/>
              </w:rPr>
              <w:t>58</w:t>
            </w:r>
          </w:p>
        </w:tc>
      </w:tr>
      <w:tr w:rsidR="00841327" w:rsidRPr="00D16D86" w:rsidTr="00075A12">
        <w:trPr>
          <w:trHeight w:val="737"/>
        </w:trPr>
        <w:tc>
          <w:tcPr>
            <w:tcW w:w="539" w:type="pct"/>
            <w:vMerge/>
          </w:tcPr>
          <w:p w:rsidR="00841327" w:rsidRPr="006A54DC" w:rsidRDefault="00841327" w:rsidP="005F64D5">
            <w:pPr>
              <w:pStyle w:val="ConsPlusNormal"/>
              <w:rPr>
                <w:rFonts w:ascii="Times New Roman" w:hAnsi="Times New Roman" w:cs="Times New Roman"/>
                <w:sz w:val="20"/>
                <w:szCs w:val="20"/>
              </w:rPr>
            </w:pPr>
          </w:p>
        </w:tc>
        <w:tc>
          <w:tcPr>
            <w:tcW w:w="540" w:type="pct"/>
            <w:vMerge/>
          </w:tcPr>
          <w:p w:rsidR="00841327" w:rsidRPr="006A54DC" w:rsidRDefault="00841327" w:rsidP="005F64D5">
            <w:pPr>
              <w:pStyle w:val="ConsPlusNormal"/>
              <w:rPr>
                <w:rFonts w:ascii="Times New Roman" w:hAnsi="Times New Roman" w:cs="Times New Roman"/>
                <w:sz w:val="20"/>
                <w:szCs w:val="20"/>
              </w:rPr>
            </w:pPr>
          </w:p>
        </w:tc>
        <w:tc>
          <w:tcPr>
            <w:tcW w:w="499" w:type="pct"/>
            <w:vMerge/>
          </w:tcPr>
          <w:p w:rsidR="00841327" w:rsidRPr="006A54DC" w:rsidRDefault="00841327" w:rsidP="005F64D5">
            <w:pPr>
              <w:pStyle w:val="ConsPlusNormal"/>
              <w:rPr>
                <w:rFonts w:ascii="Times New Roman" w:hAnsi="Times New Roman" w:cs="Times New Roman"/>
                <w:sz w:val="20"/>
                <w:szCs w:val="20"/>
              </w:rPr>
            </w:pPr>
          </w:p>
        </w:tc>
        <w:tc>
          <w:tcPr>
            <w:tcW w:w="776" w:type="pct"/>
          </w:tcPr>
          <w:p w:rsidR="00841327" w:rsidRPr="006A54DC" w:rsidRDefault="00841327"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Средства Фонда содействия реформированию ЖКХ</w:t>
            </w:r>
          </w:p>
        </w:tc>
        <w:tc>
          <w:tcPr>
            <w:tcW w:w="517" w:type="pct"/>
            <w:vAlign w:val="center"/>
          </w:tcPr>
          <w:p w:rsidR="00841327" w:rsidRPr="0034320F" w:rsidRDefault="00841327" w:rsidP="00FC4837">
            <w:pPr>
              <w:spacing w:after="0" w:line="240" w:lineRule="auto"/>
              <w:jc w:val="center"/>
              <w:rPr>
                <w:rFonts w:ascii="Times New Roman" w:hAnsi="Times New Roman"/>
                <w:sz w:val="20"/>
                <w:szCs w:val="20"/>
              </w:rPr>
            </w:pPr>
            <w:r>
              <w:rPr>
                <w:rFonts w:ascii="Times New Roman" w:hAnsi="Times New Roman"/>
                <w:sz w:val="20"/>
                <w:szCs w:val="20"/>
              </w:rPr>
              <w:t>0,00</w:t>
            </w:r>
          </w:p>
        </w:tc>
        <w:tc>
          <w:tcPr>
            <w:tcW w:w="518" w:type="pct"/>
            <w:vAlign w:val="center"/>
          </w:tcPr>
          <w:p w:rsidR="00841327" w:rsidRPr="00D16D86" w:rsidRDefault="00841327" w:rsidP="00FC4837">
            <w:pPr>
              <w:spacing w:after="0" w:line="240" w:lineRule="auto"/>
              <w:jc w:val="center"/>
              <w:rPr>
                <w:rFonts w:ascii="Times New Roman" w:hAnsi="Times New Roman"/>
                <w:sz w:val="20"/>
                <w:szCs w:val="20"/>
              </w:rPr>
            </w:pPr>
            <w:r>
              <w:rPr>
                <w:rFonts w:ascii="Times New Roman" w:hAnsi="Times New Roman"/>
                <w:sz w:val="20"/>
                <w:szCs w:val="20"/>
              </w:rPr>
              <w:t>0,00</w:t>
            </w:r>
          </w:p>
        </w:tc>
        <w:tc>
          <w:tcPr>
            <w:tcW w:w="423" w:type="pct"/>
            <w:vAlign w:val="center"/>
          </w:tcPr>
          <w:p w:rsidR="00841327" w:rsidRPr="00D16D86" w:rsidRDefault="00841327" w:rsidP="00FC4837">
            <w:pPr>
              <w:spacing w:after="0" w:line="240" w:lineRule="auto"/>
              <w:jc w:val="center"/>
              <w:rPr>
                <w:rFonts w:ascii="Times New Roman" w:hAnsi="Times New Roman"/>
                <w:sz w:val="20"/>
                <w:szCs w:val="20"/>
              </w:rPr>
            </w:pPr>
            <w:r>
              <w:rPr>
                <w:rFonts w:ascii="Times New Roman" w:hAnsi="Times New Roman"/>
                <w:sz w:val="20"/>
                <w:szCs w:val="20"/>
              </w:rPr>
              <w:t>0,00</w:t>
            </w:r>
          </w:p>
        </w:tc>
        <w:tc>
          <w:tcPr>
            <w:tcW w:w="376" w:type="pct"/>
            <w:vAlign w:val="center"/>
          </w:tcPr>
          <w:p w:rsidR="00841327" w:rsidRPr="00D16D86" w:rsidRDefault="00841327" w:rsidP="00FC4837">
            <w:pPr>
              <w:spacing w:after="0" w:line="240" w:lineRule="auto"/>
              <w:jc w:val="center"/>
              <w:rPr>
                <w:rFonts w:ascii="Times New Roman" w:hAnsi="Times New Roman"/>
                <w:sz w:val="20"/>
                <w:szCs w:val="20"/>
              </w:rPr>
            </w:pPr>
            <w:r>
              <w:rPr>
                <w:rFonts w:ascii="Times New Roman" w:hAnsi="Times New Roman"/>
                <w:sz w:val="20"/>
                <w:szCs w:val="20"/>
              </w:rPr>
              <w:t>0,00</w:t>
            </w:r>
          </w:p>
        </w:tc>
        <w:tc>
          <w:tcPr>
            <w:tcW w:w="376" w:type="pct"/>
            <w:vAlign w:val="center"/>
          </w:tcPr>
          <w:p w:rsidR="00841327" w:rsidRPr="007418E6" w:rsidRDefault="00841327" w:rsidP="002640CA">
            <w:pPr>
              <w:spacing w:after="0" w:line="240" w:lineRule="auto"/>
              <w:jc w:val="center"/>
              <w:rPr>
                <w:rFonts w:ascii="Times New Roman" w:hAnsi="Times New Roman"/>
                <w:sz w:val="20"/>
                <w:szCs w:val="20"/>
              </w:rPr>
            </w:pPr>
            <w:r w:rsidRPr="007418E6">
              <w:rPr>
                <w:rFonts w:ascii="Times New Roman" w:hAnsi="Times New Roman"/>
                <w:sz w:val="20"/>
                <w:szCs w:val="20"/>
              </w:rPr>
              <w:t>0,00</w:t>
            </w:r>
          </w:p>
        </w:tc>
        <w:tc>
          <w:tcPr>
            <w:tcW w:w="436" w:type="pct"/>
            <w:shd w:val="clear" w:color="auto" w:fill="auto"/>
            <w:vAlign w:val="center"/>
          </w:tcPr>
          <w:p w:rsidR="00841327" w:rsidRPr="00D16D86" w:rsidRDefault="00841327" w:rsidP="00FC4837">
            <w:pPr>
              <w:spacing w:after="0" w:line="240" w:lineRule="auto"/>
              <w:jc w:val="center"/>
              <w:rPr>
                <w:rFonts w:ascii="Times New Roman" w:hAnsi="Times New Roman"/>
                <w:sz w:val="20"/>
                <w:szCs w:val="20"/>
              </w:rPr>
            </w:pPr>
            <w:r>
              <w:rPr>
                <w:rFonts w:ascii="Times New Roman" w:hAnsi="Times New Roman"/>
                <w:sz w:val="20"/>
                <w:szCs w:val="20"/>
              </w:rPr>
              <w:t>0,00</w:t>
            </w:r>
          </w:p>
        </w:tc>
      </w:tr>
      <w:tr w:rsidR="00420943" w:rsidRPr="007418E6" w:rsidTr="00420943">
        <w:trPr>
          <w:trHeight w:val="505"/>
        </w:trPr>
        <w:tc>
          <w:tcPr>
            <w:tcW w:w="539" w:type="pct"/>
            <w:vMerge/>
          </w:tcPr>
          <w:p w:rsidR="004B5D7D" w:rsidRPr="007418E6" w:rsidRDefault="004B5D7D" w:rsidP="005F64D5">
            <w:pPr>
              <w:spacing w:after="0" w:line="240" w:lineRule="auto"/>
              <w:rPr>
                <w:rFonts w:ascii="Times New Roman" w:hAnsi="Times New Roman"/>
                <w:sz w:val="20"/>
                <w:szCs w:val="20"/>
              </w:rPr>
            </w:pPr>
          </w:p>
        </w:tc>
        <w:tc>
          <w:tcPr>
            <w:tcW w:w="540" w:type="pct"/>
            <w:vMerge/>
          </w:tcPr>
          <w:p w:rsidR="004B5D7D" w:rsidRPr="007418E6" w:rsidRDefault="004B5D7D" w:rsidP="005F64D5">
            <w:pPr>
              <w:spacing w:after="0" w:line="240" w:lineRule="auto"/>
              <w:rPr>
                <w:rFonts w:ascii="Times New Roman" w:hAnsi="Times New Roman"/>
                <w:sz w:val="20"/>
                <w:szCs w:val="20"/>
              </w:rPr>
            </w:pPr>
          </w:p>
        </w:tc>
        <w:tc>
          <w:tcPr>
            <w:tcW w:w="499" w:type="pct"/>
            <w:vMerge/>
          </w:tcPr>
          <w:p w:rsidR="004B5D7D" w:rsidRPr="007418E6" w:rsidRDefault="004B5D7D" w:rsidP="005F64D5">
            <w:pPr>
              <w:spacing w:after="0" w:line="240" w:lineRule="auto"/>
              <w:rPr>
                <w:rFonts w:ascii="Times New Roman" w:hAnsi="Times New Roman"/>
                <w:sz w:val="20"/>
                <w:szCs w:val="20"/>
              </w:rPr>
            </w:pPr>
          </w:p>
        </w:tc>
        <w:tc>
          <w:tcPr>
            <w:tcW w:w="776" w:type="pct"/>
          </w:tcPr>
          <w:p w:rsidR="004B5D7D" w:rsidRPr="006A54DC" w:rsidRDefault="004B5D7D" w:rsidP="005F64D5">
            <w:pPr>
              <w:pStyle w:val="ConsPlusNormal"/>
              <w:rPr>
                <w:rFonts w:ascii="Times New Roman" w:hAnsi="Times New Roman" w:cs="Times New Roman"/>
                <w:sz w:val="20"/>
                <w:szCs w:val="20"/>
              </w:rPr>
            </w:pPr>
            <w:r w:rsidRPr="006A54DC">
              <w:rPr>
                <w:rFonts w:ascii="Times New Roman" w:hAnsi="Times New Roman" w:cs="Times New Roman"/>
                <w:sz w:val="20"/>
                <w:szCs w:val="20"/>
              </w:rPr>
              <w:t>Внебюджетные источники</w:t>
            </w:r>
          </w:p>
        </w:tc>
        <w:tc>
          <w:tcPr>
            <w:tcW w:w="517" w:type="pct"/>
            <w:vAlign w:val="center"/>
          </w:tcPr>
          <w:p w:rsidR="004B5D7D" w:rsidRPr="00420943" w:rsidRDefault="004B5D7D" w:rsidP="00FC4837">
            <w:pPr>
              <w:spacing w:after="0" w:line="240" w:lineRule="auto"/>
              <w:jc w:val="center"/>
              <w:rPr>
                <w:rFonts w:ascii="Times New Roman" w:hAnsi="Times New Roman"/>
                <w:bCs/>
                <w:sz w:val="20"/>
                <w:szCs w:val="20"/>
              </w:rPr>
            </w:pPr>
            <w:r w:rsidRPr="00420943">
              <w:rPr>
                <w:rFonts w:ascii="Times New Roman" w:hAnsi="Times New Roman"/>
                <w:bCs/>
                <w:sz w:val="20"/>
                <w:szCs w:val="20"/>
              </w:rPr>
              <w:t>0,00</w:t>
            </w:r>
          </w:p>
        </w:tc>
        <w:tc>
          <w:tcPr>
            <w:tcW w:w="518" w:type="pct"/>
            <w:vAlign w:val="center"/>
          </w:tcPr>
          <w:p w:rsidR="004B5D7D" w:rsidRPr="007418E6" w:rsidRDefault="004B5D7D" w:rsidP="00FC4837">
            <w:pPr>
              <w:spacing w:after="0" w:line="240" w:lineRule="auto"/>
              <w:jc w:val="center"/>
              <w:rPr>
                <w:rFonts w:ascii="Times New Roman" w:hAnsi="Times New Roman"/>
                <w:bCs/>
                <w:sz w:val="20"/>
                <w:szCs w:val="20"/>
              </w:rPr>
            </w:pPr>
            <w:r w:rsidRPr="007418E6">
              <w:rPr>
                <w:rFonts w:ascii="Times New Roman" w:hAnsi="Times New Roman"/>
                <w:bCs/>
                <w:sz w:val="20"/>
                <w:szCs w:val="20"/>
              </w:rPr>
              <w:t>0,00</w:t>
            </w:r>
          </w:p>
        </w:tc>
        <w:tc>
          <w:tcPr>
            <w:tcW w:w="423" w:type="pct"/>
            <w:vAlign w:val="center"/>
          </w:tcPr>
          <w:p w:rsidR="004B5D7D" w:rsidRPr="007418E6" w:rsidRDefault="004B5D7D" w:rsidP="00FC4837">
            <w:pPr>
              <w:spacing w:after="0" w:line="240" w:lineRule="auto"/>
              <w:jc w:val="center"/>
              <w:rPr>
                <w:rFonts w:ascii="Times New Roman" w:hAnsi="Times New Roman"/>
                <w:bCs/>
                <w:sz w:val="20"/>
                <w:szCs w:val="20"/>
              </w:rPr>
            </w:pPr>
            <w:r w:rsidRPr="007418E6">
              <w:rPr>
                <w:rFonts w:ascii="Times New Roman" w:hAnsi="Times New Roman"/>
                <w:bCs/>
                <w:sz w:val="20"/>
                <w:szCs w:val="20"/>
              </w:rPr>
              <w:t>0,00</w:t>
            </w:r>
          </w:p>
        </w:tc>
        <w:tc>
          <w:tcPr>
            <w:tcW w:w="376" w:type="pct"/>
            <w:vAlign w:val="center"/>
          </w:tcPr>
          <w:p w:rsidR="004B5D7D" w:rsidRPr="006A54DC" w:rsidRDefault="004B5D7D" w:rsidP="00FC4837">
            <w:pPr>
              <w:pStyle w:val="ConsPlusNormal"/>
              <w:jc w:val="center"/>
              <w:rPr>
                <w:rFonts w:ascii="Times New Roman" w:hAnsi="Times New Roman" w:cs="Times New Roman"/>
                <w:bCs/>
                <w:sz w:val="20"/>
                <w:szCs w:val="20"/>
              </w:rPr>
            </w:pPr>
            <w:r w:rsidRPr="006A54DC">
              <w:rPr>
                <w:rFonts w:ascii="Times New Roman" w:hAnsi="Times New Roman" w:cs="Times New Roman"/>
                <w:bCs/>
                <w:sz w:val="20"/>
                <w:szCs w:val="20"/>
              </w:rPr>
              <w:t>0,00</w:t>
            </w:r>
          </w:p>
        </w:tc>
        <w:tc>
          <w:tcPr>
            <w:tcW w:w="376" w:type="pct"/>
            <w:vAlign w:val="center"/>
          </w:tcPr>
          <w:p w:rsidR="004B5D7D" w:rsidRPr="006A54DC" w:rsidRDefault="004B5D7D" w:rsidP="002640CA">
            <w:pPr>
              <w:pStyle w:val="ConsPlusNormal"/>
              <w:jc w:val="center"/>
              <w:rPr>
                <w:rFonts w:ascii="Times New Roman" w:hAnsi="Times New Roman" w:cs="Times New Roman"/>
                <w:bCs/>
                <w:sz w:val="20"/>
                <w:szCs w:val="20"/>
              </w:rPr>
            </w:pPr>
            <w:r w:rsidRPr="006A54DC">
              <w:rPr>
                <w:rFonts w:ascii="Times New Roman" w:hAnsi="Times New Roman" w:cs="Times New Roman"/>
                <w:bCs/>
                <w:sz w:val="20"/>
                <w:szCs w:val="20"/>
              </w:rPr>
              <w:t>0,00</w:t>
            </w:r>
          </w:p>
        </w:tc>
        <w:tc>
          <w:tcPr>
            <w:tcW w:w="436" w:type="pct"/>
            <w:shd w:val="clear" w:color="auto" w:fill="auto"/>
            <w:vAlign w:val="center"/>
          </w:tcPr>
          <w:p w:rsidR="004B5D7D" w:rsidRPr="007418E6" w:rsidRDefault="004B5D7D" w:rsidP="00FC4837">
            <w:pPr>
              <w:spacing w:after="0" w:line="240" w:lineRule="auto"/>
              <w:jc w:val="center"/>
              <w:rPr>
                <w:rFonts w:ascii="Times New Roman" w:hAnsi="Times New Roman"/>
                <w:sz w:val="20"/>
                <w:szCs w:val="20"/>
              </w:rPr>
            </w:pPr>
            <w:r w:rsidRPr="007418E6">
              <w:rPr>
                <w:rFonts w:ascii="Times New Roman" w:hAnsi="Times New Roman"/>
                <w:sz w:val="20"/>
                <w:szCs w:val="20"/>
              </w:rPr>
              <w:t>0,00</w:t>
            </w:r>
          </w:p>
        </w:tc>
      </w:tr>
      <w:tr w:rsidR="00420943" w:rsidRPr="007418E6" w:rsidTr="00420943">
        <w:trPr>
          <w:trHeight w:val="505"/>
        </w:trPr>
        <w:tc>
          <w:tcPr>
            <w:tcW w:w="2354" w:type="pct"/>
            <w:gridSpan w:val="4"/>
          </w:tcPr>
          <w:p w:rsidR="004B5D7D" w:rsidRPr="006A54DC" w:rsidRDefault="004B5D7D" w:rsidP="005F64D5">
            <w:pPr>
              <w:pStyle w:val="ConsPlusNormal"/>
              <w:rPr>
                <w:rFonts w:ascii="Times New Roman" w:hAnsi="Times New Roman" w:cs="Times New Roman"/>
                <w:sz w:val="20"/>
                <w:szCs w:val="20"/>
              </w:rPr>
            </w:pPr>
            <w:r w:rsidRPr="006A54DC">
              <w:rPr>
                <w:rFonts w:ascii="Times New Roman" w:hAnsi="Times New Roman"/>
                <w:sz w:val="20"/>
                <w:szCs w:val="20"/>
              </w:rPr>
              <w:t>Ожидаемые конечные результаты реализации подпрограммы</w:t>
            </w:r>
          </w:p>
        </w:tc>
        <w:tc>
          <w:tcPr>
            <w:tcW w:w="517" w:type="pct"/>
          </w:tcPr>
          <w:p w:rsidR="004B5D7D" w:rsidRPr="006A54DC" w:rsidRDefault="004B5D7D" w:rsidP="002640CA">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2022</w:t>
            </w:r>
          </w:p>
          <w:p w:rsidR="004B5D7D" w:rsidRPr="006A54DC" w:rsidRDefault="004B5D7D" w:rsidP="002640CA">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год</w:t>
            </w:r>
          </w:p>
        </w:tc>
        <w:tc>
          <w:tcPr>
            <w:tcW w:w="518" w:type="pct"/>
          </w:tcPr>
          <w:p w:rsidR="004B5D7D" w:rsidRPr="006A54DC" w:rsidRDefault="004B5D7D" w:rsidP="002640CA">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2023</w:t>
            </w:r>
          </w:p>
          <w:p w:rsidR="004B5D7D" w:rsidRPr="006A54DC" w:rsidRDefault="004B5D7D" w:rsidP="002640CA">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год</w:t>
            </w:r>
          </w:p>
        </w:tc>
        <w:tc>
          <w:tcPr>
            <w:tcW w:w="423" w:type="pct"/>
          </w:tcPr>
          <w:p w:rsidR="004B5D7D" w:rsidRPr="006A54DC" w:rsidRDefault="004B5D7D" w:rsidP="002640CA">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2024</w:t>
            </w:r>
          </w:p>
          <w:p w:rsidR="004B5D7D" w:rsidRPr="006A54DC" w:rsidRDefault="004B5D7D" w:rsidP="002640CA">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год</w:t>
            </w:r>
          </w:p>
        </w:tc>
        <w:tc>
          <w:tcPr>
            <w:tcW w:w="376" w:type="pct"/>
          </w:tcPr>
          <w:p w:rsidR="004B5D7D" w:rsidRPr="006A54DC" w:rsidRDefault="004B5D7D" w:rsidP="002640CA">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2025</w:t>
            </w:r>
          </w:p>
          <w:p w:rsidR="004B5D7D" w:rsidRPr="006A54DC" w:rsidRDefault="004B5D7D" w:rsidP="002640CA">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год</w:t>
            </w:r>
          </w:p>
        </w:tc>
        <w:tc>
          <w:tcPr>
            <w:tcW w:w="376" w:type="pct"/>
          </w:tcPr>
          <w:p w:rsidR="004B5D7D" w:rsidRPr="006A54DC" w:rsidRDefault="004B5D7D" w:rsidP="002640CA">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2026</w:t>
            </w:r>
          </w:p>
          <w:p w:rsidR="004B5D7D" w:rsidRPr="006A54DC" w:rsidRDefault="004B5D7D" w:rsidP="002640CA">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год</w:t>
            </w:r>
          </w:p>
        </w:tc>
        <w:tc>
          <w:tcPr>
            <w:tcW w:w="436" w:type="pct"/>
            <w:shd w:val="clear" w:color="auto" w:fill="auto"/>
          </w:tcPr>
          <w:p w:rsidR="004B5D7D" w:rsidRPr="006A54DC" w:rsidRDefault="004B5D7D" w:rsidP="002640CA">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Итого</w:t>
            </w:r>
          </w:p>
        </w:tc>
      </w:tr>
      <w:tr w:rsidR="00420943" w:rsidRPr="007418E6" w:rsidTr="00420943">
        <w:trPr>
          <w:trHeight w:val="505"/>
        </w:trPr>
        <w:tc>
          <w:tcPr>
            <w:tcW w:w="2354" w:type="pct"/>
            <w:gridSpan w:val="4"/>
            <w:vAlign w:val="center"/>
          </w:tcPr>
          <w:p w:rsidR="004B5D7D" w:rsidRPr="00420943" w:rsidRDefault="004B5D7D" w:rsidP="002640CA">
            <w:pPr>
              <w:spacing w:after="0" w:line="240" w:lineRule="auto"/>
              <w:rPr>
                <w:rFonts w:ascii="Times New Roman" w:eastAsia="Times New Roman" w:hAnsi="Times New Roman"/>
                <w:sz w:val="20"/>
                <w:szCs w:val="20"/>
              </w:rPr>
            </w:pPr>
            <w:r w:rsidRPr="00420943">
              <w:rPr>
                <w:rFonts w:ascii="Times New Roman" w:eastAsia="Times New Roman" w:hAnsi="Times New Roman"/>
                <w:sz w:val="20"/>
                <w:szCs w:val="20"/>
              </w:rPr>
              <w:t>Количество квадратных метров непригодного для проживания жилищного фонда, признанного аварийными, расселенного по Подпрограмме 2</w:t>
            </w:r>
            <w:r w:rsidR="00E9461B" w:rsidRPr="00420943">
              <w:rPr>
                <w:rFonts w:ascii="Times New Roman" w:eastAsia="Times New Roman" w:hAnsi="Times New Roman"/>
                <w:sz w:val="20"/>
                <w:szCs w:val="20"/>
              </w:rPr>
              <w:t>, кв. м</w:t>
            </w:r>
          </w:p>
        </w:tc>
        <w:tc>
          <w:tcPr>
            <w:tcW w:w="517" w:type="pct"/>
            <w:vAlign w:val="center"/>
          </w:tcPr>
          <w:p w:rsidR="004B5D7D" w:rsidRPr="006A54DC" w:rsidRDefault="004B5D7D" w:rsidP="004B5D7D">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1 813,95</w:t>
            </w:r>
          </w:p>
        </w:tc>
        <w:tc>
          <w:tcPr>
            <w:tcW w:w="518" w:type="pct"/>
            <w:vAlign w:val="center"/>
          </w:tcPr>
          <w:p w:rsidR="004B5D7D" w:rsidRPr="006A54DC" w:rsidRDefault="004B5D7D" w:rsidP="004B5D7D">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26 816,54</w:t>
            </w:r>
          </w:p>
        </w:tc>
        <w:tc>
          <w:tcPr>
            <w:tcW w:w="423" w:type="pct"/>
            <w:vAlign w:val="center"/>
          </w:tcPr>
          <w:p w:rsidR="004B5D7D" w:rsidRPr="006A54DC" w:rsidRDefault="004B5D7D" w:rsidP="004B5D7D">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0</w:t>
            </w:r>
          </w:p>
        </w:tc>
        <w:tc>
          <w:tcPr>
            <w:tcW w:w="376" w:type="pct"/>
            <w:vAlign w:val="center"/>
          </w:tcPr>
          <w:p w:rsidR="004B5D7D" w:rsidRPr="006A54DC" w:rsidRDefault="004B5D7D" w:rsidP="004B5D7D">
            <w:pPr>
              <w:pStyle w:val="ConsPlusNormal"/>
              <w:jc w:val="center"/>
              <w:rPr>
                <w:rFonts w:ascii="Times New Roman" w:hAnsi="Times New Roman" w:cs="Times New Roman"/>
                <w:color w:val="FFFF00"/>
                <w:sz w:val="20"/>
                <w:szCs w:val="20"/>
              </w:rPr>
            </w:pPr>
            <w:r w:rsidRPr="006A54DC">
              <w:rPr>
                <w:rFonts w:ascii="Times New Roman" w:hAnsi="Times New Roman" w:cs="Times New Roman"/>
                <w:sz w:val="20"/>
                <w:szCs w:val="20"/>
              </w:rPr>
              <w:t>19 160,29</w:t>
            </w:r>
          </w:p>
        </w:tc>
        <w:tc>
          <w:tcPr>
            <w:tcW w:w="376" w:type="pct"/>
            <w:vAlign w:val="center"/>
          </w:tcPr>
          <w:p w:rsidR="004B5D7D" w:rsidRPr="006A54DC" w:rsidRDefault="00D56FF9" w:rsidP="004B5D7D">
            <w:pPr>
              <w:pStyle w:val="ConsPlusNormal"/>
              <w:jc w:val="center"/>
              <w:rPr>
                <w:rFonts w:ascii="Times New Roman" w:hAnsi="Times New Roman" w:cs="Times New Roman"/>
                <w:sz w:val="20"/>
                <w:szCs w:val="20"/>
              </w:rPr>
            </w:pPr>
            <w:r>
              <w:rPr>
                <w:rFonts w:ascii="Times New Roman" w:hAnsi="Times New Roman" w:cs="Times New Roman"/>
                <w:sz w:val="20"/>
                <w:szCs w:val="20"/>
              </w:rPr>
              <w:t>7 946,54</w:t>
            </w:r>
          </w:p>
        </w:tc>
        <w:tc>
          <w:tcPr>
            <w:tcW w:w="436" w:type="pct"/>
            <w:shd w:val="clear" w:color="auto" w:fill="auto"/>
            <w:vAlign w:val="center"/>
          </w:tcPr>
          <w:p w:rsidR="004B5D7D" w:rsidRPr="006A54DC" w:rsidRDefault="000354FF" w:rsidP="004B5D7D">
            <w:pPr>
              <w:pStyle w:val="ConsPlusNormal"/>
              <w:jc w:val="center"/>
              <w:rPr>
                <w:rFonts w:ascii="Times New Roman" w:hAnsi="Times New Roman" w:cs="Times New Roman"/>
                <w:sz w:val="20"/>
                <w:szCs w:val="20"/>
              </w:rPr>
            </w:pPr>
            <w:r>
              <w:rPr>
                <w:rFonts w:ascii="Times New Roman" w:hAnsi="Times New Roman" w:cs="Times New Roman"/>
                <w:sz w:val="20"/>
                <w:szCs w:val="20"/>
              </w:rPr>
              <w:t>55 737,</w:t>
            </w:r>
            <w:r w:rsidR="00D56FF9">
              <w:rPr>
                <w:rFonts w:ascii="Times New Roman" w:hAnsi="Times New Roman" w:cs="Times New Roman"/>
                <w:sz w:val="20"/>
                <w:szCs w:val="20"/>
              </w:rPr>
              <w:t>32</w:t>
            </w:r>
          </w:p>
        </w:tc>
      </w:tr>
      <w:tr w:rsidR="00420943" w:rsidRPr="00D16D86" w:rsidTr="00420943">
        <w:trPr>
          <w:trHeight w:val="505"/>
        </w:trPr>
        <w:tc>
          <w:tcPr>
            <w:tcW w:w="2354" w:type="pct"/>
            <w:gridSpan w:val="4"/>
            <w:vAlign w:val="center"/>
          </w:tcPr>
          <w:p w:rsidR="004B5D7D" w:rsidRPr="00420943" w:rsidRDefault="004B5D7D" w:rsidP="002640CA">
            <w:pPr>
              <w:spacing w:after="0" w:line="240" w:lineRule="auto"/>
              <w:rPr>
                <w:rFonts w:ascii="Times New Roman" w:eastAsia="Times New Roman" w:hAnsi="Times New Roman"/>
                <w:sz w:val="20"/>
                <w:szCs w:val="20"/>
              </w:rPr>
            </w:pPr>
            <w:r w:rsidRPr="00420943">
              <w:rPr>
                <w:rFonts w:ascii="Times New Roman" w:eastAsia="Times New Roman" w:hAnsi="Times New Roman"/>
                <w:sz w:val="20"/>
                <w:szCs w:val="20"/>
              </w:rPr>
              <w:t>Количество граждан, расселенных из непригодного для проживания жилищного фонда, признанного аварийными, расселенного по Подпрограмме 2</w:t>
            </w:r>
            <w:r w:rsidR="00E9461B" w:rsidRPr="00420943">
              <w:rPr>
                <w:rFonts w:ascii="Times New Roman" w:eastAsia="Times New Roman" w:hAnsi="Times New Roman"/>
                <w:sz w:val="20"/>
                <w:szCs w:val="20"/>
              </w:rPr>
              <w:t>, чел.</w:t>
            </w:r>
          </w:p>
        </w:tc>
        <w:tc>
          <w:tcPr>
            <w:tcW w:w="517" w:type="pct"/>
            <w:vAlign w:val="center"/>
          </w:tcPr>
          <w:p w:rsidR="004B5D7D" w:rsidRPr="006A54DC" w:rsidRDefault="004B5D7D" w:rsidP="004B5D7D">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102</w:t>
            </w:r>
          </w:p>
        </w:tc>
        <w:tc>
          <w:tcPr>
            <w:tcW w:w="518" w:type="pct"/>
            <w:vAlign w:val="center"/>
          </w:tcPr>
          <w:p w:rsidR="004B5D7D" w:rsidRPr="006A54DC" w:rsidRDefault="004B5D7D" w:rsidP="004B5D7D">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1 697</w:t>
            </w:r>
          </w:p>
        </w:tc>
        <w:tc>
          <w:tcPr>
            <w:tcW w:w="423" w:type="pct"/>
            <w:vAlign w:val="center"/>
          </w:tcPr>
          <w:p w:rsidR="004B5D7D" w:rsidRPr="006A54DC" w:rsidRDefault="004B5D7D" w:rsidP="004B5D7D">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0</w:t>
            </w:r>
          </w:p>
        </w:tc>
        <w:tc>
          <w:tcPr>
            <w:tcW w:w="376" w:type="pct"/>
            <w:vAlign w:val="center"/>
          </w:tcPr>
          <w:p w:rsidR="004B5D7D" w:rsidRPr="006A54DC" w:rsidRDefault="0038401D" w:rsidP="004B5D7D">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1 189</w:t>
            </w:r>
          </w:p>
        </w:tc>
        <w:tc>
          <w:tcPr>
            <w:tcW w:w="376" w:type="pct"/>
            <w:vAlign w:val="center"/>
          </w:tcPr>
          <w:p w:rsidR="004B5D7D" w:rsidRPr="006A54DC" w:rsidRDefault="00D56FF9" w:rsidP="004B5D7D">
            <w:pPr>
              <w:pStyle w:val="ConsPlusNormal"/>
              <w:jc w:val="center"/>
              <w:rPr>
                <w:rFonts w:ascii="Times New Roman" w:hAnsi="Times New Roman" w:cs="Times New Roman"/>
                <w:sz w:val="20"/>
                <w:szCs w:val="20"/>
              </w:rPr>
            </w:pPr>
            <w:r>
              <w:rPr>
                <w:rFonts w:ascii="Times New Roman" w:hAnsi="Times New Roman" w:cs="Times New Roman"/>
                <w:sz w:val="20"/>
                <w:szCs w:val="20"/>
              </w:rPr>
              <w:t>506</w:t>
            </w:r>
          </w:p>
        </w:tc>
        <w:tc>
          <w:tcPr>
            <w:tcW w:w="436" w:type="pct"/>
            <w:shd w:val="clear" w:color="auto" w:fill="auto"/>
            <w:vAlign w:val="center"/>
          </w:tcPr>
          <w:p w:rsidR="004B5D7D" w:rsidRPr="006A54DC" w:rsidRDefault="00D56FF9" w:rsidP="004B5D7D">
            <w:pPr>
              <w:pStyle w:val="ConsPlusNormal"/>
              <w:jc w:val="center"/>
              <w:rPr>
                <w:rFonts w:ascii="Times New Roman" w:hAnsi="Times New Roman" w:cs="Times New Roman"/>
                <w:sz w:val="20"/>
                <w:szCs w:val="20"/>
              </w:rPr>
            </w:pPr>
            <w:r>
              <w:rPr>
                <w:rFonts w:ascii="Times New Roman" w:hAnsi="Times New Roman" w:cs="Times New Roman"/>
                <w:sz w:val="20"/>
                <w:szCs w:val="20"/>
              </w:rPr>
              <w:t>3</w:t>
            </w:r>
            <w:r w:rsidR="009B760F">
              <w:rPr>
                <w:rFonts w:ascii="Times New Roman" w:hAnsi="Times New Roman" w:cs="Times New Roman"/>
                <w:sz w:val="20"/>
                <w:szCs w:val="20"/>
              </w:rPr>
              <w:t> </w:t>
            </w:r>
            <w:r>
              <w:rPr>
                <w:rFonts w:ascii="Times New Roman" w:hAnsi="Times New Roman" w:cs="Times New Roman"/>
                <w:sz w:val="20"/>
                <w:szCs w:val="20"/>
              </w:rPr>
              <w:t>494</w:t>
            </w:r>
          </w:p>
        </w:tc>
      </w:tr>
    </w:tbl>
    <w:p w:rsidR="002F4C6D" w:rsidRDefault="002F4C6D" w:rsidP="002F4C6D">
      <w:pPr>
        <w:pStyle w:val="ConsPlusNormal"/>
        <w:jc w:val="both"/>
        <w:rPr>
          <w:rFonts w:ascii="Times New Roman" w:hAnsi="Times New Roman" w:cs="Times New Roman"/>
          <w:sz w:val="24"/>
          <w:szCs w:val="24"/>
        </w:rPr>
      </w:pPr>
    </w:p>
    <w:p w:rsidR="009B760F" w:rsidRPr="00BC3F97" w:rsidRDefault="009B760F" w:rsidP="002F4C6D">
      <w:pPr>
        <w:pStyle w:val="ConsPlusNormal"/>
        <w:jc w:val="both"/>
        <w:rPr>
          <w:rFonts w:ascii="Times New Roman" w:hAnsi="Times New Roman" w:cs="Times New Roman"/>
          <w:sz w:val="24"/>
          <w:szCs w:val="24"/>
        </w:rPr>
      </w:pPr>
    </w:p>
    <w:p w:rsidR="00826B25" w:rsidRDefault="00826B25" w:rsidP="002F4C6D">
      <w:pPr>
        <w:pStyle w:val="a7"/>
        <w:spacing w:line="240" w:lineRule="auto"/>
        <w:ind w:left="0"/>
        <w:jc w:val="center"/>
        <w:rPr>
          <w:rFonts w:ascii="Times New Roman" w:hAnsi="Times New Roman"/>
          <w:b/>
          <w:sz w:val="28"/>
          <w:szCs w:val="28"/>
        </w:rPr>
      </w:pPr>
    </w:p>
    <w:p w:rsidR="009B760F" w:rsidRPr="00AD04BF" w:rsidRDefault="009B760F" w:rsidP="002F4C6D">
      <w:pPr>
        <w:pStyle w:val="a7"/>
        <w:spacing w:line="240" w:lineRule="auto"/>
        <w:ind w:left="0"/>
        <w:jc w:val="center"/>
        <w:rPr>
          <w:rFonts w:ascii="Times New Roman" w:hAnsi="Times New Roman"/>
          <w:b/>
          <w:sz w:val="28"/>
          <w:szCs w:val="28"/>
        </w:rPr>
        <w:sectPr w:rsidR="009B760F" w:rsidRPr="00AD04BF" w:rsidSect="002842A4">
          <w:headerReference w:type="default" r:id="rId13"/>
          <w:pgSz w:w="16840" w:h="11907" w:orient="landscape"/>
          <w:pgMar w:top="1134" w:right="567" w:bottom="1134" w:left="1701" w:header="170" w:footer="0" w:gutter="0"/>
          <w:cols w:space="720"/>
          <w:docGrid w:linePitch="299"/>
        </w:sectPr>
      </w:pPr>
    </w:p>
    <w:p w:rsidR="00B43997" w:rsidRDefault="00B43997" w:rsidP="00B43997">
      <w:pPr>
        <w:widowControl w:val="0"/>
        <w:tabs>
          <w:tab w:val="left" w:pos="9917"/>
          <w:tab w:val="left" w:pos="12720"/>
        </w:tabs>
        <w:autoSpaceDE w:val="0"/>
        <w:autoSpaceDN w:val="0"/>
        <w:spacing w:after="0" w:line="240" w:lineRule="auto"/>
        <w:ind w:firstLine="709"/>
        <w:rPr>
          <w:rFonts w:ascii="Times New Roman" w:hAnsi="Times New Roman"/>
          <w:b/>
          <w:sz w:val="28"/>
          <w:szCs w:val="28"/>
        </w:rPr>
      </w:pPr>
    </w:p>
    <w:p w:rsidR="002F4C6D" w:rsidRPr="00501EDF" w:rsidRDefault="00BC5700" w:rsidP="007B3F9C">
      <w:pPr>
        <w:widowControl w:val="0"/>
        <w:tabs>
          <w:tab w:val="left" w:pos="9917"/>
        </w:tabs>
        <w:autoSpaceDE w:val="0"/>
        <w:autoSpaceDN w:val="0"/>
        <w:spacing w:after="0" w:line="240" w:lineRule="auto"/>
        <w:ind w:firstLine="709"/>
        <w:jc w:val="center"/>
        <w:rPr>
          <w:rFonts w:ascii="Times New Roman" w:hAnsi="Times New Roman"/>
          <w:b/>
          <w:sz w:val="28"/>
          <w:szCs w:val="28"/>
        </w:rPr>
      </w:pPr>
      <w:r>
        <w:rPr>
          <w:rFonts w:ascii="Times New Roman" w:hAnsi="Times New Roman"/>
          <w:b/>
          <w:sz w:val="28"/>
          <w:szCs w:val="28"/>
        </w:rPr>
        <w:t>2.</w:t>
      </w:r>
      <w:r w:rsidR="002F4C6D" w:rsidRPr="00501EDF">
        <w:rPr>
          <w:rFonts w:ascii="Times New Roman" w:hAnsi="Times New Roman"/>
          <w:b/>
          <w:sz w:val="28"/>
          <w:szCs w:val="28"/>
        </w:rPr>
        <w:t xml:space="preserve"> Перечень мероприятий Подпрограммы 2 «Обеспечение мероприятий по переселению граждан из аварийного жилищного фонда в Московской области»</w:t>
      </w:r>
    </w:p>
    <w:p w:rsidR="002F4C6D" w:rsidRPr="00501EDF" w:rsidRDefault="002F4C6D" w:rsidP="002F4C6D">
      <w:pPr>
        <w:pStyle w:val="ConsPlusNormal"/>
        <w:jc w:val="center"/>
        <w:rPr>
          <w:rFonts w:ascii="Times New Roman" w:hAnsi="Times New Roman" w:cs="Times New Roman"/>
          <w:sz w:val="28"/>
          <w:szCs w:val="28"/>
        </w:rPr>
      </w:pPr>
    </w:p>
    <w:tbl>
      <w:tblPr>
        <w:tblW w:w="5196" w:type="pct"/>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1"/>
        <w:gridCol w:w="2700"/>
        <w:gridCol w:w="1228"/>
        <w:gridCol w:w="2297"/>
        <w:gridCol w:w="1231"/>
        <w:gridCol w:w="1271"/>
        <w:gridCol w:w="1271"/>
        <w:gridCol w:w="1136"/>
        <w:gridCol w:w="877"/>
        <w:gridCol w:w="1176"/>
        <w:gridCol w:w="1524"/>
      </w:tblGrid>
      <w:tr w:rsidR="000478C3" w:rsidRPr="00826B25" w:rsidTr="000478C3">
        <w:trPr>
          <w:tblHeader/>
        </w:trPr>
        <w:tc>
          <w:tcPr>
            <w:tcW w:w="184" w:type="pct"/>
            <w:vMerge w:val="restart"/>
          </w:tcPr>
          <w:p w:rsidR="00BC5700" w:rsidRPr="006A54DC" w:rsidRDefault="00BC5700" w:rsidP="000478C3">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 xml:space="preserve">№ </w:t>
            </w:r>
            <w:proofErr w:type="spellStart"/>
            <w:proofErr w:type="gramStart"/>
            <w:r w:rsidRPr="006A54DC">
              <w:rPr>
                <w:rFonts w:ascii="Times New Roman" w:hAnsi="Times New Roman" w:cs="Times New Roman"/>
                <w:sz w:val="20"/>
                <w:szCs w:val="20"/>
              </w:rPr>
              <w:t>п</w:t>
            </w:r>
            <w:proofErr w:type="spellEnd"/>
            <w:proofErr w:type="gramEnd"/>
            <w:r w:rsidRPr="006A54DC">
              <w:rPr>
                <w:rFonts w:ascii="Times New Roman" w:hAnsi="Times New Roman" w:cs="Times New Roman"/>
                <w:sz w:val="20"/>
                <w:szCs w:val="20"/>
              </w:rPr>
              <w:t>/</w:t>
            </w:r>
            <w:proofErr w:type="spellStart"/>
            <w:r w:rsidRPr="006A54DC">
              <w:rPr>
                <w:rFonts w:ascii="Times New Roman" w:hAnsi="Times New Roman" w:cs="Times New Roman"/>
                <w:sz w:val="20"/>
                <w:szCs w:val="20"/>
              </w:rPr>
              <w:t>п</w:t>
            </w:r>
            <w:proofErr w:type="spellEnd"/>
          </w:p>
        </w:tc>
        <w:tc>
          <w:tcPr>
            <w:tcW w:w="884" w:type="pct"/>
            <w:vMerge w:val="restart"/>
          </w:tcPr>
          <w:p w:rsidR="00BC5700" w:rsidRPr="006A54DC" w:rsidRDefault="00BC5700" w:rsidP="000478C3">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Мероприятие подпрограммы</w:t>
            </w:r>
          </w:p>
        </w:tc>
        <w:tc>
          <w:tcPr>
            <w:tcW w:w="402" w:type="pct"/>
            <w:vMerge w:val="restart"/>
          </w:tcPr>
          <w:p w:rsidR="00BC5700" w:rsidRPr="006A54DC" w:rsidRDefault="00BC5700" w:rsidP="000478C3">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Сроки исполнения мероприятия</w:t>
            </w:r>
          </w:p>
        </w:tc>
        <w:tc>
          <w:tcPr>
            <w:tcW w:w="752" w:type="pct"/>
            <w:vMerge w:val="restart"/>
          </w:tcPr>
          <w:p w:rsidR="00BC5700" w:rsidRPr="006A54DC" w:rsidRDefault="00BC5700" w:rsidP="000478C3">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Источники финансирования</w:t>
            </w:r>
          </w:p>
        </w:tc>
        <w:tc>
          <w:tcPr>
            <w:tcW w:w="403" w:type="pct"/>
            <w:vMerge w:val="restart"/>
          </w:tcPr>
          <w:p w:rsidR="00BC5700" w:rsidRPr="006A54DC" w:rsidRDefault="00BC5700" w:rsidP="000478C3">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Всего</w:t>
            </w:r>
          </w:p>
          <w:p w:rsidR="00BC5700" w:rsidRPr="006A54DC" w:rsidRDefault="00BC5700" w:rsidP="000478C3">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(тыс. руб.)</w:t>
            </w:r>
          </w:p>
        </w:tc>
        <w:tc>
          <w:tcPr>
            <w:tcW w:w="1876" w:type="pct"/>
            <w:gridSpan w:val="5"/>
          </w:tcPr>
          <w:p w:rsidR="00BC5700" w:rsidRPr="006A54DC" w:rsidRDefault="00BC5700" w:rsidP="000478C3">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Объем финансирования по годам (тыс. руб.)</w:t>
            </w:r>
          </w:p>
        </w:tc>
        <w:tc>
          <w:tcPr>
            <w:tcW w:w="499" w:type="pct"/>
            <w:vMerge w:val="restart"/>
          </w:tcPr>
          <w:p w:rsidR="00BC5700" w:rsidRPr="006A54DC" w:rsidRDefault="00BC5700" w:rsidP="000478C3">
            <w:pPr>
              <w:pStyle w:val="ConsPlusNormal"/>
              <w:jc w:val="center"/>
              <w:rPr>
                <w:rFonts w:ascii="Times New Roman" w:hAnsi="Times New Roman" w:cs="Times New Roman"/>
                <w:sz w:val="20"/>
                <w:szCs w:val="20"/>
              </w:rPr>
            </w:pPr>
            <w:proofErr w:type="gramStart"/>
            <w:r w:rsidRPr="006A54DC">
              <w:rPr>
                <w:rFonts w:ascii="Times New Roman" w:hAnsi="Times New Roman" w:cs="Times New Roman"/>
                <w:sz w:val="20"/>
                <w:szCs w:val="20"/>
              </w:rPr>
              <w:t>Ответственный</w:t>
            </w:r>
            <w:proofErr w:type="gramEnd"/>
            <w:r w:rsidRPr="006A54DC">
              <w:rPr>
                <w:rFonts w:ascii="Times New Roman" w:hAnsi="Times New Roman" w:cs="Times New Roman"/>
                <w:sz w:val="20"/>
                <w:szCs w:val="20"/>
              </w:rPr>
              <w:t xml:space="preserve"> за выполнение мероприятия</w:t>
            </w:r>
          </w:p>
          <w:p w:rsidR="00BC5700" w:rsidRPr="006A54DC" w:rsidRDefault="00BC5700" w:rsidP="000478C3">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подпрограммы</w:t>
            </w:r>
          </w:p>
        </w:tc>
      </w:tr>
      <w:tr w:rsidR="000478C3" w:rsidRPr="00826B25" w:rsidTr="000478C3">
        <w:trPr>
          <w:tblHeader/>
        </w:trPr>
        <w:tc>
          <w:tcPr>
            <w:tcW w:w="184" w:type="pct"/>
            <w:vMerge/>
          </w:tcPr>
          <w:p w:rsidR="00BC5700" w:rsidRPr="00826B25" w:rsidRDefault="00BC5700" w:rsidP="000478C3">
            <w:pPr>
              <w:spacing w:after="0" w:line="240" w:lineRule="auto"/>
              <w:jc w:val="center"/>
              <w:rPr>
                <w:rFonts w:ascii="Times New Roman" w:hAnsi="Times New Roman"/>
                <w:sz w:val="20"/>
                <w:szCs w:val="20"/>
              </w:rPr>
            </w:pPr>
          </w:p>
        </w:tc>
        <w:tc>
          <w:tcPr>
            <w:tcW w:w="884" w:type="pct"/>
            <w:vMerge/>
          </w:tcPr>
          <w:p w:rsidR="00BC5700" w:rsidRPr="00826B25" w:rsidRDefault="00BC5700" w:rsidP="000478C3">
            <w:pPr>
              <w:spacing w:after="0" w:line="240" w:lineRule="auto"/>
              <w:jc w:val="center"/>
              <w:rPr>
                <w:rFonts w:ascii="Times New Roman" w:hAnsi="Times New Roman"/>
                <w:sz w:val="20"/>
                <w:szCs w:val="20"/>
              </w:rPr>
            </w:pPr>
          </w:p>
        </w:tc>
        <w:tc>
          <w:tcPr>
            <w:tcW w:w="402" w:type="pct"/>
            <w:vMerge/>
          </w:tcPr>
          <w:p w:rsidR="00BC5700" w:rsidRPr="00826B25" w:rsidRDefault="00BC5700" w:rsidP="000478C3">
            <w:pPr>
              <w:spacing w:after="0" w:line="240" w:lineRule="auto"/>
              <w:jc w:val="center"/>
              <w:rPr>
                <w:rFonts w:ascii="Times New Roman" w:hAnsi="Times New Roman"/>
                <w:sz w:val="20"/>
                <w:szCs w:val="20"/>
              </w:rPr>
            </w:pPr>
          </w:p>
        </w:tc>
        <w:tc>
          <w:tcPr>
            <w:tcW w:w="752" w:type="pct"/>
            <w:vMerge/>
          </w:tcPr>
          <w:p w:rsidR="00BC5700" w:rsidRPr="00826B25" w:rsidRDefault="00BC5700" w:rsidP="000478C3">
            <w:pPr>
              <w:spacing w:after="0" w:line="240" w:lineRule="auto"/>
              <w:jc w:val="center"/>
              <w:rPr>
                <w:rFonts w:ascii="Times New Roman" w:hAnsi="Times New Roman"/>
                <w:sz w:val="20"/>
                <w:szCs w:val="20"/>
              </w:rPr>
            </w:pPr>
          </w:p>
        </w:tc>
        <w:tc>
          <w:tcPr>
            <w:tcW w:w="403" w:type="pct"/>
            <w:vMerge/>
          </w:tcPr>
          <w:p w:rsidR="00BC5700" w:rsidRPr="00826B25" w:rsidRDefault="00BC5700" w:rsidP="000478C3">
            <w:pPr>
              <w:spacing w:after="0" w:line="240" w:lineRule="auto"/>
              <w:jc w:val="center"/>
              <w:rPr>
                <w:rFonts w:ascii="Times New Roman" w:hAnsi="Times New Roman"/>
                <w:sz w:val="20"/>
                <w:szCs w:val="20"/>
              </w:rPr>
            </w:pPr>
          </w:p>
        </w:tc>
        <w:tc>
          <w:tcPr>
            <w:tcW w:w="416" w:type="pct"/>
          </w:tcPr>
          <w:p w:rsidR="00BC5700" w:rsidRPr="006A54DC" w:rsidRDefault="00BC5700" w:rsidP="000478C3">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2022</w:t>
            </w:r>
          </w:p>
          <w:p w:rsidR="00BC5700" w:rsidRPr="006A54DC" w:rsidRDefault="00BC5700" w:rsidP="000478C3">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год</w:t>
            </w:r>
          </w:p>
        </w:tc>
        <w:tc>
          <w:tcPr>
            <w:tcW w:w="416" w:type="pct"/>
          </w:tcPr>
          <w:p w:rsidR="00BC5700" w:rsidRPr="006A54DC" w:rsidRDefault="00BC5700" w:rsidP="000478C3">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2023</w:t>
            </w:r>
          </w:p>
          <w:p w:rsidR="00BC5700" w:rsidRPr="006A54DC" w:rsidRDefault="00BC5700" w:rsidP="000478C3">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год</w:t>
            </w:r>
          </w:p>
        </w:tc>
        <w:tc>
          <w:tcPr>
            <w:tcW w:w="372" w:type="pct"/>
          </w:tcPr>
          <w:p w:rsidR="00BC5700" w:rsidRPr="006A54DC" w:rsidRDefault="00BC5700" w:rsidP="000478C3">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2024</w:t>
            </w:r>
          </w:p>
          <w:p w:rsidR="00BC5700" w:rsidRPr="006A54DC" w:rsidRDefault="00BC5700" w:rsidP="000478C3">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год</w:t>
            </w:r>
          </w:p>
        </w:tc>
        <w:tc>
          <w:tcPr>
            <w:tcW w:w="287" w:type="pct"/>
          </w:tcPr>
          <w:p w:rsidR="00BC5700" w:rsidRPr="006A54DC" w:rsidRDefault="00BC5700" w:rsidP="000478C3">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2025</w:t>
            </w:r>
          </w:p>
          <w:p w:rsidR="00BC5700" w:rsidRPr="006A54DC" w:rsidRDefault="00BC5700" w:rsidP="000478C3">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год</w:t>
            </w:r>
          </w:p>
        </w:tc>
        <w:tc>
          <w:tcPr>
            <w:tcW w:w="385" w:type="pct"/>
          </w:tcPr>
          <w:p w:rsidR="00BC5700" w:rsidRPr="00826B25" w:rsidRDefault="00BC5700" w:rsidP="000478C3">
            <w:pPr>
              <w:spacing w:after="0" w:line="240" w:lineRule="auto"/>
              <w:jc w:val="center"/>
              <w:rPr>
                <w:rFonts w:ascii="Times New Roman" w:hAnsi="Times New Roman"/>
                <w:sz w:val="20"/>
                <w:szCs w:val="20"/>
              </w:rPr>
            </w:pPr>
            <w:r w:rsidRPr="00826B25">
              <w:rPr>
                <w:rFonts w:ascii="Times New Roman" w:hAnsi="Times New Roman"/>
                <w:sz w:val="20"/>
                <w:szCs w:val="20"/>
              </w:rPr>
              <w:t>2026</w:t>
            </w:r>
          </w:p>
          <w:p w:rsidR="00BC5700" w:rsidRPr="00826B25" w:rsidRDefault="00BC5700" w:rsidP="000478C3">
            <w:pPr>
              <w:spacing w:after="0" w:line="240" w:lineRule="auto"/>
              <w:jc w:val="center"/>
              <w:rPr>
                <w:rFonts w:ascii="Times New Roman" w:hAnsi="Times New Roman"/>
                <w:sz w:val="20"/>
                <w:szCs w:val="20"/>
              </w:rPr>
            </w:pPr>
            <w:r w:rsidRPr="00826B25">
              <w:rPr>
                <w:rFonts w:ascii="Times New Roman" w:hAnsi="Times New Roman"/>
                <w:sz w:val="20"/>
                <w:szCs w:val="20"/>
              </w:rPr>
              <w:t>год</w:t>
            </w:r>
          </w:p>
        </w:tc>
        <w:tc>
          <w:tcPr>
            <w:tcW w:w="499" w:type="pct"/>
            <w:vMerge/>
          </w:tcPr>
          <w:p w:rsidR="00BC5700" w:rsidRPr="00826B25" w:rsidRDefault="00BC5700" w:rsidP="000478C3">
            <w:pPr>
              <w:spacing w:after="0" w:line="240" w:lineRule="auto"/>
              <w:jc w:val="center"/>
              <w:rPr>
                <w:rFonts w:ascii="Times New Roman" w:hAnsi="Times New Roman"/>
                <w:sz w:val="20"/>
                <w:szCs w:val="20"/>
              </w:rPr>
            </w:pPr>
          </w:p>
        </w:tc>
      </w:tr>
      <w:tr w:rsidR="000478C3" w:rsidRPr="00826B25" w:rsidTr="000478C3">
        <w:trPr>
          <w:tblHeader/>
        </w:trPr>
        <w:tc>
          <w:tcPr>
            <w:tcW w:w="184" w:type="pct"/>
          </w:tcPr>
          <w:p w:rsidR="00BC5700" w:rsidRPr="006A54DC" w:rsidRDefault="00BC5700" w:rsidP="000478C3">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w:t>
            </w:r>
          </w:p>
        </w:tc>
        <w:tc>
          <w:tcPr>
            <w:tcW w:w="884" w:type="pct"/>
          </w:tcPr>
          <w:p w:rsidR="00BC5700" w:rsidRPr="006A54DC" w:rsidRDefault="00BC5700" w:rsidP="000478C3">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2</w:t>
            </w:r>
          </w:p>
        </w:tc>
        <w:tc>
          <w:tcPr>
            <w:tcW w:w="402" w:type="pct"/>
          </w:tcPr>
          <w:p w:rsidR="00BC5700" w:rsidRPr="006A54DC" w:rsidRDefault="00BC5700" w:rsidP="000478C3">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3</w:t>
            </w:r>
          </w:p>
        </w:tc>
        <w:tc>
          <w:tcPr>
            <w:tcW w:w="752" w:type="pct"/>
          </w:tcPr>
          <w:p w:rsidR="00BC5700" w:rsidRPr="006A54DC" w:rsidRDefault="00BC5700" w:rsidP="000478C3">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4</w:t>
            </w:r>
          </w:p>
        </w:tc>
        <w:tc>
          <w:tcPr>
            <w:tcW w:w="403" w:type="pct"/>
          </w:tcPr>
          <w:p w:rsidR="00BC5700" w:rsidRPr="006A54DC" w:rsidRDefault="00BC5700" w:rsidP="000478C3">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5</w:t>
            </w:r>
          </w:p>
        </w:tc>
        <w:tc>
          <w:tcPr>
            <w:tcW w:w="416" w:type="pct"/>
          </w:tcPr>
          <w:p w:rsidR="00BC5700" w:rsidRPr="006A54DC" w:rsidRDefault="00BC5700" w:rsidP="000478C3">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6</w:t>
            </w:r>
          </w:p>
        </w:tc>
        <w:tc>
          <w:tcPr>
            <w:tcW w:w="416" w:type="pct"/>
          </w:tcPr>
          <w:p w:rsidR="00BC5700" w:rsidRPr="006A54DC" w:rsidRDefault="00BC5700" w:rsidP="000478C3">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7</w:t>
            </w:r>
          </w:p>
        </w:tc>
        <w:tc>
          <w:tcPr>
            <w:tcW w:w="372" w:type="pct"/>
          </w:tcPr>
          <w:p w:rsidR="00BC5700" w:rsidRPr="006A54DC" w:rsidRDefault="00BC5700" w:rsidP="000478C3">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8</w:t>
            </w:r>
          </w:p>
        </w:tc>
        <w:tc>
          <w:tcPr>
            <w:tcW w:w="287" w:type="pct"/>
          </w:tcPr>
          <w:p w:rsidR="00BC5700" w:rsidRPr="006A54DC" w:rsidRDefault="00BC5700" w:rsidP="000478C3">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9</w:t>
            </w:r>
          </w:p>
        </w:tc>
        <w:tc>
          <w:tcPr>
            <w:tcW w:w="385" w:type="pct"/>
          </w:tcPr>
          <w:p w:rsidR="00BC5700" w:rsidRPr="006A54DC" w:rsidRDefault="00BC5700" w:rsidP="000478C3">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10</w:t>
            </w:r>
          </w:p>
        </w:tc>
        <w:tc>
          <w:tcPr>
            <w:tcW w:w="499" w:type="pct"/>
          </w:tcPr>
          <w:p w:rsidR="00BC5700" w:rsidRPr="006A54DC" w:rsidRDefault="00BC5700" w:rsidP="000478C3">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11</w:t>
            </w:r>
          </w:p>
        </w:tc>
      </w:tr>
      <w:tr w:rsidR="000478C3" w:rsidRPr="00377760" w:rsidTr="000478C3">
        <w:tc>
          <w:tcPr>
            <w:tcW w:w="184" w:type="pct"/>
            <w:vMerge w:val="restart"/>
          </w:tcPr>
          <w:p w:rsidR="00082E0F" w:rsidRPr="006A54DC" w:rsidRDefault="00082E0F" w:rsidP="000478C3">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w:t>
            </w:r>
          </w:p>
        </w:tc>
        <w:tc>
          <w:tcPr>
            <w:tcW w:w="884" w:type="pct"/>
            <w:vMerge w:val="restart"/>
          </w:tcPr>
          <w:p w:rsidR="00082E0F" w:rsidRPr="00377760" w:rsidRDefault="00082E0F" w:rsidP="000478C3">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Основное мероприятие 02 «</w:t>
            </w:r>
            <w:r w:rsidR="00D942E0" w:rsidRPr="00377760">
              <w:rPr>
                <w:rFonts w:ascii="Times New Roman" w:hAnsi="Times New Roman" w:cs="Times New Roman"/>
                <w:sz w:val="20"/>
                <w:szCs w:val="20"/>
              </w:rPr>
              <w:t>Переселение граждан из аварийного жилищного фонда</w:t>
            </w:r>
            <w:r w:rsidRPr="00377760">
              <w:rPr>
                <w:rFonts w:ascii="Times New Roman" w:hAnsi="Times New Roman" w:cs="Times New Roman"/>
                <w:sz w:val="20"/>
                <w:szCs w:val="20"/>
              </w:rPr>
              <w:t>»</w:t>
            </w:r>
          </w:p>
        </w:tc>
        <w:tc>
          <w:tcPr>
            <w:tcW w:w="402" w:type="pct"/>
            <w:vMerge w:val="restart"/>
          </w:tcPr>
          <w:p w:rsidR="00082E0F" w:rsidRPr="00377760" w:rsidRDefault="00082E0F" w:rsidP="000478C3">
            <w:pPr>
              <w:pStyle w:val="ConsPlusNormal"/>
              <w:jc w:val="center"/>
              <w:rPr>
                <w:rFonts w:ascii="Times New Roman" w:hAnsi="Times New Roman" w:cs="Times New Roman"/>
                <w:sz w:val="20"/>
                <w:szCs w:val="20"/>
              </w:rPr>
            </w:pPr>
            <w:r w:rsidRPr="00377760">
              <w:rPr>
                <w:rFonts w:ascii="Times New Roman" w:hAnsi="Times New Roman"/>
                <w:sz w:val="20"/>
                <w:szCs w:val="20"/>
              </w:rPr>
              <w:t>2022-2026</w:t>
            </w:r>
          </w:p>
        </w:tc>
        <w:tc>
          <w:tcPr>
            <w:tcW w:w="752" w:type="pct"/>
          </w:tcPr>
          <w:p w:rsidR="00082E0F" w:rsidRPr="00377760" w:rsidRDefault="00082E0F" w:rsidP="000478C3">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Итого</w:t>
            </w:r>
            <w:r w:rsidR="00535543" w:rsidRPr="00377760">
              <w:rPr>
                <w:rFonts w:ascii="Times New Roman" w:hAnsi="Times New Roman" w:cs="Times New Roman"/>
                <w:sz w:val="20"/>
                <w:szCs w:val="20"/>
              </w:rPr>
              <w:t>:</w:t>
            </w:r>
          </w:p>
        </w:tc>
        <w:tc>
          <w:tcPr>
            <w:tcW w:w="403" w:type="pct"/>
            <w:vAlign w:val="center"/>
          </w:tcPr>
          <w:p w:rsidR="00082E0F" w:rsidRPr="00377760" w:rsidRDefault="00082E0F" w:rsidP="000478C3">
            <w:pPr>
              <w:pStyle w:val="ConsPlusNormal"/>
              <w:jc w:val="center"/>
              <w:rPr>
                <w:rFonts w:ascii="Times New Roman" w:hAnsi="Times New Roman" w:cs="Times New Roman"/>
                <w:bCs/>
                <w:sz w:val="20"/>
                <w:szCs w:val="20"/>
              </w:rPr>
            </w:pPr>
            <w:r w:rsidRPr="00377760">
              <w:rPr>
                <w:rFonts w:ascii="Times New Roman" w:hAnsi="Times New Roman" w:cs="Times New Roman"/>
                <w:bCs/>
                <w:sz w:val="20"/>
                <w:szCs w:val="20"/>
              </w:rPr>
              <w:t>443 821,4</w:t>
            </w:r>
            <w:r w:rsidR="00377760">
              <w:rPr>
                <w:rFonts w:ascii="Times New Roman" w:hAnsi="Times New Roman" w:cs="Times New Roman"/>
                <w:bCs/>
                <w:sz w:val="20"/>
                <w:szCs w:val="20"/>
              </w:rPr>
              <w:t>4</w:t>
            </w:r>
          </w:p>
        </w:tc>
        <w:tc>
          <w:tcPr>
            <w:tcW w:w="416" w:type="pct"/>
            <w:vAlign w:val="center"/>
          </w:tcPr>
          <w:p w:rsidR="00082E0F" w:rsidRPr="00377760" w:rsidRDefault="00082E0F" w:rsidP="000478C3">
            <w:pPr>
              <w:spacing w:after="0" w:line="240" w:lineRule="auto"/>
              <w:jc w:val="center"/>
              <w:rPr>
                <w:rFonts w:ascii="Times New Roman" w:hAnsi="Times New Roman"/>
                <w:bCs/>
                <w:sz w:val="20"/>
                <w:szCs w:val="20"/>
              </w:rPr>
            </w:pPr>
            <w:r w:rsidRPr="00377760">
              <w:rPr>
                <w:rFonts w:ascii="Times New Roman" w:hAnsi="Times New Roman"/>
                <w:bCs/>
                <w:sz w:val="20"/>
                <w:szCs w:val="20"/>
              </w:rPr>
              <w:t>202 889,15</w:t>
            </w:r>
          </w:p>
        </w:tc>
        <w:tc>
          <w:tcPr>
            <w:tcW w:w="416" w:type="pct"/>
            <w:vAlign w:val="center"/>
          </w:tcPr>
          <w:p w:rsidR="00082E0F" w:rsidRPr="00377760" w:rsidRDefault="00082E0F" w:rsidP="000478C3">
            <w:pPr>
              <w:spacing w:after="0" w:line="240" w:lineRule="auto"/>
              <w:jc w:val="center"/>
              <w:rPr>
                <w:rFonts w:ascii="Times New Roman" w:hAnsi="Times New Roman"/>
                <w:bCs/>
                <w:sz w:val="20"/>
                <w:szCs w:val="20"/>
              </w:rPr>
            </w:pPr>
            <w:r w:rsidRPr="00377760">
              <w:rPr>
                <w:rFonts w:ascii="Times New Roman" w:hAnsi="Times New Roman"/>
                <w:bCs/>
                <w:sz w:val="20"/>
                <w:szCs w:val="20"/>
              </w:rPr>
              <w:t>240 932,</w:t>
            </w:r>
            <w:r w:rsidR="00377760">
              <w:rPr>
                <w:rFonts w:ascii="Times New Roman" w:hAnsi="Times New Roman"/>
                <w:bCs/>
                <w:sz w:val="20"/>
                <w:szCs w:val="20"/>
              </w:rPr>
              <w:t>29</w:t>
            </w:r>
          </w:p>
        </w:tc>
        <w:tc>
          <w:tcPr>
            <w:tcW w:w="372" w:type="pct"/>
            <w:vAlign w:val="center"/>
          </w:tcPr>
          <w:p w:rsidR="00082E0F" w:rsidRPr="00377760" w:rsidRDefault="00082E0F" w:rsidP="000478C3">
            <w:pPr>
              <w:spacing w:after="0" w:line="240" w:lineRule="auto"/>
              <w:jc w:val="center"/>
              <w:rPr>
                <w:rFonts w:ascii="Times New Roman" w:hAnsi="Times New Roman"/>
                <w:bCs/>
                <w:sz w:val="20"/>
                <w:szCs w:val="20"/>
              </w:rPr>
            </w:pPr>
            <w:r w:rsidRPr="00377760">
              <w:rPr>
                <w:rFonts w:ascii="Times New Roman" w:hAnsi="Times New Roman"/>
                <w:bCs/>
                <w:sz w:val="20"/>
                <w:szCs w:val="20"/>
              </w:rPr>
              <w:t>0,00</w:t>
            </w:r>
          </w:p>
        </w:tc>
        <w:tc>
          <w:tcPr>
            <w:tcW w:w="287" w:type="pct"/>
            <w:vAlign w:val="center"/>
          </w:tcPr>
          <w:p w:rsidR="00082E0F" w:rsidRPr="00377760" w:rsidRDefault="00082E0F" w:rsidP="000478C3">
            <w:pPr>
              <w:spacing w:after="0" w:line="240" w:lineRule="auto"/>
              <w:jc w:val="center"/>
              <w:rPr>
                <w:rFonts w:ascii="Times New Roman" w:hAnsi="Times New Roman"/>
                <w:sz w:val="20"/>
                <w:szCs w:val="20"/>
              </w:rPr>
            </w:pPr>
            <w:r w:rsidRPr="00377760">
              <w:rPr>
                <w:rFonts w:ascii="Times New Roman" w:hAnsi="Times New Roman"/>
                <w:sz w:val="20"/>
                <w:szCs w:val="20"/>
              </w:rPr>
              <w:t>0,00</w:t>
            </w:r>
          </w:p>
        </w:tc>
        <w:tc>
          <w:tcPr>
            <w:tcW w:w="385" w:type="pct"/>
            <w:vAlign w:val="center"/>
          </w:tcPr>
          <w:p w:rsidR="00082E0F" w:rsidRPr="00377760" w:rsidRDefault="00082E0F" w:rsidP="000478C3">
            <w:pPr>
              <w:spacing w:after="0" w:line="240" w:lineRule="auto"/>
              <w:jc w:val="center"/>
              <w:rPr>
                <w:rFonts w:ascii="Times New Roman" w:hAnsi="Times New Roman"/>
                <w:sz w:val="20"/>
                <w:szCs w:val="20"/>
              </w:rPr>
            </w:pPr>
            <w:r w:rsidRPr="00377760">
              <w:rPr>
                <w:rFonts w:ascii="Times New Roman" w:hAnsi="Times New Roman"/>
                <w:sz w:val="20"/>
                <w:szCs w:val="20"/>
              </w:rPr>
              <w:t>0,00</w:t>
            </w:r>
          </w:p>
        </w:tc>
        <w:tc>
          <w:tcPr>
            <w:tcW w:w="499" w:type="pct"/>
            <w:vMerge w:val="restart"/>
          </w:tcPr>
          <w:p w:rsidR="00082E0F" w:rsidRPr="00377760" w:rsidRDefault="00082E0F" w:rsidP="000478C3">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 xml:space="preserve">МКУ «УКС», Администрация Городского округа </w:t>
            </w:r>
            <w:proofErr w:type="gramStart"/>
            <w:r w:rsidRPr="00377760">
              <w:rPr>
                <w:rFonts w:ascii="Times New Roman" w:hAnsi="Times New Roman" w:cs="Times New Roman"/>
                <w:sz w:val="20"/>
                <w:szCs w:val="20"/>
              </w:rPr>
              <w:t>Пушкинский</w:t>
            </w:r>
            <w:proofErr w:type="gramEnd"/>
            <w:r w:rsidRPr="00377760">
              <w:rPr>
                <w:rFonts w:ascii="Times New Roman" w:hAnsi="Times New Roman" w:cs="Times New Roman"/>
                <w:sz w:val="20"/>
                <w:szCs w:val="20"/>
              </w:rPr>
              <w:t xml:space="preserve"> Московской области</w:t>
            </w:r>
          </w:p>
        </w:tc>
      </w:tr>
      <w:tr w:rsidR="000478C3" w:rsidRPr="00377760" w:rsidTr="000478C3">
        <w:tc>
          <w:tcPr>
            <w:tcW w:w="184" w:type="pct"/>
            <w:vMerge/>
          </w:tcPr>
          <w:p w:rsidR="00082E0F" w:rsidRPr="006A54DC" w:rsidRDefault="00082E0F" w:rsidP="000478C3">
            <w:pPr>
              <w:pStyle w:val="ConsPlusNormal"/>
              <w:jc w:val="center"/>
              <w:rPr>
                <w:rFonts w:ascii="Times New Roman" w:hAnsi="Times New Roman" w:cs="Times New Roman"/>
                <w:sz w:val="20"/>
                <w:szCs w:val="20"/>
              </w:rPr>
            </w:pPr>
          </w:p>
        </w:tc>
        <w:tc>
          <w:tcPr>
            <w:tcW w:w="884" w:type="pct"/>
            <w:vMerge/>
          </w:tcPr>
          <w:p w:rsidR="00082E0F" w:rsidRPr="00377760" w:rsidRDefault="00082E0F" w:rsidP="000478C3">
            <w:pPr>
              <w:pStyle w:val="ConsPlusNormal"/>
              <w:jc w:val="center"/>
              <w:rPr>
                <w:rFonts w:ascii="Times New Roman" w:hAnsi="Times New Roman" w:cs="Times New Roman"/>
                <w:sz w:val="20"/>
                <w:szCs w:val="20"/>
              </w:rPr>
            </w:pPr>
          </w:p>
        </w:tc>
        <w:tc>
          <w:tcPr>
            <w:tcW w:w="402" w:type="pct"/>
            <w:vMerge/>
          </w:tcPr>
          <w:p w:rsidR="00082E0F" w:rsidRPr="00377760" w:rsidRDefault="00082E0F" w:rsidP="000478C3">
            <w:pPr>
              <w:pStyle w:val="ConsPlusNormal"/>
              <w:jc w:val="center"/>
              <w:rPr>
                <w:rFonts w:ascii="Times New Roman" w:hAnsi="Times New Roman" w:cs="Times New Roman"/>
                <w:sz w:val="20"/>
                <w:szCs w:val="20"/>
              </w:rPr>
            </w:pPr>
          </w:p>
        </w:tc>
        <w:tc>
          <w:tcPr>
            <w:tcW w:w="752" w:type="pct"/>
          </w:tcPr>
          <w:p w:rsidR="00082E0F" w:rsidRPr="00377760" w:rsidRDefault="00082E0F" w:rsidP="000478C3">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 xml:space="preserve">Средства бюджета Городского округа </w:t>
            </w:r>
            <w:proofErr w:type="gramStart"/>
            <w:r w:rsidRPr="00377760">
              <w:rPr>
                <w:rFonts w:ascii="Times New Roman" w:hAnsi="Times New Roman" w:cs="Times New Roman"/>
                <w:sz w:val="20"/>
                <w:szCs w:val="20"/>
              </w:rPr>
              <w:t>Пушкинский</w:t>
            </w:r>
            <w:proofErr w:type="gramEnd"/>
          </w:p>
        </w:tc>
        <w:tc>
          <w:tcPr>
            <w:tcW w:w="403" w:type="pct"/>
            <w:vAlign w:val="center"/>
          </w:tcPr>
          <w:p w:rsidR="00082E0F" w:rsidRPr="00377760" w:rsidRDefault="00082E0F" w:rsidP="000478C3">
            <w:pPr>
              <w:pStyle w:val="ConsPlusNormal"/>
              <w:jc w:val="center"/>
              <w:rPr>
                <w:rFonts w:ascii="Times New Roman" w:hAnsi="Times New Roman" w:cs="Times New Roman"/>
                <w:bCs/>
                <w:sz w:val="20"/>
                <w:szCs w:val="20"/>
              </w:rPr>
            </w:pPr>
            <w:r w:rsidRPr="00377760">
              <w:rPr>
                <w:rFonts w:ascii="Times New Roman" w:hAnsi="Times New Roman" w:cs="Times New Roman"/>
                <w:bCs/>
                <w:sz w:val="20"/>
                <w:szCs w:val="20"/>
              </w:rPr>
              <w:t>247 010,6</w:t>
            </w:r>
            <w:r w:rsidR="00377760">
              <w:rPr>
                <w:rFonts w:ascii="Times New Roman" w:hAnsi="Times New Roman" w:cs="Times New Roman"/>
                <w:bCs/>
                <w:sz w:val="20"/>
                <w:szCs w:val="20"/>
              </w:rPr>
              <w:t>3</w:t>
            </w:r>
          </w:p>
        </w:tc>
        <w:tc>
          <w:tcPr>
            <w:tcW w:w="416" w:type="pct"/>
            <w:vAlign w:val="center"/>
          </w:tcPr>
          <w:p w:rsidR="00082E0F" w:rsidRPr="00377760" w:rsidRDefault="00082E0F" w:rsidP="000478C3">
            <w:pPr>
              <w:spacing w:after="0" w:line="240" w:lineRule="auto"/>
              <w:jc w:val="center"/>
              <w:rPr>
                <w:rFonts w:ascii="Times New Roman" w:hAnsi="Times New Roman"/>
                <w:bCs/>
                <w:sz w:val="20"/>
                <w:szCs w:val="20"/>
              </w:rPr>
            </w:pPr>
            <w:r w:rsidRPr="00377760">
              <w:rPr>
                <w:rFonts w:ascii="Times New Roman" w:hAnsi="Times New Roman"/>
                <w:bCs/>
                <w:sz w:val="20"/>
                <w:szCs w:val="20"/>
              </w:rPr>
              <w:t>152 479,52</w:t>
            </w:r>
          </w:p>
        </w:tc>
        <w:tc>
          <w:tcPr>
            <w:tcW w:w="416" w:type="pct"/>
            <w:vAlign w:val="center"/>
          </w:tcPr>
          <w:p w:rsidR="00082E0F" w:rsidRPr="00377760" w:rsidRDefault="00082E0F" w:rsidP="000478C3">
            <w:pPr>
              <w:spacing w:after="0" w:line="240" w:lineRule="auto"/>
              <w:jc w:val="center"/>
              <w:rPr>
                <w:rFonts w:ascii="Times New Roman" w:hAnsi="Times New Roman"/>
                <w:sz w:val="20"/>
                <w:szCs w:val="20"/>
              </w:rPr>
            </w:pPr>
            <w:r w:rsidRPr="00377760">
              <w:rPr>
                <w:rFonts w:ascii="Times New Roman" w:hAnsi="Times New Roman"/>
                <w:sz w:val="20"/>
                <w:szCs w:val="20"/>
              </w:rPr>
              <w:t>94 531,1</w:t>
            </w:r>
            <w:r w:rsidR="00377760">
              <w:rPr>
                <w:rFonts w:ascii="Times New Roman" w:hAnsi="Times New Roman"/>
                <w:sz w:val="20"/>
                <w:szCs w:val="20"/>
              </w:rPr>
              <w:t>1</w:t>
            </w:r>
          </w:p>
        </w:tc>
        <w:tc>
          <w:tcPr>
            <w:tcW w:w="372" w:type="pct"/>
            <w:vAlign w:val="center"/>
          </w:tcPr>
          <w:p w:rsidR="00082E0F" w:rsidRPr="00377760" w:rsidRDefault="00082E0F" w:rsidP="000478C3">
            <w:pPr>
              <w:spacing w:after="0" w:line="240" w:lineRule="auto"/>
              <w:jc w:val="center"/>
              <w:rPr>
                <w:rFonts w:ascii="Times New Roman" w:hAnsi="Times New Roman"/>
                <w:bCs/>
                <w:sz w:val="20"/>
                <w:szCs w:val="20"/>
              </w:rPr>
            </w:pPr>
            <w:r w:rsidRPr="00377760">
              <w:rPr>
                <w:rFonts w:ascii="Times New Roman" w:hAnsi="Times New Roman"/>
                <w:bCs/>
                <w:sz w:val="20"/>
                <w:szCs w:val="20"/>
              </w:rPr>
              <w:t>0,00</w:t>
            </w:r>
          </w:p>
        </w:tc>
        <w:tc>
          <w:tcPr>
            <w:tcW w:w="287" w:type="pct"/>
            <w:vAlign w:val="center"/>
          </w:tcPr>
          <w:p w:rsidR="00082E0F" w:rsidRPr="00377760" w:rsidRDefault="00082E0F" w:rsidP="000478C3">
            <w:pPr>
              <w:spacing w:after="0" w:line="240" w:lineRule="auto"/>
              <w:jc w:val="center"/>
              <w:rPr>
                <w:rFonts w:ascii="Times New Roman" w:hAnsi="Times New Roman"/>
                <w:sz w:val="20"/>
                <w:szCs w:val="20"/>
              </w:rPr>
            </w:pPr>
            <w:r w:rsidRPr="00377760">
              <w:rPr>
                <w:rFonts w:ascii="Times New Roman" w:hAnsi="Times New Roman"/>
                <w:sz w:val="20"/>
                <w:szCs w:val="20"/>
              </w:rPr>
              <w:t>0,00</w:t>
            </w:r>
          </w:p>
        </w:tc>
        <w:tc>
          <w:tcPr>
            <w:tcW w:w="385" w:type="pct"/>
            <w:vAlign w:val="center"/>
          </w:tcPr>
          <w:p w:rsidR="00082E0F" w:rsidRPr="00377760" w:rsidRDefault="00082E0F" w:rsidP="000478C3">
            <w:pPr>
              <w:spacing w:after="0" w:line="240" w:lineRule="auto"/>
              <w:jc w:val="center"/>
              <w:rPr>
                <w:rFonts w:ascii="Times New Roman" w:hAnsi="Times New Roman"/>
                <w:sz w:val="20"/>
                <w:szCs w:val="20"/>
              </w:rPr>
            </w:pPr>
            <w:r w:rsidRPr="00377760">
              <w:rPr>
                <w:rFonts w:ascii="Times New Roman" w:hAnsi="Times New Roman"/>
                <w:sz w:val="20"/>
                <w:szCs w:val="20"/>
              </w:rPr>
              <w:t>0,00</w:t>
            </w:r>
          </w:p>
        </w:tc>
        <w:tc>
          <w:tcPr>
            <w:tcW w:w="499" w:type="pct"/>
            <w:vMerge/>
          </w:tcPr>
          <w:p w:rsidR="00082E0F" w:rsidRPr="00377760" w:rsidRDefault="00082E0F" w:rsidP="000478C3">
            <w:pPr>
              <w:pStyle w:val="ConsPlusNormal"/>
              <w:jc w:val="center"/>
              <w:rPr>
                <w:rFonts w:ascii="Times New Roman" w:hAnsi="Times New Roman" w:cs="Times New Roman"/>
                <w:sz w:val="20"/>
                <w:szCs w:val="20"/>
              </w:rPr>
            </w:pPr>
          </w:p>
        </w:tc>
      </w:tr>
      <w:tr w:rsidR="000478C3" w:rsidRPr="00377760" w:rsidTr="000478C3">
        <w:tc>
          <w:tcPr>
            <w:tcW w:w="184" w:type="pct"/>
            <w:vMerge/>
          </w:tcPr>
          <w:p w:rsidR="00D942E0" w:rsidRPr="006A54DC" w:rsidRDefault="00D942E0" w:rsidP="000478C3">
            <w:pPr>
              <w:pStyle w:val="ConsPlusNormal"/>
              <w:jc w:val="center"/>
              <w:rPr>
                <w:rFonts w:ascii="Times New Roman" w:hAnsi="Times New Roman" w:cs="Times New Roman"/>
                <w:sz w:val="20"/>
                <w:szCs w:val="20"/>
              </w:rPr>
            </w:pPr>
          </w:p>
        </w:tc>
        <w:tc>
          <w:tcPr>
            <w:tcW w:w="884" w:type="pct"/>
            <w:vMerge/>
          </w:tcPr>
          <w:p w:rsidR="00D942E0" w:rsidRPr="00377760" w:rsidRDefault="00D942E0" w:rsidP="000478C3">
            <w:pPr>
              <w:pStyle w:val="ConsPlusNormal"/>
              <w:jc w:val="center"/>
              <w:rPr>
                <w:rFonts w:ascii="Times New Roman" w:hAnsi="Times New Roman" w:cs="Times New Roman"/>
                <w:sz w:val="20"/>
                <w:szCs w:val="20"/>
              </w:rPr>
            </w:pPr>
          </w:p>
        </w:tc>
        <w:tc>
          <w:tcPr>
            <w:tcW w:w="402" w:type="pct"/>
            <w:vMerge/>
          </w:tcPr>
          <w:p w:rsidR="00D942E0" w:rsidRPr="00377760" w:rsidRDefault="00D942E0" w:rsidP="000478C3">
            <w:pPr>
              <w:pStyle w:val="ConsPlusNormal"/>
              <w:jc w:val="center"/>
              <w:rPr>
                <w:rFonts w:ascii="Times New Roman" w:hAnsi="Times New Roman" w:cs="Times New Roman"/>
                <w:sz w:val="20"/>
                <w:szCs w:val="20"/>
              </w:rPr>
            </w:pPr>
          </w:p>
        </w:tc>
        <w:tc>
          <w:tcPr>
            <w:tcW w:w="752" w:type="pct"/>
          </w:tcPr>
          <w:p w:rsidR="00D942E0" w:rsidRPr="00377760" w:rsidRDefault="00D942E0" w:rsidP="000478C3">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Средства бюджета Московской области</w:t>
            </w:r>
          </w:p>
        </w:tc>
        <w:tc>
          <w:tcPr>
            <w:tcW w:w="403" w:type="pct"/>
            <w:vAlign w:val="center"/>
          </w:tcPr>
          <w:p w:rsidR="00D942E0" w:rsidRPr="00377760" w:rsidRDefault="00D942E0" w:rsidP="000478C3">
            <w:pPr>
              <w:pStyle w:val="ConsPlusNormal"/>
              <w:jc w:val="center"/>
              <w:rPr>
                <w:rFonts w:ascii="Times New Roman" w:hAnsi="Times New Roman" w:cs="Times New Roman"/>
                <w:bCs/>
                <w:sz w:val="20"/>
                <w:szCs w:val="20"/>
              </w:rPr>
            </w:pPr>
            <w:r w:rsidRPr="00377760">
              <w:rPr>
                <w:rFonts w:ascii="Times New Roman" w:hAnsi="Times New Roman" w:cs="Times New Roman"/>
                <w:bCs/>
                <w:sz w:val="20"/>
                <w:szCs w:val="20"/>
              </w:rPr>
              <w:t>196 810,8</w:t>
            </w:r>
            <w:r w:rsidR="00377760">
              <w:rPr>
                <w:rFonts w:ascii="Times New Roman" w:hAnsi="Times New Roman" w:cs="Times New Roman"/>
                <w:bCs/>
                <w:sz w:val="20"/>
                <w:szCs w:val="20"/>
              </w:rPr>
              <w:t>1</w:t>
            </w:r>
          </w:p>
        </w:tc>
        <w:tc>
          <w:tcPr>
            <w:tcW w:w="416" w:type="pct"/>
            <w:vAlign w:val="center"/>
          </w:tcPr>
          <w:p w:rsidR="00D942E0" w:rsidRPr="00377760" w:rsidRDefault="00D942E0" w:rsidP="000478C3">
            <w:pPr>
              <w:spacing w:after="0" w:line="240" w:lineRule="auto"/>
              <w:jc w:val="center"/>
              <w:rPr>
                <w:rFonts w:ascii="Times New Roman" w:hAnsi="Times New Roman"/>
                <w:bCs/>
                <w:sz w:val="20"/>
                <w:szCs w:val="20"/>
              </w:rPr>
            </w:pPr>
            <w:r w:rsidRPr="00377760">
              <w:rPr>
                <w:rFonts w:ascii="Times New Roman" w:hAnsi="Times New Roman"/>
                <w:bCs/>
                <w:sz w:val="20"/>
                <w:szCs w:val="20"/>
              </w:rPr>
              <w:t>50 409,63</w:t>
            </w:r>
          </w:p>
        </w:tc>
        <w:tc>
          <w:tcPr>
            <w:tcW w:w="416" w:type="pct"/>
            <w:vAlign w:val="center"/>
          </w:tcPr>
          <w:p w:rsidR="00D942E0" w:rsidRPr="00377760" w:rsidRDefault="00D942E0" w:rsidP="000478C3">
            <w:pPr>
              <w:spacing w:after="0" w:line="240" w:lineRule="auto"/>
              <w:jc w:val="center"/>
              <w:rPr>
                <w:rFonts w:ascii="Times New Roman" w:hAnsi="Times New Roman"/>
                <w:sz w:val="20"/>
                <w:szCs w:val="20"/>
              </w:rPr>
            </w:pPr>
            <w:r w:rsidRPr="00377760">
              <w:rPr>
                <w:rFonts w:ascii="Times New Roman" w:hAnsi="Times New Roman"/>
                <w:sz w:val="20"/>
                <w:szCs w:val="20"/>
              </w:rPr>
              <w:t>146 401,</w:t>
            </w:r>
            <w:r w:rsidR="00377760">
              <w:rPr>
                <w:rFonts w:ascii="Times New Roman" w:hAnsi="Times New Roman"/>
                <w:sz w:val="20"/>
                <w:szCs w:val="20"/>
              </w:rPr>
              <w:t>18</w:t>
            </w:r>
          </w:p>
        </w:tc>
        <w:tc>
          <w:tcPr>
            <w:tcW w:w="372" w:type="pct"/>
            <w:vAlign w:val="center"/>
          </w:tcPr>
          <w:p w:rsidR="00D942E0" w:rsidRPr="00377760" w:rsidRDefault="00D942E0" w:rsidP="000478C3">
            <w:pPr>
              <w:spacing w:after="0" w:line="240" w:lineRule="auto"/>
              <w:jc w:val="center"/>
              <w:rPr>
                <w:rFonts w:ascii="Times New Roman" w:hAnsi="Times New Roman"/>
                <w:bCs/>
                <w:sz w:val="20"/>
                <w:szCs w:val="20"/>
              </w:rPr>
            </w:pPr>
            <w:r w:rsidRPr="00377760">
              <w:rPr>
                <w:rFonts w:ascii="Times New Roman" w:hAnsi="Times New Roman"/>
                <w:bCs/>
                <w:sz w:val="20"/>
                <w:szCs w:val="20"/>
              </w:rPr>
              <w:t>0,00</w:t>
            </w:r>
          </w:p>
        </w:tc>
        <w:tc>
          <w:tcPr>
            <w:tcW w:w="287" w:type="pct"/>
            <w:vAlign w:val="center"/>
          </w:tcPr>
          <w:p w:rsidR="00D942E0" w:rsidRPr="00377760" w:rsidRDefault="00D942E0" w:rsidP="000478C3">
            <w:pPr>
              <w:spacing w:after="0" w:line="240" w:lineRule="auto"/>
              <w:jc w:val="center"/>
              <w:rPr>
                <w:rFonts w:ascii="Times New Roman" w:hAnsi="Times New Roman"/>
                <w:sz w:val="20"/>
                <w:szCs w:val="20"/>
              </w:rPr>
            </w:pPr>
            <w:r w:rsidRPr="00377760">
              <w:rPr>
                <w:rFonts w:ascii="Times New Roman" w:hAnsi="Times New Roman"/>
                <w:sz w:val="20"/>
                <w:szCs w:val="20"/>
              </w:rPr>
              <w:t>0,00</w:t>
            </w:r>
          </w:p>
        </w:tc>
        <w:tc>
          <w:tcPr>
            <w:tcW w:w="385" w:type="pct"/>
            <w:vAlign w:val="center"/>
          </w:tcPr>
          <w:p w:rsidR="00D942E0" w:rsidRPr="00377760" w:rsidRDefault="00D942E0" w:rsidP="000478C3">
            <w:pPr>
              <w:spacing w:after="0" w:line="240" w:lineRule="auto"/>
              <w:jc w:val="center"/>
              <w:rPr>
                <w:rFonts w:ascii="Times New Roman" w:hAnsi="Times New Roman"/>
                <w:sz w:val="20"/>
                <w:szCs w:val="20"/>
              </w:rPr>
            </w:pPr>
            <w:r w:rsidRPr="00377760">
              <w:rPr>
                <w:rFonts w:ascii="Times New Roman" w:hAnsi="Times New Roman"/>
                <w:sz w:val="20"/>
                <w:szCs w:val="20"/>
              </w:rPr>
              <w:t>0,00</w:t>
            </w:r>
          </w:p>
        </w:tc>
        <w:tc>
          <w:tcPr>
            <w:tcW w:w="499" w:type="pct"/>
            <w:vMerge/>
          </w:tcPr>
          <w:p w:rsidR="00D942E0" w:rsidRPr="00377760" w:rsidRDefault="00D942E0" w:rsidP="000478C3">
            <w:pPr>
              <w:pStyle w:val="ConsPlusNormal"/>
              <w:jc w:val="center"/>
              <w:rPr>
                <w:rFonts w:ascii="Times New Roman" w:hAnsi="Times New Roman" w:cs="Times New Roman"/>
                <w:sz w:val="20"/>
                <w:szCs w:val="20"/>
              </w:rPr>
            </w:pPr>
          </w:p>
        </w:tc>
      </w:tr>
      <w:tr w:rsidR="000478C3" w:rsidRPr="00377760" w:rsidTr="000478C3">
        <w:trPr>
          <w:trHeight w:val="289"/>
        </w:trPr>
        <w:tc>
          <w:tcPr>
            <w:tcW w:w="184" w:type="pct"/>
            <w:vMerge/>
            <w:tcBorders>
              <w:bottom w:val="single" w:sz="4" w:space="0" w:color="auto"/>
            </w:tcBorders>
          </w:tcPr>
          <w:p w:rsidR="00D942E0" w:rsidRPr="006A54DC" w:rsidRDefault="00D942E0" w:rsidP="000478C3">
            <w:pPr>
              <w:pStyle w:val="ConsPlusNormal"/>
              <w:jc w:val="center"/>
              <w:rPr>
                <w:rFonts w:ascii="Times New Roman" w:hAnsi="Times New Roman" w:cs="Times New Roman"/>
                <w:sz w:val="20"/>
                <w:szCs w:val="20"/>
              </w:rPr>
            </w:pPr>
          </w:p>
        </w:tc>
        <w:tc>
          <w:tcPr>
            <w:tcW w:w="884" w:type="pct"/>
            <w:vMerge/>
            <w:tcBorders>
              <w:bottom w:val="single" w:sz="4" w:space="0" w:color="auto"/>
            </w:tcBorders>
          </w:tcPr>
          <w:p w:rsidR="00D942E0" w:rsidRPr="00377760" w:rsidRDefault="00D942E0" w:rsidP="000478C3">
            <w:pPr>
              <w:pStyle w:val="ConsPlusNormal"/>
              <w:jc w:val="center"/>
              <w:rPr>
                <w:rFonts w:ascii="Times New Roman" w:hAnsi="Times New Roman" w:cs="Times New Roman"/>
                <w:sz w:val="20"/>
                <w:szCs w:val="20"/>
              </w:rPr>
            </w:pPr>
          </w:p>
        </w:tc>
        <w:tc>
          <w:tcPr>
            <w:tcW w:w="402" w:type="pct"/>
            <w:vMerge/>
            <w:tcBorders>
              <w:bottom w:val="single" w:sz="4" w:space="0" w:color="auto"/>
            </w:tcBorders>
          </w:tcPr>
          <w:p w:rsidR="00D942E0" w:rsidRPr="00377760" w:rsidRDefault="00D942E0" w:rsidP="000478C3">
            <w:pPr>
              <w:pStyle w:val="ConsPlusNormal"/>
              <w:jc w:val="center"/>
              <w:rPr>
                <w:rFonts w:ascii="Times New Roman" w:hAnsi="Times New Roman" w:cs="Times New Roman"/>
                <w:sz w:val="20"/>
                <w:szCs w:val="20"/>
              </w:rPr>
            </w:pPr>
          </w:p>
        </w:tc>
        <w:tc>
          <w:tcPr>
            <w:tcW w:w="752" w:type="pct"/>
          </w:tcPr>
          <w:p w:rsidR="00D942E0" w:rsidRPr="00377760" w:rsidRDefault="00D942E0" w:rsidP="000478C3">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Внебюджетные средства</w:t>
            </w:r>
          </w:p>
        </w:tc>
        <w:tc>
          <w:tcPr>
            <w:tcW w:w="403" w:type="pct"/>
            <w:vAlign w:val="center"/>
          </w:tcPr>
          <w:p w:rsidR="00D942E0" w:rsidRPr="00377760" w:rsidRDefault="00D942E0" w:rsidP="000478C3">
            <w:pPr>
              <w:pStyle w:val="ConsPlusNormal"/>
              <w:jc w:val="center"/>
              <w:rPr>
                <w:rFonts w:ascii="Times New Roman" w:hAnsi="Times New Roman" w:cs="Times New Roman"/>
                <w:bCs/>
                <w:sz w:val="20"/>
                <w:szCs w:val="20"/>
              </w:rPr>
            </w:pPr>
            <w:r w:rsidRPr="00377760">
              <w:rPr>
                <w:rFonts w:ascii="Times New Roman" w:hAnsi="Times New Roman" w:cs="Times New Roman"/>
                <w:bCs/>
                <w:sz w:val="20"/>
                <w:szCs w:val="20"/>
              </w:rPr>
              <w:t>0,00</w:t>
            </w:r>
          </w:p>
        </w:tc>
        <w:tc>
          <w:tcPr>
            <w:tcW w:w="416" w:type="pct"/>
            <w:vAlign w:val="center"/>
          </w:tcPr>
          <w:p w:rsidR="00D942E0" w:rsidRPr="00377760" w:rsidRDefault="00D942E0" w:rsidP="000478C3">
            <w:pPr>
              <w:spacing w:after="0" w:line="240" w:lineRule="auto"/>
              <w:jc w:val="center"/>
              <w:rPr>
                <w:rFonts w:ascii="Times New Roman" w:hAnsi="Times New Roman"/>
                <w:bCs/>
                <w:sz w:val="20"/>
                <w:szCs w:val="20"/>
              </w:rPr>
            </w:pPr>
            <w:r w:rsidRPr="00377760">
              <w:rPr>
                <w:rFonts w:ascii="Times New Roman" w:hAnsi="Times New Roman"/>
                <w:bCs/>
                <w:sz w:val="20"/>
                <w:szCs w:val="20"/>
              </w:rPr>
              <w:t>0,00</w:t>
            </w:r>
          </w:p>
        </w:tc>
        <w:tc>
          <w:tcPr>
            <w:tcW w:w="416" w:type="pct"/>
            <w:vAlign w:val="center"/>
          </w:tcPr>
          <w:p w:rsidR="00D942E0" w:rsidRPr="00377760" w:rsidRDefault="00D942E0" w:rsidP="000478C3">
            <w:pPr>
              <w:spacing w:after="0" w:line="240" w:lineRule="auto"/>
              <w:jc w:val="center"/>
              <w:rPr>
                <w:rFonts w:ascii="Times New Roman" w:hAnsi="Times New Roman"/>
                <w:sz w:val="20"/>
                <w:szCs w:val="20"/>
              </w:rPr>
            </w:pPr>
            <w:r w:rsidRPr="00377760">
              <w:rPr>
                <w:rFonts w:ascii="Times New Roman" w:hAnsi="Times New Roman"/>
                <w:sz w:val="20"/>
                <w:szCs w:val="20"/>
              </w:rPr>
              <w:t>0,00</w:t>
            </w:r>
          </w:p>
        </w:tc>
        <w:tc>
          <w:tcPr>
            <w:tcW w:w="372" w:type="pct"/>
            <w:vAlign w:val="center"/>
          </w:tcPr>
          <w:p w:rsidR="00D942E0" w:rsidRPr="00377760" w:rsidRDefault="00D942E0" w:rsidP="000478C3">
            <w:pPr>
              <w:spacing w:after="0" w:line="240" w:lineRule="auto"/>
              <w:jc w:val="center"/>
              <w:rPr>
                <w:rFonts w:ascii="Times New Roman" w:hAnsi="Times New Roman"/>
                <w:bCs/>
                <w:sz w:val="20"/>
                <w:szCs w:val="20"/>
              </w:rPr>
            </w:pPr>
            <w:r w:rsidRPr="00377760">
              <w:rPr>
                <w:rFonts w:ascii="Times New Roman" w:hAnsi="Times New Roman"/>
                <w:bCs/>
                <w:sz w:val="20"/>
                <w:szCs w:val="20"/>
              </w:rPr>
              <w:t>0,00</w:t>
            </w:r>
          </w:p>
        </w:tc>
        <w:tc>
          <w:tcPr>
            <w:tcW w:w="287" w:type="pct"/>
            <w:vAlign w:val="center"/>
          </w:tcPr>
          <w:p w:rsidR="00D942E0" w:rsidRPr="00377760" w:rsidRDefault="00D942E0" w:rsidP="000478C3">
            <w:pPr>
              <w:spacing w:after="0" w:line="240" w:lineRule="auto"/>
              <w:jc w:val="center"/>
              <w:rPr>
                <w:rFonts w:ascii="Times New Roman" w:hAnsi="Times New Roman"/>
                <w:sz w:val="20"/>
                <w:szCs w:val="20"/>
              </w:rPr>
            </w:pPr>
            <w:r w:rsidRPr="00377760">
              <w:rPr>
                <w:rFonts w:ascii="Times New Roman" w:hAnsi="Times New Roman"/>
                <w:sz w:val="20"/>
                <w:szCs w:val="20"/>
              </w:rPr>
              <w:t>0,00</w:t>
            </w:r>
          </w:p>
        </w:tc>
        <w:tc>
          <w:tcPr>
            <w:tcW w:w="385" w:type="pct"/>
            <w:vAlign w:val="center"/>
          </w:tcPr>
          <w:p w:rsidR="00D942E0" w:rsidRPr="00377760" w:rsidRDefault="00D942E0" w:rsidP="000478C3">
            <w:pPr>
              <w:spacing w:after="0" w:line="240" w:lineRule="auto"/>
              <w:jc w:val="center"/>
              <w:rPr>
                <w:rFonts w:ascii="Times New Roman" w:hAnsi="Times New Roman"/>
                <w:sz w:val="20"/>
                <w:szCs w:val="20"/>
              </w:rPr>
            </w:pPr>
            <w:r w:rsidRPr="00377760">
              <w:rPr>
                <w:rFonts w:ascii="Times New Roman" w:hAnsi="Times New Roman"/>
                <w:sz w:val="20"/>
                <w:szCs w:val="20"/>
              </w:rPr>
              <w:t>0,00</w:t>
            </w:r>
          </w:p>
        </w:tc>
        <w:tc>
          <w:tcPr>
            <w:tcW w:w="499" w:type="pct"/>
            <w:vMerge/>
          </w:tcPr>
          <w:p w:rsidR="00D942E0" w:rsidRPr="00377760" w:rsidRDefault="00D942E0" w:rsidP="000478C3">
            <w:pPr>
              <w:pStyle w:val="ConsPlusNormal"/>
              <w:jc w:val="center"/>
              <w:rPr>
                <w:rFonts w:ascii="Times New Roman" w:hAnsi="Times New Roman" w:cs="Times New Roman"/>
                <w:sz w:val="20"/>
                <w:szCs w:val="20"/>
              </w:rPr>
            </w:pPr>
          </w:p>
        </w:tc>
      </w:tr>
      <w:tr w:rsidR="00377760" w:rsidRPr="00377760" w:rsidTr="000478C3">
        <w:tc>
          <w:tcPr>
            <w:tcW w:w="184" w:type="pct"/>
            <w:vMerge w:val="restart"/>
          </w:tcPr>
          <w:p w:rsidR="00377760" w:rsidRPr="006A54DC" w:rsidRDefault="00377760" w:rsidP="000478C3">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1.1.</w:t>
            </w:r>
          </w:p>
        </w:tc>
        <w:tc>
          <w:tcPr>
            <w:tcW w:w="884" w:type="pct"/>
            <w:vMerge w:val="restart"/>
          </w:tcPr>
          <w:p w:rsidR="00377760" w:rsidRPr="00377760" w:rsidRDefault="00377760" w:rsidP="000478C3">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Мероприятие 02.01. Обеспечение мероприятий по переселению граждан из аварийного жилищного фонда, признанного таковым после 01.01.2017</w:t>
            </w:r>
          </w:p>
        </w:tc>
        <w:tc>
          <w:tcPr>
            <w:tcW w:w="402" w:type="pct"/>
            <w:vMerge w:val="restart"/>
          </w:tcPr>
          <w:p w:rsidR="00377760" w:rsidRPr="00377760" w:rsidRDefault="00377760" w:rsidP="000478C3">
            <w:pPr>
              <w:pStyle w:val="ConsPlusNormal"/>
              <w:jc w:val="center"/>
              <w:rPr>
                <w:rFonts w:ascii="Times New Roman" w:hAnsi="Times New Roman" w:cs="Times New Roman"/>
                <w:sz w:val="20"/>
                <w:szCs w:val="20"/>
              </w:rPr>
            </w:pPr>
            <w:r w:rsidRPr="00377760">
              <w:rPr>
                <w:rFonts w:ascii="Times New Roman" w:hAnsi="Times New Roman"/>
                <w:sz w:val="20"/>
                <w:szCs w:val="20"/>
              </w:rPr>
              <w:t>2022-2026</w:t>
            </w:r>
          </w:p>
        </w:tc>
        <w:tc>
          <w:tcPr>
            <w:tcW w:w="752" w:type="pct"/>
          </w:tcPr>
          <w:p w:rsidR="00377760" w:rsidRPr="00377760" w:rsidRDefault="00377760" w:rsidP="000478C3">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Итого:</w:t>
            </w:r>
          </w:p>
        </w:tc>
        <w:tc>
          <w:tcPr>
            <w:tcW w:w="403" w:type="pct"/>
            <w:vAlign w:val="center"/>
          </w:tcPr>
          <w:p w:rsidR="00377760" w:rsidRPr="00377760" w:rsidRDefault="00377760" w:rsidP="00E029B7">
            <w:pPr>
              <w:pStyle w:val="ConsPlusNormal"/>
              <w:jc w:val="center"/>
              <w:rPr>
                <w:rFonts w:ascii="Times New Roman" w:hAnsi="Times New Roman" w:cs="Times New Roman"/>
                <w:bCs/>
                <w:sz w:val="20"/>
                <w:szCs w:val="20"/>
              </w:rPr>
            </w:pPr>
            <w:r w:rsidRPr="00377760">
              <w:rPr>
                <w:rFonts w:ascii="Times New Roman" w:hAnsi="Times New Roman" w:cs="Times New Roman"/>
                <w:bCs/>
                <w:sz w:val="20"/>
                <w:szCs w:val="20"/>
              </w:rPr>
              <w:t>443 821,4</w:t>
            </w:r>
            <w:r>
              <w:rPr>
                <w:rFonts w:ascii="Times New Roman" w:hAnsi="Times New Roman" w:cs="Times New Roman"/>
                <w:bCs/>
                <w:sz w:val="20"/>
                <w:szCs w:val="20"/>
              </w:rPr>
              <w:t>4</w:t>
            </w:r>
          </w:p>
        </w:tc>
        <w:tc>
          <w:tcPr>
            <w:tcW w:w="416" w:type="pct"/>
            <w:vAlign w:val="center"/>
          </w:tcPr>
          <w:p w:rsidR="00377760" w:rsidRPr="00377760" w:rsidRDefault="00377760" w:rsidP="00E029B7">
            <w:pPr>
              <w:spacing w:after="0" w:line="240" w:lineRule="auto"/>
              <w:jc w:val="center"/>
              <w:rPr>
                <w:rFonts w:ascii="Times New Roman" w:hAnsi="Times New Roman"/>
                <w:bCs/>
                <w:sz w:val="20"/>
                <w:szCs w:val="20"/>
              </w:rPr>
            </w:pPr>
            <w:r w:rsidRPr="00377760">
              <w:rPr>
                <w:rFonts w:ascii="Times New Roman" w:hAnsi="Times New Roman"/>
                <w:bCs/>
                <w:sz w:val="20"/>
                <w:szCs w:val="20"/>
              </w:rPr>
              <w:t>202 889,15</w:t>
            </w:r>
          </w:p>
        </w:tc>
        <w:tc>
          <w:tcPr>
            <w:tcW w:w="416" w:type="pct"/>
            <w:vAlign w:val="center"/>
          </w:tcPr>
          <w:p w:rsidR="00377760" w:rsidRPr="00377760" w:rsidRDefault="00377760" w:rsidP="00E029B7">
            <w:pPr>
              <w:spacing w:after="0" w:line="240" w:lineRule="auto"/>
              <w:jc w:val="center"/>
              <w:rPr>
                <w:rFonts w:ascii="Times New Roman" w:hAnsi="Times New Roman"/>
                <w:bCs/>
                <w:sz w:val="20"/>
                <w:szCs w:val="20"/>
              </w:rPr>
            </w:pPr>
            <w:r w:rsidRPr="00377760">
              <w:rPr>
                <w:rFonts w:ascii="Times New Roman" w:hAnsi="Times New Roman"/>
                <w:bCs/>
                <w:sz w:val="20"/>
                <w:szCs w:val="20"/>
              </w:rPr>
              <w:t>240 932,</w:t>
            </w:r>
            <w:r>
              <w:rPr>
                <w:rFonts w:ascii="Times New Roman" w:hAnsi="Times New Roman"/>
                <w:bCs/>
                <w:sz w:val="20"/>
                <w:szCs w:val="20"/>
              </w:rPr>
              <w:t>29</w:t>
            </w:r>
          </w:p>
        </w:tc>
        <w:tc>
          <w:tcPr>
            <w:tcW w:w="372" w:type="pct"/>
            <w:vAlign w:val="center"/>
          </w:tcPr>
          <w:p w:rsidR="00377760" w:rsidRPr="00377760" w:rsidRDefault="00377760" w:rsidP="000478C3">
            <w:pPr>
              <w:spacing w:after="0" w:line="240" w:lineRule="auto"/>
              <w:jc w:val="center"/>
              <w:rPr>
                <w:rFonts w:ascii="Times New Roman" w:hAnsi="Times New Roman"/>
                <w:bCs/>
                <w:sz w:val="20"/>
                <w:szCs w:val="20"/>
              </w:rPr>
            </w:pPr>
            <w:r w:rsidRPr="00377760">
              <w:rPr>
                <w:rFonts w:ascii="Times New Roman" w:hAnsi="Times New Roman"/>
                <w:bCs/>
                <w:sz w:val="20"/>
                <w:szCs w:val="20"/>
              </w:rPr>
              <w:t>0,00</w:t>
            </w:r>
          </w:p>
        </w:tc>
        <w:tc>
          <w:tcPr>
            <w:tcW w:w="287" w:type="pct"/>
            <w:vAlign w:val="center"/>
          </w:tcPr>
          <w:p w:rsidR="00377760" w:rsidRPr="00377760" w:rsidRDefault="00377760" w:rsidP="000478C3">
            <w:pPr>
              <w:spacing w:after="0" w:line="240" w:lineRule="auto"/>
              <w:jc w:val="center"/>
              <w:rPr>
                <w:rFonts w:ascii="Times New Roman" w:hAnsi="Times New Roman"/>
                <w:sz w:val="20"/>
                <w:szCs w:val="20"/>
              </w:rPr>
            </w:pPr>
            <w:r w:rsidRPr="00377760">
              <w:rPr>
                <w:rFonts w:ascii="Times New Roman" w:hAnsi="Times New Roman"/>
                <w:sz w:val="20"/>
                <w:szCs w:val="20"/>
              </w:rPr>
              <w:t>0,00</w:t>
            </w:r>
          </w:p>
        </w:tc>
        <w:tc>
          <w:tcPr>
            <w:tcW w:w="385" w:type="pct"/>
            <w:vAlign w:val="center"/>
          </w:tcPr>
          <w:p w:rsidR="00377760" w:rsidRPr="00377760" w:rsidRDefault="00377760" w:rsidP="000478C3">
            <w:pPr>
              <w:spacing w:after="0" w:line="240" w:lineRule="auto"/>
              <w:jc w:val="center"/>
              <w:rPr>
                <w:rFonts w:ascii="Times New Roman" w:hAnsi="Times New Roman"/>
                <w:sz w:val="20"/>
                <w:szCs w:val="20"/>
              </w:rPr>
            </w:pPr>
            <w:r w:rsidRPr="00377760">
              <w:rPr>
                <w:rFonts w:ascii="Times New Roman" w:hAnsi="Times New Roman"/>
                <w:sz w:val="20"/>
                <w:szCs w:val="20"/>
              </w:rPr>
              <w:t>0,00</w:t>
            </w:r>
          </w:p>
        </w:tc>
        <w:tc>
          <w:tcPr>
            <w:tcW w:w="499" w:type="pct"/>
            <w:vMerge w:val="restart"/>
          </w:tcPr>
          <w:p w:rsidR="00377760" w:rsidRPr="00377760" w:rsidRDefault="00377760" w:rsidP="000478C3">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 xml:space="preserve">МКУ «УКС», Администрация Городского округа </w:t>
            </w:r>
            <w:proofErr w:type="gramStart"/>
            <w:r w:rsidRPr="00377760">
              <w:rPr>
                <w:rFonts w:ascii="Times New Roman" w:hAnsi="Times New Roman" w:cs="Times New Roman"/>
                <w:sz w:val="20"/>
                <w:szCs w:val="20"/>
              </w:rPr>
              <w:t>Пушкинский</w:t>
            </w:r>
            <w:proofErr w:type="gramEnd"/>
            <w:r w:rsidRPr="00377760">
              <w:rPr>
                <w:rFonts w:ascii="Times New Roman" w:hAnsi="Times New Roman" w:cs="Times New Roman"/>
                <w:sz w:val="20"/>
                <w:szCs w:val="20"/>
              </w:rPr>
              <w:t xml:space="preserve"> Московской области</w:t>
            </w:r>
          </w:p>
        </w:tc>
      </w:tr>
      <w:tr w:rsidR="00377760" w:rsidRPr="00377760" w:rsidTr="000478C3">
        <w:tc>
          <w:tcPr>
            <w:tcW w:w="184" w:type="pct"/>
            <w:vMerge/>
          </w:tcPr>
          <w:p w:rsidR="00377760" w:rsidRPr="006A54DC" w:rsidRDefault="00377760" w:rsidP="000478C3">
            <w:pPr>
              <w:pStyle w:val="ConsPlusNormal"/>
              <w:jc w:val="center"/>
              <w:rPr>
                <w:rFonts w:ascii="Times New Roman" w:hAnsi="Times New Roman" w:cs="Times New Roman"/>
                <w:sz w:val="20"/>
                <w:szCs w:val="20"/>
              </w:rPr>
            </w:pPr>
          </w:p>
        </w:tc>
        <w:tc>
          <w:tcPr>
            <w:tcW w:w="884" w:type="pct"/>
            <w:vMerge/>
          </w:tcPr>
          <w:p w:rsidR="00377760" w:rsidRPr="00377760" w:rsidRDefault="00377760" w:rsidP="000478C3">
            <w:pPr>
              <w:pStyle w:val="ConsPlusNormal"/>
              <w:jc w:val="center"/>
              <w:rPr>
                <w:rFonts w:ascii="Times New Roman" w:hAnsi="Times New Roman" w:cs="Times New Roman"/>
                <w:sz w:val="20"/>
                <w:szCs w:val="20"/>
              </w:rPr>
            </w:pPr>
          </w:p>
        </w:tc>
        <w:tc>
          <w:tcPr>
            <w:tcW w:w="402" w:type="pct"/>
            <w:vMerge/>
          </w:tcPr>
          <w:p w:rsidR="00377760" w:rsidRPr="00377760" w:rsidRDefault="00377760" w:rsidP="000478C3">
            <w:pPr>
              <w:pStyle w:val="ConsPlusNormal"/>
              <w:jc w:val="center"/>
              <w:rPr>
                <w:rFonts w:ascii="Times New Roman" w:hAnsi="Times New Roman" w:cs="Times New Roman"/>
                <w:sz w:val="20"/>
                <w:szCs w:val="20"/>
              </w:rPr>
            </w:pPr>
          </w:p>
        </w:tc>
        <w:tc>
          <w:tcPr>
            <w:tcW w:w="752" w:type="pct"/>
          </w:tcPr>
          <w:p w:rsidR="00377760" w:rsidRPr="00377760" w:rsidRDefault="00377760" w:rsidP="000478C3">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 xml:space="preserve">Средства бюджета Городского округа </w:t>
            </w:r>
            <w:proofErr w:type="gramStart"/>
            <w:r w:rsidRPr="00377760">
              <w:rPr>
                <w:rFonts w:ascii="Times New Roman" w:hAnsi="Times New Roman" w:cs="Times New Roman"/>
                <w:sz w:val="20"/>
                <w:szCs w:val="20"/>
              </w:rPr>
              <w:t>Пушкинский</w:t>
            </w:r>
            <w:proofErr w:type="gramEnd"/>
          </w:p>
        </w:tc>
        <w:tc>
          <w:tcPr>
            <w:tcW w:w="403" w:type="pct"/>
            <w:vAlign w:val="center"/>
          </w:tcPr>
          <w:p w:rsidR="00377760" w:rsidRPr="00377760" w:rsidRDefault="00377760" w:rsidP="00E029B7">
            <w:pPr>
              <w:pStyle w:val="ConsPlusNormal"/>
              <w:jc w:val="center"/>
              <w:rPr>
                <w:rFonts w:ascii="Times New Roman" w:hAnsi="Times New Roman" w:cs="Times New Roman"/>
                <w:bCs/>
                <w:sz w:val="20"/>
                <w:szCs w:val="20"/>
              </w:rPr>
            </w:pPr>
            <w:r w:rsidRPr="00377760">
              <w:rPr>
                <w:rFonts w:ascii="Times New Roman" w:hAnsi="Times New Roman" w:cs="Times New Roman"/>
                <w:bCs/>
                <w:sz w:val="20"/>
                <w:szCs w:val="20"/>
              </w:rPr>
              <w:t>247 010,6</w:t>
            </w:r>
            <w:r>
              <w:rPr>
                <w:rFonts w:ascii="Times New Roman" w:hAnsi="Times New Roman" w:cs="Times New Roman"/>
                <w:bCs/>
                <w:sz w:val="20"/>
                <w:szCs w:val="20"/>
              </w:rPr>
              <w:t>3</w:t>
            </w:r>
          </w:p>
        </w:tc>
        <w:tc>
          <w:tcPr>
            <w:tcW w:w="416" w:type="pct"/>
            <w:vAlign w:val="center"/>
          </w:tcPr>
          <w:p w:rsidR="00377760" w:rsidRPr="00377760" w:rsidRDefault="00377760" w:rsidP="00E029B7">
            <w:pPr>
              <w:spacing w:after="0" w:line="240" w:lineRule="auto"/>
              <w:jc w:val="center"/>
              <w:rPr>
                <w:rFonts w:ascii="Times New Roman" w:hAnsi="Times New Roman"/>
                <w:bCs/>
                <w:sz w:val="20"/>
                <w:szCs w:val="20"/>
              </w:rPr>
            </w:pPr>
            <w:r w:rsidRPr="00377760">
              <w:rPr>
                <w:rFonts w:ascii="Times New Roman" w:hAnsi="Times New Roman"/>
                <w:bCs/>
                <w:sz w:val="20"/>
                <w:szCs w:val="20"/>
              </w:rPr>
              <w:t>152 479,52</w:t>
            </w:r>
          </w:p>
        </w:tc>
        <w:tc>
          <w:tcPr>
            <w:tcW w:w="416" w:type="pct"/>
            <w:vAlign w:val="center"/>
          </w:tcPr>
          <w:p w:rsidR="00377760" w:rsidRPr="00377760" w:rsidRDefault="00377760" w:rsidP="00E029B7">
            <w:pPr>
              <w:spacing w:after="0" w:line="240" w:lineRule="auto"/>
              <w:jc w:val="center"/>
              <w:rPr>
                <w:rFonts w:ascii="Times New Roman" w:hAnsi="Times New Roman"/>
                <w:sz w:val="20"/>
                <w:szCs w:val="20"/>
              </w:rPr>
            </w:pPr>
            <w:r w:rsidRPr="00377760">
              <w:rPr>
                <w:rFonts w:ascii="Times New Roman" w:hAnsi="Times New Roman"/>
                <w:sz w:val="20"/>
                <w:szCs w:val="20"/>
              </w:rPr>
              <w:t>94 531,1</w:t>
            </w:r>
            <w:r>
              <w:rPr>
                <w:rFonts w:ascii="Times New Roman" w:hAnsi="Times New Roman"/>
                <w:sz w:val="20"/>
                <w:szCs w:val="20"/>
              </w:rPr>
              <w:t>1</w:t>
            </w:r>
          </w:p>
        </w:tc>
        <w:tc>
          <w:tcPr>
            <w:tcW w:w="372" w:type="pct"/>
            <w:vAlign w:val="center"/>
          </w:tcPr>
          <w:p w:rsidR="00377760" w:rsidRPr="00377760" w:rsidRDefault="00377760" w:rsidP="000478C3">
            <w:pPr>
              <w:spacing w:after="0" w:line="240" w:lineRule="auto"/>
              <w:jc w:val="center"/>
              <w:rPr>
                <w:rFonts w:ascii="Times New Roman" w:hAnsi="Times New Roman"/>
                <w:bCs/>
                <w:sz w:val="20"/>
                <w:szCs w:val="20"/>
              </w:rPr>
            </w:pPr>
            <w:r w:rsidRPr="00377760">
              <w:rPr>
                <w:rFonts w:ascii="Times New Roman" w:hAnsi="Times New Roman"/>
                <w:bCs/>
                <w:sz w:val="20"/>
                <w:szCs w:val="20"/>
              </w:rPr>
              <w:t>0,00</w:t>
            </w:r>
          </w:p>
        </w:tc>
        <w:tc>
          <w:tcPr>
            <w:tcW w:w="287" w:type="pct"/>
            <w:vAlign w:val="center"/>
          </w:tcPr>
          <w:p w:rsidR="00377760" w:rsidRPr="00377760" w:rsidRDefault="00377760" w:rsidP="000478C3">
            <w:pPr>
              <w:spacing w:after="0" w:line="240" w:lineRule="auto"/>
              <w:jc w:val="center"/>
              <w:rPr>
                <w:rFonts w:ascii="Times New Roman" w:hAnsi="Times New Roman"/>
                <w:sz w:val="20"/>
                <w:szCs w:val="20"/>
              </w:rPr>
            </w:pPr>
            <w:r w:rsidRPr="00377760">
              <w:rPr>
                <w:rFonts w:ascii="Times New Roman" w:hAnsi="Times New Roman"/>
                <w:sz w:val="20"/>
                <w:szCs w:val="20"/>
              </w:rPr>
              <w:t>0,00</w:t>
            </w:r>
          </w:p>
        </w:tc>
        <w:tc>
          <w:tcPr>
            <w:tcW w:w="385" w:type="pct"/>
            <w:vAlign w:val="center"/>
          </w:tcPr>
          <w:p w:rsidR="00377760" w:rsidRPr="00377760" w:rsidRDefault="00377760" w:rsidP="000478C3">
            <w:pPr>
              <w:spacing w:after="0" w:line="240" w:lineRule="auto"/>
              <w:jc w:val="center"/>
              <w:rPr>
                <w:rFonts w:ascii="Times New Roman" w:hAnsi="Times New Roman"/>
                <w:sz w:val="20"/>
                <w:szCs w:val="20"/>
              </w:rPr>
            </w:pPr>
            <w:r w:rsidRPr="00377760">
              <w:rPr>
                <w:rFonts w:ascii="Times New Roman" w:hAnsi="Times New Roman"/>
                <w:sz w:val="20"/>
                <w:szCs w:val="20"/>
              </w:rPr>
              <w:t>0,00</w:t>
            </w:r>
          </w:p>
        </w:tc>
        <w:tc>
          <w:tcPr>
            <w:tcW w:w="499" w:type="pct"/>
            <w:vMerge/>
          </w:tcPr>
          <w:p w:rsidR="00377760" w:rsidRPr="00377760" w:rsidRDefault="00377760" w:rsidP="000478C3">
            <w:pPr>
              <w:pStyle w:val="ConsPlusNormal"/>
              <w:jc w:val="center"/>
              <w:rPr>
                <w:rFonts w:ascii="Times New Roman" w:hAnsi="Times New Roman" w:cs="Times New Roman"/>
                <w:sz w:val="20"/>
                <w:szCs w:val="20"/>
              </w:rPr>
            </w:pPr>
          </w:p>
        </w:tc>
      </w:tr>
      <w:tr w:rsidR="00377760" w:rsidRPr="00377760" w:rsidTr="000478C3">
        <w:tc>
          <w:tcPr>
            <w:tcW w:w="184" w:type="pct"/>
            <w:vMerge/>
          </w:tcPr>
          <w:p w:rsidR="00377760" w:rsidRPr="006A54DC" w:rsidRDefault="00377760" w:rsidP="000478C3">
            <w:pPr>
              <w:pStyle w:val="ConsPlusNormal"/>
              <w:jc w:val="center"/>
              <w:rPr>
                <w:rFonts w:ascii="Times New Roman" w:hAnsi="Times New Roman" w:cs="Times New Roman"/>
                <w:sz w:val="20"/>
                <w:szCs w:val="20"/>
              </w:rPr>
            </w:pPr>
          </w:p>
        </w:tc>
        <w:tc>
          <w:tcPr>
            <w:tcW w:w="884" w:type="pct"/>
            <w:vMerge/>
          </w:tcPr>
          <w:p w:rsidR="00377760" w:rsidRPr="00377760" w:rsidRDefault="00377760" w:rsidP="000478C3">
            <w:pPr>
              <w:pStyle w:val="ConsPlusNormal"/>
              <w:jc w:val="center"/>
              <w:rPr>
                <w:rFonts w:ascii="Times New Roman" w:hAnsi="Times New Roman" w:cs="Times New Roman"/>
                <w:sz w:val="20"/>
                <w:szCs w:val="20"/>
              </w:rPr>
            </w:pPr>
          </w:p>
        </w:tc>
        <w:tc>
          <w:tcPr>
            <w:tcW w:w="402" w:type="pct"/>
            <w:vMerge/>
          </w:tcPr>
          <w:p w:rsidR="00377760" w:rsidRPr="00377760" w:rsidRDefault="00377760" w:rsidP="000478C3">
            <w:pPr>
              <w:pStyle w:val="ConsPlusNormal"/>
              <w:jc w:val="center"/>
              <w:rPr>
                <w:rFonts w:ascii="Times New Roman" w:hAnsi="Times New Roman" w:cs="Times New Roman"/>
                <w:sz w:val="20"/>
                <w:szCs w:val="20"/>
              </w:rPr>
            </w:pPr>
          </w:p>
        </w:tc>
        <w:tc>
          <w:tcPr>
            <w:tcW w:w="752" w:type="pct"/>
          </w:tcPr>
          <w:p w:rsidR="00377760" w:rsidRPr="00377760" w:rsidRDefault="00377760" w:rsidP="000478C3">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Средства бюджета Московской области</w:t>
            </w:r>
          </w:p>
        </w:tc>
        <w:tc>
          <w:tcPr>
            <w:tcW w:w="403" w:type="pct"/>
            <w:vAlign w:val="center"/>
          </w:tcPr>
          <w:p w:rsidR="00377760" w:rsidRPr="00377760" w:rsidRDefault="00377760" w:rsidP="00E029B7">
            <w:pPr>
              <w:pStyle w:val="ConsPlusNormal"/>
              <w:jc w:val="center"/>
              <w:rPr>
                <w:rFonts w:ascii="Times New Roman" w:hAnsi="Times New Roman" w:cs="Times New Roman"/>
                <w:bCs/>
                <w:sz w:val="20"/>
                <w:szCs w:val="20"/>
              </w:rPr>
            </w:pPr>
            <w:r w:rsidRPr="00377760">
              <w:rPr>
                <w:rFonts w:ascii="Times New Roman" w:hAnsi="Times New Roman" w:cs="Times New Roman"/>
                <w:bCs/>
                <w:sz w:val="20"/>
                <w:szCs w:val="20"/>
              </w:rPr>
              <w:t>196 810,8</w:t>
            </w:r>
            <w:r>
              <w:rPr>
                <w:rFonts w:ascii="Times New Roman" w:hAnsi="Times New Roman" w:cs="Times New Roman"/>
                <w:bCs/>
                <w:sz w:val="20"/>
                <w:szCs w:val="20"/>
              </w:rPr>
              <w:t>1</w:t>
            </w:r>
          </w:p>
        </w:tc>
        <w:tc>
          <w:tcPr>
            <w:tcW w:w="416" w:type="pct"/>
            <w:vAlign w:val="center"/>
          </w:tcPr>
          <w:p w:rsidR="00377760" w:rsidRPr="00377760" w:rsidRDefault="00377760" w:rsidP="00E029B7">
            <w:pPr>
              <w:spacing w:after="0" w:line="240" w:lineRule="auto"/>
              <w:jc w:val="center"/>
              <w:rPr>
                <w:rFonts w:ascii="Times New Roman" w:hAnsi="Times New Roman"/>
                <w:bCs/>
                <w:sz w:val="20"/>
                <w:szCs w:val="20"/>
              </w:rPr>
            </w:pPr>
            <w:r w:rsidRPr="00377760">
              <w:rPr>
                <w:rFonts w:ascii="Times New Roman" w:hAnsi="Times New Roman"/>
                <w:bCs/>
                <w:sz w:val="20"/>
                <w:szCs w:val="20"/>
              </w:rPr>
              <w:t>50 409,63</w:t>
            </w:r>
          </w:p>
        </w:tc>
        <w:tc>
          <w:tcPr>
            <w:tcW w:w="416" w:type="pct"/>
            <w:vAlign w:val="center"/>
          </w:tcPr>
          <w:p w:rsidR="00377760" w:rsidRPr="00377760" w:rsidRDefault="00377760" w:rsidP="00E029B7">
            <w:pPr>
              <w:spacing w:after="0" w:line="240" w:lineRule="auto"/>
              <w:jc w:val="center"/>
              <w:rPr>
                <w:rFonts w:ascii="Times New Roman" w:hAnsi="Times New Roman"/>
                <w:sz w:val="20"/>
                <w:szCs w:val="20"/>
              </w:rPr>
            </w:pPr>
            <w:r w:rsidRPr="00377760">
              <w:rPr>
                <w:rFonts w:ascii="Times New Roman" w:hAnsi="Times New Roman"/>
                <w:sz w:val="20"/>
                <w:szCs w:val="20"/>
              </w:rPr>
              <w:t>146 401,</w:t>
            </w:r>
            <w:r>
              <w:rPr>
                <w:rFonts w:ascii="Times New Roman" w:hAnsi="Times New Roman"/>
                <w:sz w:val="20"/>
                <w:szCs w:val="20"/>
              </w:rPr>
              <w:t>18</w:t>
            </w:r>
          </w:p>
        </w:tc>
        <w:tc>
          <w:tcPr>
            <w:tcW w:w="372" w:type="pct"/>
            <w:vAlign w:val="center"/>
          </w:tcPr>
          <w:p w:rsidR="00377760" w:rsidRPr="00377760" w:rsidRDefault="00377760" w:rsidP="000478C3">
            <w:pPr>
              <w:spacing w:after="0" w:line="240" w:lineRule="auto"/>
              <w:jc w:val="center"/>
              <w:rPr>
                <w:rFonts w:ascii="Times New Roman" w:hAnsi="Times New Roman"/>
                <w:bCs/>
                <w:sz w:val="20"/>
                <w:szCs w:val="20"/>
              </w:rPr>
            </w:pPr>
            <w:r w:rsidRPr="00377760">
              <w:rPr>
                <w:rFonts w:ascii="Times New Roman" w:hAnsi="Times New Roman"/>
                <w:bCs/>
                <w:sz w:val="20"/>
                <w:szCs w:val="20"/>
              </w:rPr>
              <w:t>0,00</w:t>
            </w:r>
          </w:p>
        </w:tc>
        <w:tc>
          <w:tcPr>
            <w:tcW w:w="287" w:type="pct"/>
            <w:vAlign w:val="center"/>
          </w:tcPr>
          <w:p w:rsidR="00377760" w:rsidRPr="00377760" w:rsidRDefault="00377760" w:rsidP="000478C3">
            <w:pPr>
              <w:spacing w:after="0" w:line="240" w:lineRule="auto"/>
              <w:jc w:val="center"/>
              <w:rPr>
                <w:rFonts w:ascii="Times New Roman" w:hAnsi="Times New Roman"/>
                <w:sz w:val="20"/>
                <w:szCs w:val="20"/>
              </w:rPr>
            </w:pPr>
            <w:r w:rsidRPr="00377760">
              <w:rPr>
                <w:rFonts w:ascii="Times New Roman" w:hAnsi="Times New Roman"/>
                <w:sz w:val="20"/>
                <w:szCs w:val="20"/>
              </w:rPr>
              <w:t>0,00</w:t>
            </w:r>
          </w:p>
        </w:tc>
        <w:tc>
          <w:tcPr>
            <w:tcW w:w="385" w:type="pct"/>
            <w:vAlign w:val="center"/>
          </w:tcPr>
          <w:p w:rsidR="00377760" w:rsidRPr="00377760" w:rsidRDefault="00377760" w:rsidP="000478C3">
            <w:pPr>
              <w:spacing w:after="0" w:line="240" w:lineRule="auto"/>
              <w:jc w:val="center"/>
              <w:rPr>
                <w:rFonts w:ascii="Times New Roman" w:hAnsi="Times New Roman"/>
                <w:sz w:val="20"/>
                <w:szCs w:val="20"/>
              </w:rPr>
            </w:pPr>
            <w:r w:rsidRPr="00377760">
              <w:rPr>
                <w:rFonts w:ascii="Times New Roman" w:hAnsi="Times New Roman"/>
                <w:sz w:val="20"/>
                <w:szCs w:val="20"/>
              </w:rPr>
              <w:t>0,00</w:t>
            </w:r>
          </w:p>
        </w:tc>
        <w:tc>
          <w:tcPr>
            <w:tcW w:w="499" w:type="pct"/>
            <w:vMerge/>
          </w:tcPr>
          <w:p w:rsidR="00377760" w:rsidRPr="00377760" w:rsidRDefault="00377760" w:rsidP="000478C3">
            <w:pPr>
              <w:pStyle w:val="ConsPlusNormal"/>
              <w:jc w:val="center"/>
              <w:rPr>
                <w:rFonts w:ascii="Times New Roman" w:hAnsi="Times New Roman" w:cs="Times New Roman"/>
                <w:sz w:val="20"/>
                <w:szCs w:val="20"/>
              </w:rPr>
            </w:pPr>
          </w:p>
        </w:tc>
      </w:tr>
      <w:tr w:rsidR="000478C3" w:rsidRPr="00377760" w:rsidTr="000478C3">
        <w:tc>
          <w:tcPr>
            <w:tcW w:w="184" w:type="pct"/>
            <w:vMerge/>
          </w:tcPr>
          <w:p w:rsidR="001B4029" w:rsidRPr="006A54DC" w:rsidRDefault="001B4029" w:rsidP="000478C3">
            <w:pPr>
              <w:pStyle w:val="ConsPlusNormal"/>
              <w:jc w:val="center"/>
              <w:rPr>
                <w:rFonts w:ascii="Times New Roman" w:hAnsi="Times New Roman" w:cs="Times New Roman"/>
                <w:sz w:val="20"/>
                <w:szCs w:val="20"/>
              </w:rPr>
            </w:pPr>
          </w:p>
        </w:tc>
        <w:tc>
          <w:tcPr>
            <w:tcW w:w="884" w:type="pct"/>
            <w:vMerge/>
          </w:tcPr>
          <w:p w:rsidR="001B4029" w:rsidRPr="00377760" w:rsidRDefault="001B4029" w:rsidP="000478C3">
            <w:pPr>
              <w:pStyle w:val="ConsPlusNormal"/>
              <w:jc w:val="center"/>
              <w:rPr>
                <w:rFonts w:ascii="Times New Roman" w:hAnsi="Times New Roman" w:cs="Times New Roman"/>
                <w:sz w:val="20"/>
                <w:szCs w:val="20"/>
              </w:rPr>
            </w:pPr>
          </w:p>
        </w:tc>
        <w:tc>
          <w:tcPr>
            <w:tcW w:w="402" w:type="pct"/>
            <w:vMerge/>
          </w:tcPr>
          <w:p w:rsidR="001B4029" w:rsidRPr="00377760" w:rsidRDefault="001B4029" w:rsidP="000478C3">
            <w:pPr>
              <w:pStyle w:val="ConsPlusNormal"/>
              <w:jc w:val="center"/>
              <w:rPr>
                <w:rFonts w:ascii="Times New Roman" w:hAnsi="Times New Roman" w:cs="Times New Roman"/>
                <w:sz w:val="20"/>
                <w:szCs w:val="20"/>
              </w:rPr>
            </w:pPr>
          </w:p>
        </w:tc>
        <w:tc>
          <w:tcPr>
            <w:tcW w:w="752" w:type="pct"/>
          </w:tcPr>
          <w:p w:rsidR="001B4029" w:rsidRPr="00377760" w:rsidRDefault="001B4029" w:rsidP="000478C3">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Внебюджетные источники</w:t>
            </w:r>
          </w:p>
        </w:tc>
        <w:tc>
          <w:tcPr>
            <w:tcW w:w="403" w:type="pct"/>
            <w:vAlign w:val="center"/>
          </w:tcPr>
          <w:p w:rsidR="001B4029" w:rsidRPr="00377760" w:rsidRDefault="001B4029" w:rsidP="000478C3">
            <w:pPr>
              <w:pStyle w:val="ConsPlusNormal"/>
              <w:jc w:val="center"/>
              <w:rPr>
                <w:rFonts w:ascii="Times New Roman" w:hAnsi="Times New Roman" w:cs="Times New Roman"/>
                <w:bCs/>
                <w:sz w:val="20"/>
                <w:szCs w:val="20"/>
              </w:rPr>
            </w:pPr>
            <w:r w:rsidRPr="00377760">
              <w:rPr>
                <w:rFonts w:ascii="Times New Roman" w:hAnsi="Times New Roman" w:cs="Times New Roman"/>
                <w:bCs/>
                <w:sz w:val="20"/>
                <w:szCs w:val="20"/>
              </w:rPr>
              <w:t>0,00</w:t>
            </w:r>
          </w:p>
        </w:tc>
        <w:tc>
          <w:tcPr>
            <w:tcW w:w="416" w:type="pct"/>
            <w:vAlign w:val="center"/>
          </w:tcPr>
          <w:p w:rsidR="001B4029" w:rsidRPr="00377760" w:rsidRDefault="001B4029" w:rsidP="000478C3">
            <w:pPr>
              <w:spacing w:after="0" w:line="240" w:lineRule="auto"/>
              <w:jc w:val="center"/>
              <w:rPr>
                <w:rFonts w:ascii="Times New Roman" w:hAnsi="Times New Roman"/>
                <w:bCs/>
                <w:sz w:val="20"/>
                <w:szCs w:val="20"/>
              </w:rPr>
            </w:pPr>
            <w:r w:rsidRPr="00377760">
              <w:rPr>
                <w:rFonts w:ascii="Times New Roman" w:hAnsi="Times New Roman"/>
                <w:bCs/>
                <w:sz w:val="20"/>
                <w:szCs w:val="20"/>
              </w:rPr>
              <w:t>0,00</w:t>
            </w:r>
          </w:p>
        </w:tc>
        <w:tc>
          <w:tcPr>
            <w:tcW w:w="416" w:type="pct"/>
            <w:vAlign w:val="center"/>
          </w:tcPr>
          <w:p w:rsidR="001B4029" w:rsidRPr="00377760" w:rsidRDefault="001B4029" w:rsidP="000478C3">
            <w:pPr>
              <w:spacing w:after="0" w:line="240" w:lineRule="auto"/>
              <w:jc w:val="center"/>
              <w:rPr>
                <w:rFonts w:ascii="Times New Roman" w:hAnsi="Times New Roman"/>
                <w:sz w:val="20"/>
                <w:szCs w:val="20"/>
              </w:rPr>
            </w:pPr>
            <w:r w:rsidRPr="00377760">
              <w:rPr>
                <w:rFonts w:ascii="Times New Roman" w:hAnsi="Times New Roman"/>
                <w:sz w:val="20"/>
                <w:szCs w:val="20"/>
              </w:rPr>
              <w:t>0,00</w:t>
            </w:r>
          </w:p>
        </w:tc>
        <w:tc>
          <w:tcPr>
            <w:tcW w:w="372" w:type="pct"/>
            <w:vAlign w:val="center"/>
          </w:tcPr>
          <w:p w:rsidR="001B4029" w:rsidRPr="00377760" w:rsidRDefault="001B4029" w:rsidP="000478C3">
            <w:pPr>
              <w:spacing w:after="0" w:line="240" w:lineRule="auto"/>
              <w:jc w:val="center"/>
              <w:rPr>
                <w:rFonts w:ascii="Times New Roman" w:hAnsi="Times New Roman"/>
                <w:bCs/>
                <w:sz w:val="20"/>
                <w:szCs w:val="20"/>
              </w:rPr>
            </w:pPr>
            <w:r w:rsidRPr="00377760">
              <w:rPr>
                <w:rFonts w:ascii="Times New Roman" w:hAnsi="Times New Roman"/>
                <w:bCs/>
                <w:sz w:val="20"/>
                <w:szCs w:val="20"/>
              </w:rPr>
              <w:t>0,00</w:t>
            </w:r>
          </w:p>
        </w:tc>
        <w:tc>
          <w:tcPr>
            <w:tcW w:w="287" w:type="pct"/>
            <w:vAlign w:val="center"/>
          </w:tcPr>
          <w:p w:rsidR="001B4029" w:rsidRPr="00377760" w:rsidRDefault="001B4029" w:rsidP="000478C3">
            <w:pPr>
              <w:spacing w:after="0" w:line="240" w:lineRule="auto"/>
              <w:jc w:val="center"/>
              <w:rPr>
                <w:rFonts w:ascii="Times New Roman" w:hAnsi="Times New Roman"/>
                <w:sz w:val="20"/>
                <w:szCs w:val="20"/>
              </w:rPr>
            </w:pPr>
            <w:r w:rsidRPr="00377760">
              <w:rPr>
                <w:rFonts w:ascii="Times New Roman" w:hAnsi="Times New Roman"/>
                <w:sz w:val="20"/>
                <w:szCs w:val="20"/>
              </w:rPr>
              <w:t>0,00</w:t>
            </w:r>
          </w:p>
        </w:tc>
        <w:tc>
          <w:tcPr>
            <w:tcW w:w="385" w:type="pct"/>
            <w:vAlign w:val="center"/>
          </w:tcPr>
          <w:p w:rsidR="001B4029" w:rsidRPr="00377760" w:rsidRDefault="001B4029" w:rsidP="000478C3">
            <w:pPr>
              <w:spacing w:after="0" w:line="240" w:lineRule="auto"/>
              <w:jc w:val="center"/>
              <w:rPr>
                <w:rFonts w:ascii="Times New Roman" w:hAnsi="Times New Roman"/>
                <w:sz w:val="20"/>
                <w:szCs w:val="20"/>
              </w:rPr>
            </w:pPr>
            <w:r w:rsidRPr="00377760">
              <w:rPr>
                <w:rFonts w:ascii="Times New Roman" w:hAnsi="Times New Roman"/>
                <w:sz w:val="20"/>
                <w:szCs w:val="20"/>
              </w:rPr>
              <w:t>0,00</w:t>
            </w:r>
          </w:p>
        </w:tc>
        <w:tc>
          <w:tcPr>
            <w:tcW w:w="499" w:type="pct"/>
            <w:vMerge/>
          </w:tcPr>
          <w:p w:rsidR="001B4029" w:rsidRPr="00377760" w:rsidRDefault="001B4029" w:rsidP="000478C3">
            <w:pPr>
              <w:pStyle w:val="ConsPlusNormal"/>
              <w:jc w:val="center"/>
              <w:rPr>
                <w:rFonts w:ascii="Times New Roman" w:hAnsi="Times New Roman" w:cs="Times New Roman"/>
                <w:sz w:val="20"/>
                <w:szCs w:val="20"/>
              </w:rPr>
            </w:pPr>
          </w:p>
        </w:tc>
      </w:tr>
      <w:tr w:rsidR="000478C3" w:rsidRPr="00377760" w:rsidTr="000478C3">
        <w:tc>
          <w:tcPr>
            <w:tcW w:w="184" w:type="pct"/>
          </w:tcPr>
          <w:p w:rsidR="001B4029" w:rsidRPr="006A54DC" w:rsidRDefault="001B4029" w:rsidP="000478C3">
            <w:pPr>
              <w:pStyle w:val="ConsPlusNormal"/>
              <w:jc w:val="center"/>
              <w:rPr>
                <w:rFonts w:ascii="Times New Roman" w:hAnsi="Times New Roman" w:cs="Times New Roman"/>
                <w:sz w:val="20"/>
                <w:szCs w:val="20"/>
              </w:rPr>
            </w:pPr>
          </w:p>
        </w:tc>
        <w:tc>
          <w:tcPr>
            <w:tcW w:w="884" w:type="pct"/>
          </w:tcPr>
          <w:p w:rsidR="001B4029" w:rsidRPr="00377760" w:rsidRDefault="001B4029" w:rsidP="000478C3">
            <w:pPr>
              <w:pStyle w:val="ConsPlusNormal"/>
              <w:jc w:val="center"/>
              <w:rPr>
                <w:rFonts w:ascii="Times New Roman" w:hAnsi="Times New Roman" w:cs="Times New Roman"/>
                <w:i/>
                <w:sz w:val="20"/>
                <w:szCs w:val="20"/>
              </w:rPr>
            </w:pPr>
            <w:r w:rsidRPr="00377760">
              <w:rPr>
                <w:rFonts w:ascii="Times New Roman" w:hAnsi="Times New Roman" w:cs="Times New Roman"/>
                <w:sz w:val="20"/>
                <w:szCs w:val="20"/>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2</w:t>
            </w:r>
          </w:p>
        </w:tc>
        <w:tc>
          <w:tcPr>
            <w:tcW w:w="402" w:type="pct"/>
            <w:vAlign w:val="center"/>
          </w:tcPr>
          <w:p w:rsidR="001B4029" w:rsidRPr="00377760" w:rsidRDefault="008A39BB" w:rsidP="000478C3">
            <w:pPr>
              <w:pStyle w:val="ConsPlusNormal"/>
              <w:jc w:val="center"/>
              <w:rPr>
                <w:rFonts w:ascii="Times New Roman" w:hAnsi="Times New Roman" w:cs="Times New Roman"/>
                <w:sz w:val="20"/>
                <w:szCs w:val="20"/>
              </w:rPr>
            </w:pPr>
            <w:proofErr w:type="spellStart"/>
            <w:r w:rsidRPr="00377760">
              <w:rPr>
                <w:rFonts w:ascii="Times New Roman" w:hAnsi="Times New Roman" w:cs="Times New Roman"/>
                <w:sz w:val="20"/>
                <w:szCs w:val="20"/>
              </w:rPr>
              <w:t>х</w:t>
            </w:r>
            <w:proofErr w:type="spellEnd"/>
          </w:p>
        </w:tc>
        <w:tc>
          <w:tcPr>
            <w:tcW w:w="752" w:type="pct"/>
            <w:vAlign w:val="center"/>
          </w:tcPr>
          <w:p w:rsidR="001B4029" w:rsidRPr="00377760" w:rsidRDefault="008A39BB" w:rsidP="000478C3">
            <w:pPr>
              <w:pStyle w:val="ConsPlusNormal"/>
              <w:jc w:val="center"/>
              <w:rPr>
                <w:rFonts w:ascii="Times New Roman" w:hAnsi="Times New Roman" w:cs="Times New Roman"/>
                <w:sz w:val="20"/>
                <w:szCs w:val="20"/>
              </w:rPr>
            </w:pPr>
            <w:proofErr w:type="spellStart"/>
            <w:r w:rsidRPr="00377760">
              <w:rPr>
                <w:rFonts w:ascii="Times New Roman" w:hAnsi="Times New Roman" w:cs="Times New Roman"/>
                <w:sz w:val="20"/>
                <w:szCs w:val="20"/>
              </w:rPr>
              <w:t>х</w:t>
            </w:r>
            <w:proofErr w:type="spellEnd"/>
          </w:p>
        </w:tc>
        <w:tc>
          <w:tcPr>
            <w:tcW w:w="403" w:type="pct"/>
            <w:vAlign w:val="center"/>
          </w:tcPr>
          <w:p w:rsidR="001B4029" w:rsidRPr="00377760" w:rsidRDefault="001B4029" w:rsidP="000478C3">
            <w:pPr>
              <w:pStyle w:val="ConsPlusNormal"/>
              <w:jc w:val="center"/>
              <w:rPr>
                <w:rFonts w:ascii="Times New Roman" w:hAnsi="Times New Roman" w:cs="Times New Roman"/>
                <w:bCs/>
                <w:sz w:val="20"/>
                <w:szCs w:val="20"/>
              </w:rPr>
            </w:pPr>
            <w:r w:rsidRPr="00377760">
              <w:rPr>
                <w:rFonts w:ascii="Times New Roman" w:hAnsi="Times New Roman" w:cs="Times New Roman"/>
                <w:bCs/>
                <w:sz w:val="20"/>
                <w:szCs w:val="20"/>
              </w:rPr>
              <w:t xml:space="preserve">1 </w:t>
            </w:r>
            <w:r w:rsidR="008A39BB" w:rsidRPr="00377760">
              <w:rPr>
                <w:rFonts w:ascii="Times New Roman" w:hAnsi="Times New Roman" w:cs="Times New Roman"/>
                <w:bCs/>
                <w:sz w:val="20"/>
                <w:szCs w:val="20"/>
              </w:rPr>
              <w:t>674</w:t>
            </w:r>
          </w:p>
        </w:tc>
        <w:tc>
          <w:tcPr>
            <w:tcW w:w="416" w:type="pct"/>
            <w:vAlign w:val="center"/>
          </w:tcPr>
          <w:p w:rsidR="001B4029" w:rsidRPr="00377760" w:rsidRDefault="001B4029" w:rsidP="000478C3">
            <w:pPr>
              <w:spacing w:after="0" w:line="240" w:lineRule="auto"/>
              <w:jc w:val="center"/>
              <w:rPr>
                <w:rFonts w:ascii="Times New Roman" w:hAnsi="Times New Roman"/>
                <w:bCs/>
                <w:sz w:val="20"/>
                <w:szCs w:val="20"/>
              </w:rPr>
            </w:pPr>
            <w:r w:rsidRPr="00377760">
              <w:rPr>
                <w:rFonts w:ascii="Times New Roman" w:hAnsi="Times New Roman"/>
                <w:bCs/>
                <w:sz w:val="20"/>
                <w:szCs w:val="20"/>
              </w:rPr>
              <w:t>71</w:t>
            </w:r>
          </w:p>
        </w:tc>
        <w:tc>
          <w:tcPr>
            <w:tcW w:w="416" w:type="pct"/>
            <w:vAlign w:val="center"/>
          </w:tcPr>
          <w:p w:rsidR="001B4029" w:rsidRPr="00377760" w:rsidRDefault="001B4029" w:rsidP="000478C3">
            <w:pPr>
              <w:spacing w:after="0" w:line="240" w:lineRule="auto"/>
              <w:jc w:val="center"/>
              <w:rPr>
                <w:rFonts w:ascii="Times New Roman" w:hAnsi="Times New Roman"/>
                <w:sz w:val="20"/>
                <w:szCs w:val="20"/>
              </w:rPr>
            </w:pPr>
            <w:r w:rsidRPr="00377760">
              <w:rPr>
                <w:rFonts w:ascii="Times New Roman" w:hAnsi="Times New Roman"/>
                <w:sz w:val="20"/>
                <w:szCs w:val="20"/>
              </w:rPr>
              <w:t>97</w:t>
            </w:r>
          </w:p>
        </w:tc>
        <w:tc>
          <w:tcPr>
            <w:tcW w:w="372" w:type="pct"/>
            <w:vAlign w:val="center"/>
          </w:tcPr>
          <w:p w:rsidR="001B4029" w:rsidRPr="00377760" w:rsidRDefault="001B4029" w:rsidP="000478C3">
            <w:pPr>
              <w:spacing w:after="0" w:line="240" w:lineRule="auto"/>
              <w:jc w:val="center"/>
              <w:rPr>
                <w:rFonts w:ascii="Times New Roman" w:hAnsi="Times New Roman"/>
                <w:bCs/>
                <w:sz w:val="20"/>
                <w:szCs w:val="20"/>
              </w:rPr>
            </w:pPr>
            <w:r w:rsidRPr="00377760">
              <w:rPr>
                <w:rFonts w:ascii="Times New Roman" w:hAnsi="Times New Roman"/>
                <w:bCs/>
                <w:sz w:val="20"/>
                <w:szCs w:val="20"/>
              </w:rPr>
              <w:t>0</w:t>
            </w:r>
          </w:p>
        </w:tc>
        <w:tc>
          <w:tcPr>
            <w:tcW w:w="287" w:type="pct"/>
            <w:vAlign w:val="center"/>
          </w:tcPr>
          <w:p w:rsidR="001B4029" w:rsidRPr="00377760" w:rsidRDefault="001B4029" w:rsidP="000478C3">
            <w:pPr>
              <w:spacing w:after="0" w:line="240" w:lineRule="auto"/>
              <w:jc w:val="center"/>
              <w:rPr>
                <w:rFonts w:ascii="Times New Roman" w:hAnsi="Times New Roman"/>
                <w:sz w:val="20"/>
                <w:szCs w:val="20"/>
              </w:rPr>
            </w:pPr>
            <w:r w:rsidRPr="00377760">
              <w:rPr>
                <w:rFonts w:ascii="Times New Roman" w:hAnsi="Times New Roman"/>
                <w:sz w:val="20"/>
                <w:szCs w:val="20"/>
              </w:rPr>
              <w:t>1</w:t>
            </w:r>
            <w:r w:rsidR="008A39BB" w:rsidRPr="00377760">
              <w:rPr>
                <w:rFonts w:ascii="Times New Roman" w:hAnsi="Times New Roman"/>
                <w:sz w:val="20"/>
                <w:szCs w:val="20"/>
              </w:rPr>
              <w:t> </w:t>
            </w:r>
            <w:r w:rsidRPr="00377760">
              <w:rPr>
                <w:rFonts w:ascii="Times New Roman" w:hAnsi="Times New Roman"/>
                <w:sz w:val="20"/>
                <w:szCs w:val="20"/>
              </w:rPr>
              <w:t>000</w:t>
            </w:r>
          </w:p>
        </w:tc>
        <w:tc>
          <w:tcPr>
            <w:tcW w:w="385" w:type="pct"/>
            <w:vAlign w:val="center"/>
          </w:tcPr>
          <w:p w:rsidR="001B4029" w:rsidRPr="00377760" w:rsidRDefault="008A39BB" w:rsidP="000478C3">
            <w:pPr>
              <w:spacing w:after="0" w:line="240" w:lineRule="auto"/>
              <w:jc w:val="center"/>
              <w:rPr>
                <w:rFonts w:ascii="Times New Roman" w:hAnsi="Times New Roman"/>
                <w:sz w:val="20"/>
                <w:szCs w:val="20"/>
              </w:rPr>
            </w:pPr>
            <w:r w:rsidRPr="00377760">
              <w:rPr>
                <w:rFonts w:ascii="Times New Roman" w:hAnsi="Times New Roman"/>
                <w:sz w:val="20"/>
                <w:szCs w:val="20"/>
              </w:rPr>
              <w:t>506</w:t>
            </w:r>
          </w:p>
        </w:tc>
        <w:tc>
          <w:tcPr>
            <w:tcW w:w="499" w:type="pct"/>
          </w:tcPr>
          <w:p w:rsidR="001B4029" w:rsidRPr="00377760" w:rsidRDefault="001B4029" w:rsidP="000478C3">
            <w:pPr>
              <w:pStyle w:val="ConsPlusNormal"/>
              <w:jc w:val="center"/>
              <w:rPr>
                <w:rFonts w:ascii="Times New Roman" w:hAnsi="Times New Roman" w:cs="Times New Roman"/>
                <w:sz w:val="20"/>
                <w:szCs w:val="20"/>
              </w:rPr>
            </w:pPr>
          </w:p>
        </w:tc>
      </w:tr>
      <w:tr w:rsidR="00535543" w:rsidRPr="00377760" w:rsidTr="000478C3">
        <w:trPr>
          <w:trHeight w:val="20"/>
        </w:trPr>
        <w:tc>
          <w:tcPr>
            <w:tcW w:w="184" w:type="pct"/>
            <w:vMerge w:val="restart"/>
          </w:tcPr>
          <w:p w:rsidR="00535543" w:rsidRPr="006A54DC" w:rsidRDefault="00535543" w:rsidP="000478C3">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lastRenderedPageBreak/>
              <w:t>2.</w:t>
            </w:r>
          </w:p>
        </w:tc>
        <w:tc>
          <w:tcPr>
            <w:tcW w:w="884" w:type="pct"/>
            <w:vMerge w:val="restart"/>
          </w:tcPr>
          <w:p w:rsidR="00535543" w:rsidRPr="00377760" w:rsidRDefault="00535543" w:rsidP="000478C3">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 xml:space="preserve">Основное мероприятие </w:t>
            </w:r>
            <w:r w:rsidRPr="00377760">
              <w:rPr>
                <w:rFonts w:ascii="Times New Roman" w:hAnsi="Times New Roman" w:cs="Times New Roman"/>
                <w:sz w:val="20"/>
                <w:szCs w:val="20"/>
                <w:lang w:val="en-US"/>
              </w:rPr>
              <w:t>F</w:t>
            </w:r>
            <w:r w:rsidRPr="00377760">
              <w:rPr>
                <w:rFonts w:ascii="Times New Roman" w:hAnsi="Times New Roman" w:cs="Times New Roman"/>
                <w:sz w:val="20"/>
                <w:szCs w:val="20"/>
              </w:rPr>
              <w:t>3.</w:t>
            </w:r>
          </w:p>
          <w:p w:rsidR="00535543" w:rsidRPr="00377760" w:rsidRDefault="00535543" w:rsidP="000478C3">
            <w:pPr>
              <w:spacing w:after="0" w:line="240" w:lineRule="auto"/>
              <w:jc w:val="center"/>
              <w:rPr>
                <w:rFonts w:ascii="Times New Roman" w:hAnsi="Times New Roman"/>
                <w:sz w:val="20"/>
                <w:szCs w:val="20"/>
                <w:lang w:eastAsia="ru-RU"/>
              </w:rPr>
            </w:pPr>
            <w:r w:rsidRPr="00377760">
              <w:rPr>
                <w:rFonts w:ascii="Times New Roman" w:hAnsi="Times New Roman"/>
                <w:sz w:val="20"/>
                <w:szCs w:val="20"/>
                <w:lang w:eastAsia="ru-RU"/>
              </w:rPr>
              <w:t>Обеспечение  устойчивого сокращения непригодного для проживания жилищного фонда</w:t>
            </w:r>
          </w:p>
        </w:tc>
        <w:tc>
          <w:tcPr>
            <w:tcW w:w="402" w:type="pct"/>
            <w:vMerge w:val="restart"/>
          </w:tcPr>
          <w:p w:rsidR="00535543" w:rsidRPr="00377760" w:rsidRDefault="00535543" w:rsidP="000478C3">
            <w:pPr>
              <w:pStyle w:val="ConsPlusNormal"/>
              <w:jc w:val="center"/>
              <w:rPr>
                <w:rFonts w:ascii="Times New Roman" w:hAnsi="Times New Roman" w:cs="Times New Roman"/>
                <w:sz w:val="20"/>
                <w:szCs w:val="20"/>
                <w:lang w:val="en-US"/>
              </w:rPr>
            </w:pPr>
            <w:r w:rsidRPr="00377760">
              <w:rPr>
                <w:rFonts w:ascii="Times New Roman" w:hAnsi="Times New Roman" w:cs="Times New Roman"/>
                <w:sz w:val="20"/>
                <w:szCs w:val="20"/>
              </w:rPr>
              <w:t>2022-2026</w:t>
            </w:r>
          </w:p>
        </w:tc>
        <w:tc>
          <w:tcPr>
            <w:tcW w:w="752" w:type="pct"/>
          </w:tcPr>
          <w:p w:rsidR="00535543" w:rsidRPr="00377760" w:rsidRDefault="00535543" w:rsidP="000478C3">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Итого:</w:t>
            </w:r>
          </w:p>
        </w:tc>
        <w:tc>
          <w:tcPr>
            <w:tcW w:w="403" w:type="pct"/>
            <w:vAlign w:val="center"/>
          </w:tcPr>
          <w:p w:rsidR="00535543" w:rsidRPr="00377760" w:rsidRDefault="00535543" w:rsidP="000478C3">
            <w:pPr>
              <w:pStyle w:val="ConsPlusNormal"/>
              <w:jc w:val="center"/>
              <w:rPr>
                <w:rFonts w:ascii="Times New Roman" w:hAnsi="Times New Roman" w:cs="Times New Roman"/>
                <w:bCs/>
                <w:sz w:val="20"/>
                <w:szCs w:val="20"/>
              </w:rPr>
            </w:pPr>
            <w:r w:rsidRPr="00377760">
              <w:rPr>
                <w:rFonts w:ascii="Times New Roman" w:hAnsi="Times New Roman" w:cs="Times New Roman"/>
                <w:bCs/>
                <w:sz w:val="20"/>
                <w:szCs w:val="20"/>
              </w:rPr>
              <w:t>2 898 948,5</w:t>
            </w:r>
            <w:r w:rsidR="00377760">
              <w:rPr>
                <w:rFonts w:ascii="Times New Roman" w:hAnsi="Times New Roman" w:cs="Times New Roman"/>
                <w:bCs/>
                <w:sz w:val="20"/>
                <w:szCs w:val="20"/>
              </w:rPr>
              <w:t>7</w:t>
            </w:r>
          </w:p>
        </w:tc>
        <w:tc>
          <w:tcPr>
            <w:tcW w:w="416" w:type="pct"/>
            <w:vAlign w:val="center"/>
          </w:tcPr>
          <w:p w:rsidR="00535543" w:rsidRPr="00377760" w:rsidRDefault="00535543" w:rsidP="000478C3">
            <w:pPr>
              <w:spacing w:after="0" w:line="240" w:lineRule="auto"/>
              <w:jc w:val="center"/>
              <w:rPr>
                <w:rFonts w:ascii="Times New Roman" w:hAnsi="Times New Roman"/>
                <w:bCs/>
                <w:sz w:val="20"/>
                <w:szCs w:val="20"/>
              </w:rPr>
            </w:pPr>
            <w:r w:rsidRPr="00377760">
              <w:rPr>
                <w:rFonts w:ascii="Times New Roman" w:hAnsi="Times New Roman"/>
                <w:bCs/>
                <w:sz w:val="20"/>
                <w:szCs w:val="20"/>
              </w:rPr>
              <w:t>750 341,7</w:t>
            </w:r>
            <w:r w:rsidR="00377760">
              <w:rPr>
                <w:rFonts w:ascii="Times New Roman" w:hAnsi="Times New Roman"/>
                <w:bCs/>
                <w:sz w:val="20"/>
                <w:szCs w:val="20"/>
              </w:rPr>
              <w:t>4</w:t>
            </w:r>
          </w:p>
        </w:tc>
        <w:tc>
          <w:tcPr>
            <w:tcW w:w="416" w:type="pct"/>
            <w:vAlign w:val="center"/>
          </w:tcPr>
          <w:p w:rsidR="00535543" w:rsidRPr="00377760" w:rsidRDefault="00535543" w:rsidP="000478C3">
            <w:pPr>
              <w:spacing w:after="0" w:line="240" w:lineRule="auto"/>
              <w:jc w:val="center"/>
              <w:rPr>
                <w:rFonts w:ascii="Times New Roman" w:hAnsi="Times New Roman"/>
                <w:bCs/>
                <w:sz w:val="20"/>
                <w:szCs w:val="20"/>
              </w:rPr>
            </w:pPr>
            <w:r w:rsidRPr="00377760">
              <w:rPr>
                <w:rFonts w:ascii="Times New Roman" w:hAnsi="Times New Roman"/>
                <w:bCs/>
                <w:sz w:val="20"/>
                <w:szCs w:val="20"/>
              </w:rPr>
              <w:t>2 148 606,8</w:t>
            </w:r>
            <w:r w:rsidR="00377760">
              <w:rPr>
                <w:rFonts w:ascii="Times New Roman" w:hAnsi="Times New Roman"/>
                <w:bCs/>
                <w:sz w:val="20"/>
                <w:szCs w:val="20"/>
              </w:rPr>
              <w:t>3</w:t>
            </w:r>
          </w:p>
        </w:tc>
        <w:tc>
          <w:tcPr>
            <w:tcW w:w="372" w:type="pct"/>
            <w:vAlign w:val="center"/>
          </w:tcPr>
          <w:p w:rsidR="00535543" w:rsidRPr="00377760" w:rsidRDefault="00535543" w:rsidP="000478C3">
            <w:pPr>
              <w:spacing w:after="0" w:line="240" w:lineRule="auto"/>
              <w:jc w:val="center"/>
            </w:pPr>
            <w:r w:rsidRPr="00377760">
              <w:rPr>
                <w:rFonts w:ascii="Times New Roman" w:hAnsi="Times New Roman"/>
                <w:bCs/>
                <w:sz w:val="20"/>
                <w:szCs w:val="20"/>
              </w:rPr>
              <w:t>0,00</w:t>
            </w:r>
          </w:p>
        </w:tc>
        <w:tc>
          <w:tcPr>
            <w:tcW w:w="287" w:type="pct"/>
            <w:vAlign w:val="center"/>
          </w:tcPr>
          <w:p w:rsidR="00535543" w:rsidRPr="00377760" w:rsidRDefault="00535543" w:rsidP="000478C3">
            <w:pPr>
              <w:spacing w:after="0" w:line="240" w:lineRule="auto"/>
              <w:jc w:val="center"/>
            </w:pPr>
            <w:r w:rsidRPr="00377760">
              <w:rPr>
                <w:rFonts w:ascii="Times New Roman" w:hAnsi="Times New Roman"/>
                <w:bCs/>
                <w:sz w:val="20"/>
                <w:szCs w:val="20"/>
              </w:rPr>
              <w:t>0,00</w:t>
            </w:r>
          </w:p>
        </w:tc>
        <w:tc>
          <w:tcPr>
            <w:tcW w:w="385" w:type="pct"/>
            <w:vAlign w:val="center"/>
          </w:tcPr>
          <w:p w:rsidR="00535543" w:rsidRPr="00377760" w:rsidRDefault="00535543" w:rsidP="000478C3">
            <w:pPr>
              <w:spacing w:after="0" w:line="240" w:lineRule="auto"/>
              <w:jc w:val="center"/>
            </w:pPr>
            <w:r w:rsidRPr="00377760">
              <w:rPr>
                <w:rFonts w:ascii="Times New Roman" w:hAnsi="Times New Roman"/>
                <w:bCs/>
                <w:sz w:val="20"/>
                <w:szCs w:val="20"/>
              </w:rPr>
              <w:t>0,00</w:t>
            </w:r>
          </w:p>
        </w:tc>
        <w:tc>
          <w:tcPr>
            <w:tcW w:w="499" w:type="pct"/>
            <w:vMerge w:val="restart"/>
          </w:tcPr>
          <w:p w:rsidR="00535543" w:rsidRPr="00377760" w:rsidRDefault="00535543" w:rsidP="000478C3">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 xml:space="preserve">МКУ «УКС», Администрация Городского округа </w:t>
            </w:r>
            <w:proofErr w:type="gramStart"/>
            <w:r w:rsidRPr="00377760">
              <w:rPr>
                <w:rFonts w:ascii="Times New Roman" w:hAnsi="Times New Roman" w:cs="Times New Roman"/>
                <w:sz w:val="20"/>
                <w:szCs w:val="20"/>
              </w:rPr>
              <w:t>Пушкинский</w:t>
            </w:r>
            <w:proofErr w:type="gramEnd"/>
            <w:r w:rsidRPr="00377760">
              <w:rPr>
                <w:rFonts w:ascii="Times New Roman" w:hAnsi="Times New Roman" w:cs="Times New Roman"/>
                <w:sz w:val="20"/>
                <w:szCs w:val="20"/>
              </w:rPr>
              <w:t xml:space="preserve"> Московской области</w:t>
            </w:r>
          </w:p>
        </w:tc>
      </w:tr>
      <w:tr w:rsidR="00535543" w:rsidRPr="00377760" w:rsidTr="00535543">
        <w:trPr>
          <w:trHeight w:val="713"/>
        </w:trPr>
        <w:tc>
          <w:tcPr>
            <w:tcW w:w="184" w:type="pct"/>
            <w:vMerge/>
          </w:tcPr>
          <w:p w:rsidR="00535543" w:rsidRPr="00826B25" w:rsidRDefault="00535543" w:rsidP="000478C3">
            <w:pPr>
              <w:spacing w:after="0" w:line="240" w:lineRule="auto"/>
              <w:jc w:val="center"/>
              <w:rPr>
                <w:rFonts w:ascii="Times New Roman" w:hAnsi="Times New Roman"/>
                <w:sz w:val="20"/>
                <w:szCs w:val="20"/>
              </w:rPr>
            </w:pPr>
          </w:p>
        </w:tc>
        <w:tc>
          <w:tcPr>
            <w:tcW w:w="884" w:type="pct"/>
            <w:vMerge/>
          </w:tcPr>
          <w:p w:rsidR="00535543" w:rsidRPr="00377760" w:rsidRDefault="00535543" w:rsidP="000478C3">
            <w:pPr>
              <w:spacing w:after="0" w:line="240" w:lineRule="auto"/>
              <w:jc w:val="center"/>
              <w:rPr>
                <w:rFonts w:ascii="Times New Roman" w:hAnsi="Times New Roman"/>
                <w:sz w:val="20"/>
                <w:szCs w:val="20"/>
              </w:rPr>
            </w:pPr>
          </w:p>
        </w:tc>
        <w:tc>
          <w:tcPr>
            <w:tcW w:w="402" w:type="pct"/>
            <w:vMerge/>
          </w:tcPr>
          <w:p w:rsidR="00535543" w:rsidRPr="00377760" w:rsidRDefault="00535543" w:rsidP="000478C3">
            <w:pPr>
              <w:spacing w:after="0" w:line="240" w:lineRule="auto"/>
              <w:jc w:val="center"/>
              <w:rPr>
                <w:rFonts w:ascii="Times New Roman" w:hAnsi="Times New Roman"/>
                <w:sz w:val="20"/>
                <w:szCs w:val="20"/>
              </w:rPr>
            </w:pPr>
          </w:p>
        </w:tc>
        <w:tc>
          <w:tcPr>
            <w:tcW w:w="752" w:type="pct"/>
          </w:tcPr>
          <w:p w:rsidR="00535543" w:rsidRPr="00377760" w:rsidRDefault="00535543" w:rsidP="000478C3">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 xml:space="preserve">Средства бюджета Городского округа </w:t>
            </w:r>
            <w:proofErr w:type="gramStart"/>
            <w:r w:rsidRPr="00377760">
              <w:rPr>
                <w:rFonts w:ascii="Times New Roman" w:hAnsi="Times New Roman" w:cs="Times New Roman"/>
                <w:sz w:val="20"/>
                <w:szCs w:val="20"/>
              </w:rPr>
              <w:t>Пушкинский</w:t>
            </w:r>
            <w:proofErr w:type="gramEnd"/>
            <w:r w:rsidRPr="00377760">
              <w:rPr>
                <w:rFonts w:ascii="Times New Roman" w:hAnsi="Times New Roman" w:cs="Times New Roman"/>
                <w:sz w:val="20"/>
                <w:szCs w:val="20"/>
              </w:rPr>
              <w:t xml:space="preserve"> </w:t>
            </w:r>
          </w:p>
        </w:tc>
        <w:tc>
          <w:tcPr>
            <w:tcW w:w="403" w:type="pct"/>
            <w:vAlign w:val="center"/>
          </w:tcPr>
          <w:p w:rsidR="00535543" w:rsidRPr="00377760" w:rsidRDefault="00535543" w:rsidP="000478C3">
            <w:pPr>
              <w:pStyle w:val="ConsPlusNormal"/>
              <w:jc w:val="center"/>
              <w:rPr>
                <w:rFonts w:ascii="Times New Roman" w:hAnsi="Times New Roman" w:cs="Times New Roman"/>
                <w:bCs/>
                <w:sz w:val="20"/>
                <w:szCs w:val="20"/>
              </w:rPr>
            </w:pPr>
            <w:r w:rsidRPr="00377760">
              <w:rPr>
                <w:rFonts w:ascii="Times New Roman" w:hAnsi="Times New Roman" w:cs="Times New Roman"/>
                <w:bCs/>
                <w:sz w:val="20"/>
                <w:szCs w:val="20"/>
              </w:rPr>
              <w:t>308 875,</w:t>
            </w:r>
            <w:r w:rsidR="00377760">
              <w:rPr>
                <w:rFonts w:ascii="Times New Roman" w:hAnsi="Times New Roman" w:cs="Times New Roman"/>
                <w:bCs/>
                <w:sz w:val="20"/>
                <w:szCs w:val="20"/>
              </w:rPr>
              <w:t>80</w:t>
            </w:r>
          </w:p>
        </w:tc>
        <w:tc>
          <w:tcPr>
            <w:tcW w:w="416" w:type="pct"/>
            <w:vAlign w:val="center"/>
          </w:tcPr>
          <w:p w:rsidR="00535543" w:rsidRPr="00377760" w:rsidRDefault="00535543" w:rsidP="000478C3">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82 389,3</w:t>
            </w:r>
            <w:r w:rsidR="00377760">
              <w:rPr>
                <w:rFonts w:ascii="Times New Roman" w:hAnsi="Times New Roman" w:cs="Times New Roman"/>
                <w:sz w:val="20"/>
                <w:szCs w:val="20"/>
              </w:rPr>
              <w:t>7</w:t>
            </w:r>
          </w:p>
        </w:tc>
        <w:tc>
          <w:tcPr>
            <w:tcW w:w="416" w:type="pct"/>
            <w:vAlign w:val="center"/>
          </w:tcPr>
          <w:p w:rsidR="00535543" w:rsidRPr="00377760" w:rsidRDefault="00535543" w:rsidP="000478C3">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226 486,4</w:t>
            </w:r>
            <w:r w:rsidR="00377760">
              <w:rPr>
                <w:rFonts w:ascii="Times New Roman" w:hAnsi="Times New Roman" w:cs="Times New Roman"/>
                <w:sz w:val="20"/>
                <w:szCs w:val="20"/>
              </w:rPr>
              <w:t>3</w:t>
            </w:r>
          </w:p>
        </w:tc>
        <w:tc>
          <w:tcPr>
            <w:tcW w:w="372" w:type="pct"/>
            <w:vAlign w:val="center"/>
          </w:tcPr>
          <w:p w:rsidR="00535543" w:rsidRPr="00377760" w:rsidRDefault="00535543" w:rsidP="000478C3">
            <w:pPr>
              <w:spacing w:after="0" w:line="240" w:lineRule="auto"/>
              <w:jc w:val="center"/>
              <w:rPr>
                <w:rFonts w:ascii="Times New Roman" w:hAnsi="Times New Roman"/>
                <w:bCs/>
                <w:sz w:val="20"/>
                <w:szCs w:val="20"/>
              </w:rPr>
            </w:pPr>
            <w:r w:rsidRPr="00377760">
              <w:rPr>
                <w:rFonts w:ascii="Times New Roman" w:hAnsi="Times New Roman"/>
                <w:bCs/>
                <w:sz w:val="20"/>
                <w:szCs w:val="20"/>
              </w:rPr>
              <w:t>0,00</w:t>
            </w:r>
          </w:p>
        </w:tc>
        <w:tc>
          <w:tcPr>
            <w:tcW w:w="287" w:type="pct"/>
            <w:vAlign w:val="center"/>
          </w:tcPr>
          <w:p w:rsidR="00535543" w:rsidRPr="00377760" w:rsidRDefault="00535543" w:rsidP="000478C3">
            <w:pPr>
              <w:spacing w:after="0" w:line="240" w:lineRule="auto"/>
              <w:jc w:val="center"/>
            </w:pPr>
            <w:r w:rsidRPr="00377760">
              <w:rPr>
                <w:rFonts w:ascii="Times New Roman" w:hAnsi="Times New Roman"/>
                <w:bCs/>
                <w:sz w:val="20"/>
                <w:szCs w:val="20"/>
              </w:rPr>
              <w:t>0,00</w:t>
            </w:r>
          </w:p>
        </w:tc>
        <w:tc>
          <w:tcPr>
            <w:tcW w:w="385" w:type="pct"/>
            <w:vAlign w:val="center"/>
          </w:tcPr>
          <w:p w:rsidR="00535543" w:rsidRPr="00377760" w:rsidRDefault="00535543" w:rsidP="000478C3">
            <w:pPr>
              <w:spacing w:after="0" w:line="240" w:lineRule="auto"/>
              <w:jc w:val="center"/>
            </w:pPr>
            <w:r w:rsidRPr="00377760">
              <w:rPr>
                <w:rFonts w:ascii="Times New Roman" w:hAnsi="Times New Roman"/>
                <w:bCs/>
                <w:sz w:val="20"/>
                <w:szCs w:val="20"/>
              </w:rPr>
              <w:t>0,00</w:t>
            </w:r>
          </w:p>
        </w:tc>
        <w:tc>
          <w:tcPr>
            <w:tcW w:w="499" w:type="pct"/>
            <w:vMerge/>
          </w:tcPr>
          <w:p w:rsidR="00535543" w:rsidRPr="00377760" w:rsidRDefault="00535543" w:rsidP="000478C3">
            <w:pPr>
              <w:pStyle w:val="ConsPlusNormal"/>
              <w:jc w:val="center"/>
              <w:rPr>
                <w:rFonts w:ascii="Times New Roman" w:hAnsi="Times New Roman" w:cs="Times New Roman"/>
                <w:sz w:val="20"/>
                <w:szCs w:val="20"/>
              </w:rPr>
            </w:pPr>
          </w:p>
        </w:tc>
      </w:tr>
      <w:tr w:rsidR="00535543" w:rsidRPr="00377760" w:rsidTr="000478C3">
        <w:trPr>
          <w:trHeight w:val="522"/>
        </w:trPr>
        <w:tc>
          <w:tcPr>
            <w:tcW w:w="184" w:type="pct"/>
            <w:vMerge/>
          </w:tcPr>
          <w:p w:rsidR="00535543" w:rsidRPr="00826B25" w:rsidRDefault="00535543" w:rsidP="000478C3">
            <w:pPr>
              <w:spacing w:after="0" w:line="240" w:lineRule="auto"/>
              <w:jc w:val="center"/>
              <w:rPr>
                <w:rFonts w:ascii="Times New Roman" w:hAnsi="Times New Roman"/>
                <w:sz w:val="20"/>
                <w:szCs w:val="20"/>
              </w:rPr>
            </w:pPr>
          </w:p>
        </w:tc>
        <w:tc>
          <w:tcPr>
            <w:tcW w:w="884" w:type="pct"/>
            <w:vMerge/>
          </w:tcPr>
          <w:p w:rsidR="00535543" w:rsidRPr="00377760" w:rsidRDefault="00535543" w:rsidP="000478C3">
            <w:pPr>
              <w:spacing w:after="0" w:line="240" w:lineRule="auto"/>
              <w:jc w:val="center"/>
              <w:rPr>
                <w:rFonts w:ascii="Times New Roman" w:hAnsi="Times New Roman"/>
                <w:sz w:val="20"/>
                <w:szCs w:val="20"/>
              </w:rPr>
            </w:pPr>
          </w:p>
        </w:tc>
        <w:tc>
          <w:tcPr>
            <w:tcW w:w="402" w:type="pct"/>
            <w:vMerge/>
          </w:tcPr>
          <w:p w:rsidR="00535543" w:rsidRPr="00377760" w:rsidRDefault="00535543" w:rsidP="000478C3">
            <w:pPr>
              <w:spacing w:after="0" w:line="240" w:lineRule="auto"/>
              <w:jc w:val="center"/>
              <w:rPr>
                <w:rFonts w:ascii="Times New Roman" w:hAnsi="Times New Roman"/>
                <w:sz w:val="20"/>
                <w:szCs w:val="20"/>
              </w:rPr>
            </w:pPr>
          </w:p>
        </w:tc>
        <w:tc>
          <w:tcPr>
            <w:tcW w:w="752" w:type="pct"/>
          </w:tcPr>
          <w:p w:rsidR="00535543" w:rsidRPr="00377760" w:rsidRDefault="00535543" w:rsidP="000478C3">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Средства бюджета Московской области</w:t>
            </w:r>
          </w:p>
        </w:tc>
        <w:tc>
          <w:tcPr>
            <w:tcW w:w="403" w:type="pct"/>
            <w:vAlign w:val="center"/>
          </w:tcPr>
          <w:p w:rsidR="00535543" w:rsidRPr="00377760" w:rsidRDefault="00535543" w:rsidP="000478C3">
            <w:pPr>
              <w:pStyle w:val="ConsPlusNormal"/>
              <w:jc w:val="center"/>
              <w:rPr>
                <w:rFonts w:ascii="Times New Roman" w:hAnsi="Times New Roman" w:cs="Times New Roman"/>
                <w:bCs/>
                <w:sz w:val="20"/>
                <w:szCs w:val="20"/>
              </w:rPr>
            </w:pPr>
            <w:r w:rsidRPr="00377760">
              <w:rPr>
                <w:rFonts w:ascii="Times New Roman" w:hAnsi="Times New Roman" w:cs="Times New Roman"/>
                <w:bCs/>
                <w:sz w:val="20"/>
                <w:szCs w:val="20"/>
              </w:rPr>
              <w:t>2 590 072,77</w:t>
            </w:r>
          </w:p>
        </w:tc>
        <w:tc>
          <w:tcPr>
            <w:tcW w:w="416" w:type="pct"/>
            <w:vAlign w:val="center"/>
          </w:tcPr>
          <w:p w:rsidR="00535543" w:rsidRPr="00377760" w:rsidRDefault="00535543" w:rsidP="000478C3">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667 952,37</w:t>
            </w:r>
          </w:p>
        </w:tc>
        <w:tc>
          <w:tcPr>
            <w:tcW w:w="416" w:type="pct"/>
            <w:vAlign w:val="center"/>
          </w:tcPr>
          <w:p w:rsidR="00535543" w:rsidRPr="00377760" w:rsidRDefault="00535543" w:rsidP="000478C3">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1 922 120,4</w:t>
            </w:r>
            <w:r w:rsidR="00377760">
              <w:rPr>
                <w:rFonts w:ascii="Times New Roman" w:hAnsi="Times New Roman" w:cs="Times New Roman"/>
                <w:sz w:val="20"/>
                <w:szCs w:val="20"/>
              </w:rPr>
              <w:t>0</w:t>
            </w:r>
          </w:p>
        </w:tc>
        <w:tc>
          <w:tcPr>
            <w:tcW w:w="372" w:type="pct"/>
            <w:vAlign w:val="center"/>
          </w:tcPr>
          <w:p w:rsidR="00535543" w:rsidRPr="00377760" w:rsidRDefault="00535543" w:rsidP="000478C3">
            <w:pPr>
              <w:spacing w:after="0" w:line="240" w:lineRule="auto"/>
              <w:jc w:val="center"/>
            </w:pPr>
            <w:r w:rsidRPr="00377760">
              <w:rPr>
                <w:rFonts w:ascii="Times New Roman" w:hAnsi="Times New Roman"/>
                <w:bCs/>
                <w:sz w:val="20"/>
                <w:szCs w:val="20"/>
              </w:rPr>
              <w:t>0,00</w:t>
            </w:r>
          </w:p>
        </w:tc>
        <w:tc>
          <w:tcPr>
            <w:tcW w:w="287" w:type="pct"/>
            <w:vAlign w:val="center"/>
          </w:tcPr>
          <w:p w:rsidR="00535543" w:rsidRPr="00377760" w:rsidRDefault="00535543" w:rsidP="000478C3">
            <w:pPr>
              <w:spacing w:after="0" w:line="240" w:lineRule="auto"/>
              <w:jc w:val="center"/>
            </w:pPr>
            <w:r w:rsidRPr="00377760">
              <w:rPr>
                <w:rFonts w:ascii="Times New Roman" w:hAnsi="Times New Roman"/>
                <w:bCs/>
                <w:sz w:val="20"/>
                <w:szCs w:val="20"/>
              </w:rPr>
              <w:t>0,00</w:t>
            </w:r>
          </w:p>
        </w:tc>
        <w:tc>
          <w:tcPr>
            <w:tcW w:w="385" w:type="pct"/>
            <w:vAlign w:val="center"/>
          </w:tcPr>
          <w:p w:rsidR="00535543" w:rsidRPr="00377760" w:rsidRDefault="00535543" w:rsidP="000478C3">
            <w:pPr>
              <w:spacing w:after="0" w:line="240" w:lineRule="auto"/>
              <w:jc w:val="center"/>
            </w:pPr>
            <w:r w:rsidRPr="00377760">
              <w:rPr>
                <w:rFonts w:ascii="Times New Roman" w:hAnsi="Times New Roman"/>
                <w:bCs/>
                <w:sz w:val="20"/>
                <w:szCs w:val="20"/>
              </w:rPr>
              <w:t>0,00</w:t>
            </w:r>
          </w:p>
        </w:tc>
        <w:tc>
          <w:tcPr>
            <w:tcW w:w="499" w:type="pct"/>
            <w:vMerge/>
          </w:tcPr>
          <w:p w:rsidR="00535543" w:rsidRPr="00377760" w:rsidRDefault="00535543" w:rsidP="000478C3">
            <w:pPr>
              <w:pStyle w:val="ConsPlusNormal"/>
              <w:jc w:val="center"/>
              <w:rPr>
                <w:rFonts w:ascii="Times New Roman" w:hAnsi="Times New Roman" w:cs="Times New Roman"/>
                <w:sz w:val="20"/>
                <w:szCs w:val="20"/>
              </w:rPr>
            </w:pPr>
          </w:p>
        </w:tc>
      </w:tr>
      <w:tr w:rsidR="00535543" w:rsidRPr="00377760" w:rsidTr="00535543">
        <w:trPr>
          <w:trHeight w:val="20"/>
        </w:trPr>
        <w:tc>
          <w:tcPr>
            <w:tcW w:w="184" w:type="pct"/>
            <w:vMerge/>
          </w:tcPr>
          <w:p w:rsidR="00535543" w:rsidRPr="00826B25" w:rsidRDefault="00535543" w:rsidP="000478C3">
            <w:pPr>
              <w:spacing w:after="0" w:line="240" w:lineRule="auto"/>
              <w:jc w:val="center"/>
              <w:rPr>
                <w:rFonts w:ascii="Times New Roman" w:hAnsi="Times New Roman"/>
                <w:sz w:val="20"/>
                <w:szCs w:val="20"/>
              </w:rPr>
            </w:pPr>
          </w:p>
        </w:tc>
        <w:tc>
          <w:tcPr>
            <w:tcW w:w="884" w:type="pct"/>
            <w:vMerge/>
          </w:tcPr>
          <w:p w:rsidR="00535543" w:rsidRPr="00377760" w:rsidRDefault="00535543" w:rsidP="000478C3">
            <w:pPr>
              <w:spacing w:after="0" w:line="240" w:lineRule="auto"/>
              <w:jc w:val="center"/>
              <w:rPr>
                <w:rFonts w:ascii="Times New Roman" w:hAnsi="Times New Roman"/>
                <w:sz w:val="20"/>
                <w:szCs w:val="20"/>
              </w:rPr>
            </w:pPr>
          </w:p>
        </w:tc>
        <w:tc>
          <w:tcPr>
            <w:tcW w:w="402" w:type="pct"/>
            <w:vMerge/>
          </w:tcPr>
          <w:p w:rsidR="00535543" w:rsidRPr="00377760" w:rsidRDefault="00535543" w:rsidP="000478C3">
            <w:pPr>
              <w:spacing w:after="0" w:line="240" w:lineRule="auto"/>
              <w:jc w:val="center"/>
              <w:rPr>
                <w:rFonts w:ascii="Times New Roman" w:hAnsi="Times New Roman"/>
                <w:sz w:val="20"/>
                <w:szCs w:val="20"/>
              </w:rPr>
            </w:pPr>
          </w:p>
        </w:tc>
        <w:tc>
          <w:tcPr>
            <w:tcW w:w="752" w:type="pct"/>
          </w:tcPr>
          <w:p w:rsidR="00535543" w:rsidRPr="00377760" w:rsidRDefault="00535543" w:rsidP="00E029B7">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Внебюджетные источники</w:t>
            </w:r>
          </w:p>
        </w:tc>
        <w:tc>
          <w:tcPr>
            <w:tcW w:w="403" w:type="pct"/>
            <w:vAlign w:val="center"/>
          </w:tcPr>
          <w:p w:rsidR="00535543" w:rsidRPr="00377760" w:rsidRDefault="00535543" w:rsidP="00E029B7">
            <w:pPr>
              <w:pStyle w:val="ConsPlusNormal"/>
              <w:jc w:val="center"/>
              <w:rPr>
                <w:rFonts w:ascii="Times New Roman" w:hAnsi="Times New Roman" w:cs="Times New Roman"/>
                <w:bCs/>
                <w:sz w:val="20"/>
                <w:szCs w:val="20"/>
              </w:rPr>
            </w:pPr>
            <w:r w:rsidRPr="00377760">
              <w:rPr>
                <w:rFonts w:ascii="Times New Roman" w:hAnsi="Times New Roman" w:cs="Times New Roman"/>
                <w:bCs/>
                <w:sz w:val="20"/>
                <w:szCs w:val="20"/>
              </w:rPr>
              <w:t>0,00</w:t>
            </w:r>
          </w:p>
        </w:tc>
        <w:tc>
          <w:tcPr>
            <w:tcW w:w="416" w:type="pct"/>
            <w:vAlign w:val="center"/>
          </w:tcPr>
          <w:p w:rsidR="00535543" w:rsidRPr="00377760" w:rsidRDefault="00535543" w:rsidP="00E029B7">
            <w:pPr>
              <w:spacing w:after="0" w:line="240" w:lineRule="auto"/>
              <w:jc w:val="center"/>
              <w:rPr>
                <w:rFonts w:ascii="Times New Roman" w:hAnsi="Times New Roman"/>
                <w:sz w:val="20"/>
                <w:szCs w:val="20"/>
              </w:rPr>
            </w:pPr>
            <w:r w:rsidRPr="00377760">
              <w:rPr>
                <w:rFonts w:ascii="Times New Roman" w:hAnsi="Times New Roman"/>
                <w:sz w:val="20"/>
                <w:szCs w:val="20"/>
              </w:rPr>
              <w:t>0,00</w:t>
            </w:r>
          </w:p>
        </w:tc>
        <w:tc>
          <w:tcPr>
            <w:tcW w:w="416" w:type="pct"/>
            <w:vAlign w:val="center"/>
          </w:tcPr>
          <w:p w:rsidR="00535543" w:rsidRPr="00377760" w:rsidRDefault="00535543" w:rsidP="00E029B7">
            <w:pPr>
              <w:spacing w:after="0" w:line="240" w:lineRule="auto"/>
              <w:jc w:val="center"/>
              <w:rPr>
                <w:rFonts w:ascii="Times New Roman" w:hAnsi="Times New Roman"/>
                <w:sz w:val="20"/>
                <w:szCs w:val="20"/>
              </w:rPr>
            </w:pPr>
            <w:r w:rsidRPr="00377760">
              <w:rPr>
                <w:rFonts w:ascii="Times New Roman" w:hAnsi="Times New Roman"/>
                <w:sz w:val="20"/>
                <w:szCs w:val="20"/>
              </w:rPr>
              <w:t>0,00</w:t>
            </w:r>
          </w:p>
        </w:tc>
        <w:tc>
          <w:tcPr>
            <w:tcW w:w="372" w:type="pct"/>
            <w:vAlign w:val="center"/>
          </w:tcPr>
          <w:p w:rsidR="00535543" w:rsidRPr="00377760" w:rsidRDefault="00535543" w:rsidP="00E029B7">
            <w:pPr>
              <w:spacing w:after="0" w:line="240" w:lineRule="auto"/>
              <w:jc w:val="center"/>
              <w:rPr>
                <w:rFonts w:ascii="Times New Roman" w:hAnsi="Times New Roman"/>
                <w:bCs/>
                <w:sz w:val="20"/>
                <w:szCs w:val="20"/>
              </w:rPr>
            </w:pPr>
            <w:r w:rsidRPr="00377760">
              <w:rPr>
                <w:rFonts w:ascii="Times New Roman" w:hAnsi="Times New Roman"/>
                <w:bCs/>
                <w:sz w:val="20"/>
                <w:szCs w:val="20"/>
              </w:rPr>
              <w:t>0,00</w:t>
            </w:r>
          </w:p>
        </w:tc>
        <w:tc>
          <w:tcPr>
            <w:tcW w:w="287" w:type="pct"/>
            <w:vAlign w:val="center"/>
          </w:tcPr>
          <w:p w:rsidR="00535543" w:rsidRPr="00377760" w:rsidRDefault="00535543" w:rsidP="00E029B7">
            <w:pPr>
              <w:spacing w:after="0" w:line="240" w:lineRule="auto"/>
              <w:jc w:val="center"/>
              <w:rPr>
                <w:rFonts w:ascii="Times New Roman" w:hAnsi="Times New Roman"/>
                <w:sz w:val="20"/>
                <w:szCs w:val="20"/>
              </w:rPr>
            </w:pPr>
            <w:r w:rsidRPr="00377760">
              <w:rPr>
                <w:rFonts w:ascii="Times New Roman" w:hAnsi="Times New Roman"/>
                <w:sz w:val="20"/>
                <w:szCs w:val="20"/>
              </w:rPr>
              <w:t>0,00</w:t>
            </w:r>
          </w:p>
        </w:tc>
        <w:tc>
          <w:tcPr>
            <w:tcW w:w="385" w:type="pct"/>
            <w:vAlign w:val="center"/>
          </w:tcPr>
          <w:p w:rsidR="00535543" w:rsidRPr="00377760" w:rsidRDefault="00535543" w:rsidP="00E029B7">
            <w:pPr>
              <w:spacing w:after="0" w:line="240" w:lineRule="auto"/>
              <w:jc w:val="center"/>
              <w:rPr>
                <w:rFonts w:ascii="Times New Roman" w:hAnsi="Times New Roman"/>
                <w:sz w:val="20"/>
                <w:szCs w:val="20"/>
              </w:rPr>
            </w:pPr>
            <w:r w:rsidRPr="00377760">
              <w:rPr>
                <w:rFonts w:ascii="Times New Roman" w:hAnsi="Times New Roman"/>
                <w:sz w:val="20"/>
                <w:szCs w:val="20"/>
              </w:rPr>
              <w:t>0,00</w:t>
            </w:r>
          </w:p>
        </w:tc>
        <w:tc>
          <w:tcPr>
            <w:tcW w:w="499" w:type="pct"/>
            <w:vMerge/>
          </w:tcPr>
          <w:p w:rsidR="00535543" w:rsidRPr="00377760" w:rsidRDefault="00535543" w:rsidP="000478C3">
            <w:pPr>
              <w:pStyle w:val="ConsPlusNormal"/>
              <w:jc w:val="center"/>
              <w:rPr>
                <w:rFonts w:ascii="Times New Roman" w:hAnsi="Times New Roman" w:cs="Times New Roman"/>
                <w:sz w:val="20"/>
                <w:szCs w:val="20"/>
              </w:rPr>
            </w:pPr>
          </w:p>
        </w:tc>
      </w:tr>
      <w:tr w:rsidR="00377760" w:rsidRPr="00377760" w:rsidTr="000478C3">
        <w:trPr>
          <w:trHeight w:val="20"/>
        </w:trPr>
        <w:tc>
          <w:tcPr>
            <w:tcW w:w="184" w:type="pct"/>
            <w:vMerge w:val="restart"/>
          </w:tcPr>
          <w:p w:rsidR="00377760" w:rsidRPr="00C01367" w:rsidRDefault="00377760" w:rsidP="000478C3">
            <w:pPr>
              <w:spacing w:after="0" w:line="240" w:lineRule="auto"/>
              <w:jc w:val="center"/>
              <w:rPr>
                <w:rFonts w:ascii="Times New Roman" w:hAnsi="Times New Roman"/>
                <w:sz w:val="20"/>
                <w:szCs w:val="20"/>
              </w:rPr>
            </w:pPr>
            <w:r w:rsidRPr="00C01367">
              <w:rPr>
                <w:rFonts w:ascii="Times New Roman" w:hAnsi="Times New Roman"/>
                <w:sz w:val="20"/>
                <w:szCs w:val="20"/>
              </w:rPr>
              <w:t>2.1</w:t>
            </w:r>
            <w:r>
              <w:rPr>
                <w:rFonts w:ascii="Times New Roman" w:hAnsi="Times New Roman"/>
                <w:sz w:val="20"/>
                <w:szCs w:val="20"/>
              </w:rPr>
              <w:t>.</w:t>
            </w:r>
          </w:p>
        </w:tc>
        <w:tc>
          <w:tcPr>
            <w:tcW w:w="884" w:type="pct"/>
            <w:vMerge w:val="restart"/>
          </w:tcPr>
          <w:p w:rsidR="00377760" w:rsidRPr="00377760" w:rsidRDefault="00377760" w:rsidP="000478C3">
            <w:pPr>
              <w:spacing w:after="0" w:line="240" w:lineRule="auto"/>
              <w:jc w:val="center"/>
              <w:rPr>
                <w:rFonts w:ascii="Times New Roman" w:hAnsi="Times New Roman"/>
                <w:sz w:val="18"/>
                <w:szCs w:val="18"/>
              </w:rPr>
            </w:pPr>
            <w:r w:rsidRPr="00377760">
              <w:rPr>
                <w:rFonts w:ascii="Times New Roman" w:hAnsi="Times New Roman"/>
                <w:sz w:val="18"/>
                <w:szCs w:val="18"/>
              </w:rPr>
              <w:t xml:space="preserve">Мероприятие </w:t>
            </w:r>
            <w:r w:rsidRPr="00377760">
              <w:rPr>
                <w:rFonts w:ascii="Times New Roman" w:hAnsi="Times New Roman"/>
                <w:sz w:val="18"/>
                <w:szCs w:val="18"/>
                <w:lang w:val="en-US"/>
              </w:rPr>
              <w:t>F</w:t>
            </w:r>
            <w:r w:rsidRPr="00377760">
              <w:rPr>
                <w:rFonts w:ascii="Times New Roman" w:hAnsi="Times New Roman"/>
                <w:sz w:val="18"/>
                <w:szCs w:val="18"/>
              </w:rPr>
              <w:t>3.01 Обеспечение мероприятий по переселению граждан из непригодного для проживания жилищного фонда, признанного аварийным до 01.01.2017</w:t>
            </w:r>
          </w:p>
        </w:tc>
        <w:tc>
          <w:tcPr>
            <w:tcW w:w="402" w:type="pct"/>
            <w:vMerge w:val="restart"/>
          </w:tcPr>
          <w:p w:rsidR="00377760" w:rsidRPr="00377760" w:rsidRDefault="00377760" w:rsidP="000478C3">
            <w:pPr>
              <w:spacing w:after="0" w:line="240" w:lineRule="auto"/>
              <w:jc w:val="center"/>
              <w:rPr>
                <w:rFonts w:ascii="Times New Roman" w:hAnsi="Times New Roman"/>
                <w:sz w:val="20"/>
                <w:szCs w:val="20"/>
              </w:rPr>
            </w:pPr>
            <w:r w:rsidRPr="00377760">
              <w:rPr>
                <w:rFonts w:ascii="Times New Roman" w:hAnsi="Times New Roman"/>
                <w:sz w:val="20"/>
                <w:szCs w:val="20"/>
              </w:rPr>
              <w:t>2022-2026</w:t>
            </w:r>
          </w:p>
        </w:tc>
        <w:tc>
          <w:tcPr>
            <w:tcW w:w="752" w:type="pct"/>
          </w:tcPr>
          <w:p w:rsidR="00377760" w:rsidRPr="00377760" w:rsidRDefault="00377760" w:rsidP="000478C3">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Итого:</w:t>
            </w:r>
          </w:p>
        </w:tc>
        <w:tc>
          <w:tcPr>
            <w:tcW w:w="403" w:type="pct"/>
            <w:vAlign w:val="center"/>
          </w:tcPr>
          <w:p w:rsidR="00377760" w:rsidRPr="00377760" w:rsidRDefault="00377760" w:rsidP="00E029B7">
            <w:pPr>
              <w:pStyle w:val="ConsPlusNormal"/>
              <w:jc w:val="center"/>
              <w:rPr>
                <w:rFonts w:ascii="Times New Roman" w:hAnsi="Times New Roman" w:cs="Times New Roman"/>
                <w:bCs/>
                <w:sz w:val="20"/>
                <w:szCs w:val="20"/>
              </w:rPr>
            </w:pPr>
            <w:r w:rsidRPr="00377760">
              <w:rPr>
                <w:rFonts w:ascii="Times New Roman" w:hAnsi="Times New Roman" w:cs="Times New Roman"/>
                <w:bCs/>
                <w:sz w:val="20"/>
                <w:szCs w:val="20"/>
              </w:rPr>
              <w:t>2 898 948,5</w:t>
            </w:r>
            <w:r>
              <w:rPr>
                <w:rFonts w:ascii="Times New Roman" w:hAnsi="Times New Roman" w:cs="Times New Roman"/>
                <w:bCs/>
                <w:sz w:val="20"/>
                <w:szCs w:val="20"/>
              </w:rPr>
              <w:t>7</w:t>
            </w:r>
          </w:p>
        </w:tc>
        <w:tc>
          <w:tcPr>
            <w:tcW w:w="416" w:type="pct"/>
            <w:vAlign w:val="center"/>
          </w:tcPr>
          <w:p w:rsidR="00377760" w:rsidRPr="00377760" w:rsidRDefault="00377760" w:rsidP="00E029B7">
            <w:pPr>
              <w:spacing w:after="0" w:line="240" w:lineRule="auto"/>
              <w:jc w:val="center"/>
              <w:rPr>
                <w:rFonts w:ascii="Times New Roman" w:hAnsi="Times New Roman"/>
                <w:bCs/>
                <w:sz w:val="20"/>
                <w:szCs w:val="20"/>
              </w:rPr>
            </w:pPr>
            <w:r w:rsidRPr="00377760">
              <w:rPr>
                <w:rFonts w:ascii="Times New Roman" w:hAnsi="Times New Roman"/>
                <w:bCs/>
                <w:sz w:val="20"/>
                <w:szCs w:val="20"/>
              </w:rPr>
              <w:t>750 341,7</w:t>
            </w:r>
            <w:r>
              <w:rPr>
                <w:rFonts w:ascii="Times New Roman" w:hAnsi="Times New Roman"/>
                <w:bCs/>
                <w:sz w:val="20"/>
                <w:szCs w:val="20"/>
              </w:rPr>
              <w:t>4</w:t>
            </w:r>
          </w:p>
        </w:tc>
        <w:tc>
          <w:tcPr>
            <w:tcW w:w="416" w:type="pct"/>
            <w:vAlign w:val="center"/>
          </w:tcPr>
          <w:p w:rsidR="00377760" w:rsidRPr="00377760" w:rsidRDefault="00377760" w:rsidP="00E029B7">
            <w:pPr>
              <w:spacing w:after="0" w:line="240" w:lineRule="auto"/>
              <w:jc w:val="center"/>
              <w:rPr>
                <w:rFonts w:ascii="Times New Roman" w:hAnsi="Times New Roman"/>
                <w:bCs/>
                <w:sz w:val="20"/>
                <w:szCs w:val="20"/>
              </w:rPr>
            </w:pPr>
            <w:r w:rsidRPr="00377760">
              <w:rPr>
                <w:rFonts w:ascii="Times New Roman" w:hAnsi="Times New Roman"/>
                <w:bCs/>
                <w:sz w:val="20"/>
                <w:szCs w:val="20"/>
              </w:rPr>
              <w:t>2 148 606,8</w:t>
            </w:r>
            <w:r>
              <w:rPr>
                <w:rFonts w:ascii="Times New Roman" w:hAnsi="Times New Roman"/>
                <w:bCs/>
                <w:sz w:val="20"/>
                <w:szCs w:val="20"/>
              </w:rPr>
              <w:t>3</w:t>
            </w:r>
          </w:p>
        </w:tc>
        <w:tc>
          <w:tcPr>
            <w:tcW w:w="372" w:type="pct"/>
            <w:vAlign w:val="center"/>
          </w:tcPr>
          <w:p w:rsidR="00377760" w:rsidRPr="00377760" w:rsidRDefault="00377760" w:rsidP="000478C3">
            <w:pPr>
              <w:spacing w:after="0" w:line="240" w:lineRule="auto"/>
              <w:jc w:val="center"/>
              <w:rPr>
                <w:rFonts w:ascii="Times New Roman" w:hAnsi="Times New Roman"/>
                <w:bCs/>
                <w:sz w:val="20"/>
                <w:szCs w:val="20"/>
              </w:rPr>
            </w:pPr>
            <w:r w:rsidRPr="00377760">
              <w:rPr>
                <w:rFonts w:ascii="Times New Roman" w:hAnsi="Times New Roman"/>
                <w:bCs/>
                <w:sz w:val="20"/>
                <w:szCs w:val="20"/>
              </w:rPr>
              <w:t>0,00</w:t>
            </w:r>
          </w:p>
        </w:tc>
        <w:tc>
          <w:tcPr>
            <w:tcW w:w="287" w:type="pct"/>
            <w:vAlign w:val="center"/>
          </w:tcPr>
          <w:p w:rsidR="00377760" w:rsidRPr="00377760" w:rsidRDefault="00377760" w:rsidP="000478C3">
            <w:pPr>
              <w:spacing w:after="0" w:line="240" w:lineRule="auto"/>
              <w:jc w:val="center"/>
              <w:rPr>
                <w:rFonts w:ascii="Times New Roman" w:hAnsi="Times New Roman"/>
                <w:sz w:val="20"/>
                <w:szCs w:val="20"/>
              </w:rPr>
            </w:pPr>
            <w:r w:rsidRPr="00377760">
              <w:rPr>
                <w:rFonts w:ascii="Times New Roman" w:hAnsi="Times New Roman"/>
                <w:sz w:val="20"/>
                <w:szCs w:val="20"/>
              </w:rPr>
              <w:t>0,00</w:t>
            </w:r>
          </w:p>
        </w:tc>
        <w:tc>
          <w:tcPr>
            <w:tcW w:w="385" w:type="pct"/>
            <w:vAlign w:val="center"/>
          </w:tcPr>
          <w:p w:rsidR="00377760" w:rsidRPr="00377760" w:rsidRDefault="00377760" w:rsidP="000478C3">
            <w:pPr>
              <w:spacing w:after="0" w:line="240" w:lineRule="auto"/>
              <w:jc w:val="center"/>
              <w:rPr>
                <w:rFonts w:ascii="Times New Roman" w:hAnsi="Times New Roman"/>
                <w:sz w:val="20"/>
                <w:szCs w:val="20"/>
              </w:rPr>
            </w:pPr>
            <w:r w:rsidRPr="00377760">
              <w:rPr>
                <w:rFonts w:ascii="Times New Roman" w:hAnsi="Times New Roman"/>
                <w:sz w:val="20"/>
                <w:szCs w:val="20"/>
              </w:rPr>
              <w:t>0,00</w:t>
            </w:r>
          </w:p>
        </w:tc>
        <w:tc>
          <w:tcPr>
            <w:tcW w:w="499" w:type="pct"/>
            <w:vMerge w:val="restart"/>
          </w:tcPr>
          <w:p w:rsidR="00377760" w:rsidRPr="00377760" w:rsidRDefault="00377760" w:rsidP="000478C3">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 xml:space="preserve">МКУ «УКС», Администрация Городского округа </w:t>
            </w:r>
            <w:proofErr w:type="gramStart"/>
            <w:r w:rsidRPr="00377760">
              <w:rPr>
                <w:rFonts w:ascii="Times New Roman" w:hAnsi="Times New Roman" w:cs="Times New Roman"/>
                <w:sz w:val="20"/>
                <w:szCs w:val="20"/>
              </w:rPr>
              <w:t>Пушкинский</w:t>
            </w:r>
            <w:proofErr w:type="gramEnd"/>
            <w:r w:rsidRPr="00377760">
              <w:rPr>
                <w:rFonts w:ascii="Times New Roman" w:hAnsi="Times New Roman" w:cs="Times New Roman"/>
                <w:sz w:val="20"/>
                <w:szCs w:val="20"/>
              </w:rPr>
              <w:t xml:space="preserve"> Московской области</w:t>
            </w:r>
          </w:p>
        </w:tc>
      </w:tr>
      <w:tr w:rsidR="00377760" w:rsidRPr="00377760" w:rsidTr="000478C3">
        <w:trPr>
          <w:trHeight w:val="20"/>
        </w:trPr>
        <w:tc>
          <w:tcPr>
            <w:tcW w:w="184" w:type="pct"/>
            <w:vMerge/>
          </w:tcPr>
          <w:p w:rsidR="00377760" w:rsidRPr="00C01367" w:rsidRDefault="00377760" w:rsidP="000478C3">
            <w:pPr>
              <w:spacing w:after="0" w:line="240" w:lineRule="auto"/>
              <w:jc w:val="center"/>
              <w:rPr>
                <w:rFonts w:ascii="Times New Roman" w:hAnsi="Times New Roman"/>
                <w:sz w:val="20"/>
                <w:szCs w:val="20"/>
              </w:rPr>
            </w:pPr>
          </w:p>
        </w:tc>
        <w:tc>
          <w:tcPr>
            <w:tcW w:w="884" w:type="pct"/>
            <w:vMerge/>
          </w:tcPr>
          <w:p w:rsidR="00377760" w:rsidRPr="00377760" w:rsidRDefault="00377760" w:rsidP="000478C3">
            <w:pPr>
              <w:spacing w:after="0" w:line="240" w:lineRule="auto"/>
              <w:jc w:val="center"/>
              <w:rPr>
                <w:rFonts w:ascii="Times New Roman" w:hAnsi="Times New Roman"/>
                <w:sz w:val="18"/>
                <w:szCs w:val="18"/>
              </w:rPr>
            </w:pPr>
          </w:p>
        </w:tc>
        <w:tc>
          <w:tcPr>
            <w:tcW w:w="402" w:type="pct"/>
            <w:vMerge/>
          </w:tcPr>
          <w:p w:rsidR="00377760" w:rsidRPr="00377760" w:rsidRDefault="00377760" w:rsidP="000478C3">
            <w:pPr>
              <w:spacing w:after="0" w:line="240" w:lineRule="auto"/>
              <w:jc w:val="center"/>
              <w:rPr>
                <w:rFonts w:ascii="Times New Roman" w:hAnsi="Times New Roman"/>
                <w:sz w:val="20"/>
                <w:szCs w:val="20"/>
              </w:rPr>
            </w:pPr>
          </w:p>
        </w:tc>
        <w:tc>
          <w:tcPr>
            <w:tcW w:w="752" w:type="pct"/>
          </w:tcPr>
          <w:p w:rsidR="00377760" w:rsidRPr="00377760" w:rsidRDefault="00377760" w:rsidP="00E029B7">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 xml:space="preserve">Средства бюджета Городского округа </w:t>
            </w:r>
            <w:proofErr w:type="gramStart"/>
            <w:r w:rsidRPr="00377760">
              <w:rPr>
                <w:rFonts w:ascii="Times New Roman" w:hAnsi="Times New Roman" w:cs="Times New Roman"/>
                <w:sz w:val="20"/>
                <w:szCs w:val="20"/>
              </w:rPr>
              <w:t>Пушкинский</w:t>
            </w:r>
            <w:proofErr w:type="gramEnd"/>
            <w:r w:rsidRPr="00377760">
              <w:rPr>
                <w:rFonts w:ascii="Times New Roman" w:hAnsi="Times New Roman" w:cs="Times New Roman"/>
                <w:sz w:val="20"/>
                <w:szCs w:val="20"/>
              </w:rPr>
              <w:t xml:space="preserve"> </w:t>
            </w:r>
          </w:p>
        </w:tc>
        <w:tc>
          <w:tcPr>
            <w:tcW w:w="403" w:type="pct"/>
            <w:vAlign w:val="center"/>
          </w:tcPr>
          <w:p w:rsidR="00377760" w:rsidRPr="00377760" w:rsidRDefault="00377760" w:rsidP="00E029B7">
            <w:pPr>
              <w:pStyle w:val="ConsPlusNormal"/>
              <w:jc w:val="center"/>
              <w:rPr>
                <w:rFonts w:ascii="Times New Roman" w:hAnsi="Times New Roman" w:cs="Times New Roman"/>
                <w:bCs/>
                <w:sz w:val="20"/>
                <w:szCs w:val="20"/>
              </w:rPr>
            </w:pPr>
            <w:r w:rsidRPr="00377760">
              <w:rPr>
                <w:rFonts w:ascii="Times New Roman" w:hAnsi="Times New Roman" w:cs="Times New Roman"/>
                <w:bCs/>
                <w:sz w:val="20"/>
                <w:szCs w:val="20"/>
              </w:rPr>
              <w:t>308 875,</w:t>
            </w:r>
            <w:r>
              <w:rPr>
                <w:rFonts w:ascii="Times New Roman" w:hAnsi="Times New Roman" w:cs="Times New Roman"/>
                <w:bCs/>
                <w:sz w:val="20"/>
                <w:szCs w:val="20"/>
              </w:rPr>
              <w:t>80</w:t>
            </w:r>
          </w:p>
        </w:tc>
        <w:tc>
          <w:tcPr>
            <w:tcW w:w="416" w:type="pct"/>
            <w:vAlign w:val="center"/>
          </w:tcPr>
          <w:p w:rsidR="00377760" w:rsidRPr="00377760" w:rsidRDefault="00377760" w:rsidP="00E029B7">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82 389,3</w:t>
            </w:r>
            <w:r>
              <w:rPr>
                <w:rFonts w:ascii="Times New Roman" w:hAnsi="Times New Roman" w:cs="Times New Roman"/>
                <w:sz w:val="20"/>
                <w:szCs w:val="20"/>
              </w:rPr>
              <w:t>7</w:t>
            </w:r>
          </w:p>
        </w:tc>
        <w:tc>
          <w:tcPr>
            <w:tcW w:w="416" w:type="pct"/>
            <w:vAlign w:val="center"/>
          </w:tcPr>
          <w:p w:rsidR="00377760" w:rsidRPr="00377760" w:rsidRDefault="00377760" w:rsidP="00E029B7">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226 486,4</w:t>
            </w:r>
            <w:r>
              <w:rPr>
                <w:rFonts w:ascii="Times New Roman" w:hAnsi="Times New Roman" w:cs="Times New Roman"/>
                <w:sz w:val="20"/>
                <w:szCs w:val="20"/>
              </w:rPr>
              <w:t>3</w:t>
            </w:r>
          </w:p>
        </w:tc>
        <w:tc>
          <w:tcPr>
            <w:tcW w:w="372" w:type="pct"/>
            <w:vAlign w:val="center"/>
          </w:tcPr>
          <w:p w:rsidR="00377760" w:rsidRPr="00377760" w:rsidRDefault="00377760" w:rsidP="00E029B7">
            <w:pPr>
              <w:spacing w:after="0" w:line="240" w:lineRule="auto"/>
              <w:jc w:val="center"/>
              <w:rPr>
                <w:rFonts w:ascii="Times New Roman" w:hAnsi="Times New Roman"/>
                <w:bCs/>
                <w:sz w:val="20"/>
                <w:szCs w:val="20"/>
              </w:rPr>
            </w:pPr>
            <w:r w:rsidRPr="00377760">
              <w:rPr>
                <w:rFonts w:ascii="Times New Roman" w:hAnsi="Times New Roman"/>
                <w:bCs/>
                <w:sz w:val="20"/>
                <w:szCs w:val="20"/>
              </w:rPr>
              <w:t>0,00</w:t>
            </w:r>
          </w:p>
        </w:tc>
        <w:tc>
          <w:tcPr>
            <w:tcW w:w="287" w:type="pct"/>
            <w:vAlign w:val="center"/>
          </w:tcPr>
          <w:p w:rsidR="00377760" w:rsidRPr="00377760" w:rsidRDefault="00377760" w:rsidP="00E029B7">
            <w:pPr>
              <w:spacing w:after="0" w:line="240" w:lineRule="auto"/>
              <w:jc w:val="center"/>
              <w:rPr>
                <w:rFonts w:ascii="Times New Roman" w:hAnsi="Times New Roman"/>
                <w:sz w:val="20"/>
                <w:szCs w:val="20"/>
              </w:rPr>
            </w:pPr>
            <w:r w:rsidRPr="00377760">
              <w:rPr>
                <w:rFonts w:ascii="Times New Roman" w:hAnsi="Times New Roman"/>
                <w:sz w:val="20"/>
                <w:szCs w:val="20"/>
              </w:rPr>
              <w:t>0,00</w:t>
            </w:r>
          </w:p>
        </w:tc>
        <w:tc>
          <w:tcPr>
            <w:tcW w:w="385" w:type="pct"/>
            <w:vAlign w:val="center"/>
          </w:tcPr>
          <w:p w:rsidR="00377760" w:rsidRPr="00377760" w:rsidRDefault="00377760" w:rsidP="00E029B7">
            <w:pPr>
              <w:spacing w:after="0" w:line="240" w:lineRule="auto"/>
              <w:jc w:val="center"/>
              <w:rPr>
                <w:rFonts w:ascii="Times New Roman" w:hAnsi="Times New Roman"/>
                <w:sz w:val="20"/>
                <w:szCs w:val="20"/>
              </w:rPr>
            </w:pPr>
            <w:r w:rsidRPr="00377760">
              <w:rPr>
                <w:rFonts w:ascii="Times New Roman" w:hAnsi="Times New Roman"/>
                <w:sz w:val="20"/>
                <w:szCs w:val="20"/>
              </w:rPr>
              <w:t>0,00</w:t>
            </w:r>
          </w:p>
        </w:tc>
        <w:tc>
          <w:tcPr>
            <w:tcW w:w="499" w:type="pct"/>
            <w:vMerge/>
          </w:tcPr>
          <w:p w:rsidR="00377760" w:rsidRPr="00377760" w:rsidRDefault="00377760" w:rsidP="000478C3">
            <w:pPr>
              <w:pStyle w:val="ConsPlusNormal"/>
              <w:jc w:val="center"/>
              <w:rPr>
                <w:rFonts w:ascii="Times New Roman" w:hAnsi="Times New Roman" w:cs="Times New Roman"/>
                <w:sz w:val="20"/>
                <w:szCs w:val="20"/>
              </w:rPr>
            </w:pPr>
          </w:p>
        </w:tc>
      </w:tr>
      <w:tr w:rsidR="00377760" w:rsidRPr="00377760" w:rsidTr="00535543">
        <w:trPr>
          <w:trHeight w:val="283"/>
        </w:trPr>
        <w:tc>
          <w:tcPr>
            <w:tcW w:w="184" w:type="pct"/>
            <w:vMerge/>
          </w:tcPr>
          <w:p w:rsidR="00377760" w:rsidRPr="00C01367" w:rsidRDefault="00377760" w:rsidP="000478C3">
            <w:pPr>
              <w:spacing w:after="0" w:line="240" w:lineRule="auto"/>
              <w:jc w:val="center"/>
              <w:rPr>
                <w:rFonts w:ascii="Times New Roman" w:hAnsi="Times New Roman"/>
                <w:b/>
                <w:sz w:val="20"/>
                <w:szCs w:val="20"/>
              </w:rPr>
            </w:pPr>
          </w:p>
        </w:tc>
        <w:tc>
          <w:tcPr>
            <w:tcW w:w="884" w:type="pct"/>
            <w:vMerge/>
          </w:tcPr>
          <w:p w:rsidR="00377760" w:rsidRPr="00377760" w:rsidRDefault="00377760" w:rsidP="000478C3">
            <w:pPr>
              <w:spacing w:after="0" w:line="240" w:lineRule="auto"/>
              <w:jc w:val="center"/>
              <w:rPr>
                <w:rFonts w:ascii="Times New Roman" w:hAnsi="Times New Roman"/>
                <w:b/>
                <w:sz w:val="20"/>
                <w:szCs w:val="20"/>
              </w:rPr>
            </w:pPr>
          </w:p>
        </w:tc>
        <w:tc>
          <w:tcPr>
            <w:tcW w:w="402" w:type="pct"/>
            <w:vMerge/>
          </w:tcPr>
          <w:p w:rsidR="00377760" w:rsidRPr="00377760" w:rsidRDefault="00377760" w:rsidP="000478C3">
            <w:pPr>
              <w:spacing w:after="0" w:line="240" w:lineRule="auto"/>
              <w:jc w:val="center"/>
              <w:rPr>
                <w:rFonts w:ascii="Times New Roman" w:hAnsi="Times New Roman"/>
                <w:sz w:val="20"/>
                <w:szCs w:val="20"/>
              </w:rPr>
            </w:pPr>
          </w:p>
        </w:tc>
        <w:tc>
          <w:tcPr>
            <w:tcW w:w="752" w:type="pct"/>
            <w:vAlign w:val="center"/>
          </w:tcPr>
          <w:p w:rsidR="00377760" w:rsidRPr="00377760" w:rsidRDefault="00377760" w:rsidP="000478C3">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Средства бюджета Московской области</w:t>
            </w:r>
          </w:p>
        </w:tc>
        <w:tc>
          <w:tcPr>
            <w:tcW w:w="403" w:type="pct"/>
            <w:vAlign w:val="center"/>
          </w:tcPr>
          <w:p w:rsidR="00377760" w:rsidRPr="00377760" w:rsidRDefault="00377760" w:rsidP="00E029B7">
            <w:pPr>
              <w:pStyle w:val="ConsPlusNormal"/>
              <w:jc w:val="center"/>
              <w:rPr>
                <w:rFonts w:ascii="Times New Roman" w:hAnsi="Times New Roman" w:cs="Times New Roman"/>
                <w:bCs/>
                <w:sz w:val="20"/>
                <w:szCs w:val="20"/>
              </w:rPr>
            </w:pPr>
            <w:r w:rsidRPr="00377760">
              <w:rPr>
                <w:rFonts w:ascii="Times New Roman" w:hAnsi="Times New Roman" w:cs="Times New Roman"/>
                <w:bCs/>
                <w:sz w:val="20"/>
                <w:szCs w:val="20"/>
              </w:rPr>
              <w:t>2 590 072,77</w:t>
            </w:r>
          </w:p>
        </w:tc>
        <w:tc>
          <w:tcPr>
            <w:tcW w:w="416" w:type="pct"/>
            <w:vAlign w:val="center"/>
          </w:tcPr>
          <w:p w:rsidR="00377760" w:rsidRPr="00377760" w:rsidRDefault="00377760" w:rsidP="00E029B7">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667 952,37</w:t>
            </w:r>
          </w:p>
        </w:tc>
        <w:tc>
          <w:tcPr>
            <w:tcW w:w="416" w:type="pct"/>
            <w:vAlign w:val="center"/>
          </w:tcPr>
          <w:p w:rsidR="00377760" w:rsidRPr="00377760" w:rsidRDefault="00377760" w:rsidP="00E029B7">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1 922 120,4</w:t>
            </w:r>
            <w:r>
              <w:rPr>
                <w:rFonts w:ascii="Times New Roman" w:hAnsi="Times New Roman" w:cs="Times New Roman"/>
                <w:sz w:val="20"/>
                <w:szCs w:val="20"/>
              </w:rPr>
              <w:t>0</w:t>
            </w:r>
          </w:p>
        </w:tc>
        <w:tc>
          <w:tcPr>
            <w:tcW w:w="372" w:type="pct"/>
            <w:vAlign w:val="center"/>
          </w:tcPr>
          <w:p w:rsidR="00377760" w:rsidRPr="00377760" w:rsidRDefault="00377760" w:rsidP="000478C3">
            <w:pPr>
              <w:spacing w:after="0" w:line="240" w:lineRule="auto"/>
              <w:jc w:val="center"/>
              <w:rPr>
                <w:rFonts w:ascii="Times New Roman" w:hAnsi="Times New Roman"/>
                <w:bCs/>
                <w:sz w:val="20"/>
                <w:szCs w:val="20"/>
              </w:rPr>
            </w:pPr>
            <w:r w:rsidRPr="00377760">
              <w:rPr>
                <w:rFonts w:ascii="Times New Roman" w:hAnsi="Times New Roman"/>
                <w:bCs/>
                <w:sz w:val="20"/>
                <w:szCs w:val="20"/>
              </w:rPr>
              <w:t>0,00</w:t>
            </w:r>
          </w:p>
        </w:tc>
        <w:tc>
          <w:tcPr>
            <w:tcW w:w="287" w:type="pct"/>
            <w:vAlign w:val="center"/>
          </w:tcPr>
          <w:p w:rsidR="00377760" w:rsidRPr="00377760" w:rsidRDefault="00377760" w:rsidP="000478C3">
            <w:pPr>
              <w:spacing w:after="0" w:line="240" w:lineRule="auto"/>
              <w:jc w:val="center"/>
              <w:rPr>
                <w:rFonts w:ascii="Times New Roman" w:hAnsi="Times New Roman"/>
                <w:sz w:val="20"/>
                <w:szCs w:val="20"/>
              </w:rPr>
            </w:pPr>
            <w:r w:rsidRPr="00377760">
              <w:rPr>
                <w:rFonts w:ascii="Times New Roman" w:hAnsi="Times New Roman"/>
                <w:sz w:val="20"/>
                <w:szCs w:val="20"/>
              </w:rPr>
              <w:t>0,00</w:t>
            </w:r>
          </w:p>
        </w:tc>
        <w:tc>
          <w:tcPr>
            <w:tcW w:w="385" w:type="pct"/>
            <w:vAlign w:val="center"/>
          </w:tcPr>
          <w:p w:rsidR="00377760" w:rsidRPr="00377760" w:rsidRDefault="00377760" w:rsidP="000478C3">
            <w:pPr>
              <w:spacing w:after="0" w:line="240" w:lineRule="auto"/>
              <w:jc w:val="center"/>
              <w:rPr>
                <w:rFonts w:ascii="Times New Roman" w:hAnsi="Times New Roman"/>
                <w:sz w:val="20"/>
                <w:szCs w:val="20"/>
              </w:rPr>
            </w:pPr>
            <w:r w:rsidRPr="00377760">
              <w:rPr>
                <w:rFonts w:ascii="Times New Roman" w:hAnsi="Times New Roman"/>
                <w:sz w:val="20"/>
                <w:szCs w:val="20"/>
              </w:rPr>
              <w:t>0,00</w:t>
            </w:r>
          </w:p>
        </w:tc>
        <w:tc>
          <w:tcPr>
            <w:tcW w:w="499" w:type="pct"/>
            <w:vMerge/>
          </w:tcPr>
          <w:p w:rsidR="00377760" w:rsidRPr="00377760" w:rsidRDefault="00377760" w:rsidP="000478C3">
            <w:pPr>
              <w:pStyle w:val="ConsPlusNormal"/>
              <w:jc w:val="center"/>
              <w:rPr>
                <w:rFonts w:ascii="Times New Roman" w:hAnsi="Times New Roman" w:cs="Times New Roman"/>
                <w:sz w:val="20"/>
                <w:szCs w:val="20"/>
              </w:rPr>
            </w:pPr>
          </w:p>
        </w:tc>
      </w:tr>
      <w:tr w:rsidR="00535543" w:rsidRPr="00377760" w:rsidTr="00535543">
        <w:trPr>
          <w:trHeight w:val="20"/>
        </w:trPr>
        <w:tc>
          <w:tcPr>
            <w:tcW w:w="184" w:type="pct"/>
            <w:vMerge/>
          </w:tcPr>
          <w:p w:rsidR="00535543" w:rsidRPr="00C01367" w:rsidRDefault="00535543" w:rsidP="000478C3">
            <w:pPr>
              <w:spacing w:after="0" w:line="240" w:lineRule="auto"/>
              <w:jc w:val="center"/>
              <w:rPr>
                <w:rFonts w:ascii="Times New Roman" w:hAnsi="Times New Roman"/>
                <w:b/>
                <w:sz w:val="20"/>
                <w:szCs w:val="20"/>
              </w:rPr>
            </w:pPr>
          </w:p>
        </w:tc>
        <w:tc>
          <w:tcPr>
            <w:tcW w:w="884" w:type="pct"/>
            <w:vMerge/>
          </w:tcPr>
          <w:p w:rsidR="00535543" w:rsidRPr="00377760" w:rsidRDefault="00535543" w:rsidP="000478C3">
            <w:pPr>
              <w:spacing w:after="0" w:line="240" w:lineRule="auto"/>
              <w:jc w:val="center"/>
              <w:rPr>
                <w:rFonts w:ascii="Times New Roman" w:hAnsi="Times New Roman"/>
                <w:b/>
                <w:sz w:val="20"/>
                <w:szCs w:val="20"/>
              </w:rPr>
            </w:pPr>
          </w:p>
        </w:tc>
        <w:tc>
          <w:tcPr>
            <w:tcW w:w="402" w:type="pct"/>
            <w:vMerge/>
          </w:tcPr>
          <w:p w:rsidR="00535543" w:rsidRPr="00377760" w:rsidRDefault="00535543" w:rsidP="000478C3">
            <w:pPr>
              <w:spacing w:after="0" w:line="240" w:lineRule="auto"/>
              <w:jc w:val="center"/>
              <w:rPr>
                <w:rFonts w:ascii="Times New Roman" w:hAnsi="Times New Roman"/>
                <w:sz w:val="20"/>
                <w:szCs w:val="20"/>
              </w:rPr>
            </w:pPr>
          </w:p>
        </w:tc>
        <w:tc>
          <w:tcPr>
            <w:tcW w:w="752" w:type="pct"/>
          </w:tcPr>
          <w:p w:rsidR="00535543" w:rsidRPr="00377760" w:rsidRDefault="00535543" w:rsidP="000478C3">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Внебюджетные источники</w:t>
            </w:r>
          </w:p>
        </w:tc>
        <w:tc>
          <w:tcPr>
            <w:tcW w:w="403" w:type="pct"/>
            <w:vAlign w:val="center"/>
          </w:tcPr>
          <w:p w:rsidR="00535543" w:rsidRPr="00377760" w:rsidRDefault="00535543" w:rsidP="000478C3">
            <w:pPr>
              <w:pStyle w:val="ConsPlusNormal"/>
              <w:jc w:val="center"/>
              <w:rPr>
                <w:rFonts w:ascii="Times New Roman" w:hAnsi="Times New Roman" w:cs="Times New Roman"/>
                <w:bCs/>
                <w:sz w:val="20"/>
                <w:szCs w:val="20"/>
              </w:rPr>
            </w:pPr>
            <w:r w:rsidRPr="00377760">
              <w:rPr>
                <w:rFonts w:ascii="Times New Roman" w:hAnsi="Times New Roman" w:cs="Times New Roman"/>
                <w:bCs/>
                <w:sz w:val="20"/>
                <w:szCs w:val="20"/>
              </w:rPr>
              <w:t>0,00</w:t>
            </w:r>
          </w:p>
        </w:tc>
        <w:tc>
          <w:tcPr>
            <w:tcW w:w="416" w:type="pct"/>
            <w:vAlign w:val="center"/>
          </w:tcPr>
          <w:p w:rsidR="00535543" w:rsidRPr="00377760" w:rsidRDefault="00535543" w:rsidP="000478C3">
            <w:pPr>
              <w:spacing w:after="0" w:line="240" w:lineRule="auto"/>
              <w:jc w:val="center"/>
              <w:rPr>
                <w:rFonts w:ascii="Times New Roman" w:hAnsi="Times New Roman"/>
                <w:sz w:val="20"/>
                <w:szCs w:val="20"/>
              </w:rPr>
            </w:pPr>
            <w:r w:rsidRPr="00377760">
              <w:rPr>
                <w:rFonts w:ascii="Times New Roman" w:hAnsi="Times New Roman"/>
                <w:sz w:val="20"/>
                <w:szCs w:val="20"/>
              </w:rPr>
              <w:t>0,00</w:t>
            </w:r>
          </w:p>
        </w:tc>
        <w:tc>
          <w:tcPr>
            <w:tcW w:w="416" w:type="pct"/>
            <w:vAlign w:val="center"/>
          </w:tcPr>
          <w:p w:rsidR="00535543" w:rsidRPr="00377760" w:rsidRDefault="00535543" w:rsidP="000478C3">
            <w:pPr>
              <w:spacing w:after="0" w:line="240" w:lineRule="auto"/>
              <w:jc w:val="center"/>
              <w:rPr>
                <w:rFonts w:ascii="Times New Roman" w:hAnsi="Times New Roman"/>
                <w:sz w:val="20"/>
                <w:szCs w:val="20"/>
              </w:rPr>
            </w:pPr>
            <w:r w:rsidRPr="00377760">
              <w:rPr>
                <w:rFonts w:ascii="Times New Roman" w:hAnsi="Times New Roman"/>
                <w:sz w:val="20"/>
                <w:szCs w:val="20"/>
              </w:rPr>
              <w:t>0,00</w:t>
            </w:r>
          </w:p>
        </w:tc>
        <w:tc>
          <w:tcPr>
            <w:tcW w:w="372" w:type="pct"/>
            <w:vAlign w:val="center"/>
          </w:tcPr>
          <w:p w:rsidR="00535543" w:rsidRPr="00377760" w:rsidRDefault="00535543" w:rsidP="000478C3">
            <w:pPr>
              <w:spacing w:after="0" w:line="240" w:lineRule="auto"/>
              <w:jc w:val="center"/>
              <w:rPr>
                <w:rFonts w:ascii="Times New Roman" w:hAnsi="Times New Roman"/>
                <w:bCs/>
                <w:sz w:val="20"/>
                <w:szCs w:val="20"/>
              </w:rPr>
            </w:pPr>
            <w:r w:rsidRPr="00377760">
              <w:rPr>
                <w:rFonts w:ascii="Times New Roman" w:hAnsi="Times New Roman"/>
                <w:bCs/>
                <w:sz w:val="20"/>
                <w:szCs w:val="20"/>
              </w:rPr>
              <w:t>0,00</w:t>
            </w:r>
          </w:p>
        </w:tc>
        <w:tc>
          <w:tcPr>
            <w:tcW w:w="287" w:type="pct"/>
            <w:vAlign w:val="center"/>
          </w:tcPr>
          <w:p w:rsidR="00535543" w:rsidRPr="00377760" w:rsidRDefault="00535543" w:rsidP="000478C3">
            <w:pPr>
              <w:spacing w:after="0" w:line="240" w:lineRule="auto"/>
              <w:jc w:val="center"/>
              <w:rPr>
                <w:rFonts w:ascii="Times New Roman" w:hAnsi="Times New Roman"/>
                <w:sz w:val="20"/>
                <w:szCs w:val="20"/>
              </w:rPr>
            </w:pPr>
            <w:r w:rsidRPr="00377760">
              <w:rPr>
                <w:rFonts w:ascii="Times New Roman" w:hAnsi="Times New Roman"/>
                <w:sz w:val="20"/>
                <w:szCs w:val="20"/>
              </w:rPr>
              <w:t>0,00</w:t>
            </w:r>
          </w:p>
        </w:tc>
        <w:tc>
          <w:tcPr>
            <w:tcW w:w="385" w:type="pct"/>
            <w:vAlign w:val="center"/>
          </w:tcPr>
          <w:p w:rsidR="00535543" w:rsidRPr="00377760" w:rsidRDefault="00535543" w:rsidP="000478C3">
            <w:pPr>
              <w:spacing w:after="0" w:line="240" w:lineRule="auto"/>
              <w:jc w:val="center"/>
              <w:rPr>
                <w:rFonts w:ascii="Times New Roman" w:hAnsi="Times New Roman"/>
                <w:sz w:val="20"/>
                <w:szCs w:val="20"/>
              </w:rPr>
            </w:pPr>
            <w:r w:rsidRPr="00377760">
              <w:rPr>
                <w:rFonts w:ascii="Times New Roman" w:hAnsi="Times New Roman"/>
                <w:sz w:val="20"/>
                <w:szCs w:val="20"/>
              </w:rPr>
              <w:t>0,00</w:t>
            </w:r>
          </w:p>
        </w:tc>
        <w:tc>
          <w:tcPr>
            <w:tcW w:w="499" w:type="pct"/>
            <w:vMerge/>
          </w:tcPr>
          <w:p w:rsidR="00535543" w:rsidRPr="00377760" w:rsidRDefault="00535543" w:rsidP="000478C3">
            <w:pPr>
              <w:pStyle w:val="ConsPlusNormal"/>
              <w:jc w:val="center"/>
              <w:rPr>
                <w:rFonts w:ascii="Times New Roman" w:hAnsi="Times New Roman" w:cs="Times New Roman"/>
                <w:sz w:val="20"/>
                <w:szCs w:val="20"/>
              </w:rPr>
            </w:pPr>
          </w:p>
        </w:tc>
      </w:tr>
      <w:tr w:rsidR="00535543" w:rsidRPr="00377760" w:rsidTr="000478C3">
        <w:trPr>
          <w:trHeight w:val="405"/>
        </w:trPr>
        <w:tc>
          <w:tcPr>
            <w:tcW w:w="184" w:type="pct"/>
          </w:tcPr>
          <w:p w:rsidR="00535543" w:rsidRPr="00C01367" w:rsidRDefault="00535543" w:rsidP="000478C3">
            <w:pPr>
              <w:spacing w:after="0" w:line="240" w:lineRule="auto"/>
              <w:jc w:val="center"/>
              <w:rPr>
                <w:rFonts w:ascii="Times New Roman" w:hAnsi="Times New Roman"/>
                <w:b/>
                <w:sz w:val="20"/>
                <w:szCs w:val="20"/>
              </w:rPr>
            </w:pPr>
          </w:p>
        </w:tc>
        <w:tc>
          <w:tcPr>
            <w:tcW w:w="884" w:type="pct"/>
          </w:tcPr>
          <w:p w:rsidR="00535543" w:rsidRPr="00377760" w:rsidRDefault="00535543" w:rsidP="00535543">
            <w:pPr>
              <w:spacing w:after="0" w:line="240" w:lineRule="auto"/>
              <w:jc w:val="center"/>
              <w:rPr>
                <w:rFonts w:ascii="Times New Roman" w:hAnsi="Times New Roman"/>
                <w:sz w:val="20"/>
                <w:szCs w:val="20"/>
              </w:rPr>
            </w:pPr>
            <w:r w:rsidRPr="00377760">
              <w:rPr>
                <w:rFonts w:ascii="Times New Roman" w:hAnsi="Times New Roman"/>
                <w:sz w:val="20"/>
                <w:szCs w:val="20"/>
              </w:rPr>
              <w:t>Количество граждан, расселенных из непригодного для проживания жилищного фонда, признанного аварийным до 01.01.2017</w:t>
            </w:r>
          </w:p>
        </w:tc>
        <w:tc>
          <w:tcPr>
            <w:tcW w:w="402" w:type="pct"/>
            <w:vAlign w:val="center"/>
          </w:tcPr>
          <w:p w:rsidR="00535543" w:rsidRPr="00377760" w:rsidRDefault="00535543" w:rsidP="000478C3">
            <w:pPr>
              <w:spacing w:after="0" w:line="240" w:lineRule="auto"/>
              <w:jc w:val="center"/>
              <w:rPr>
                <w:rFonts w:ascii="Times New Roman" w:hAnsi="Times New Roman"/>
                <w:sz w:val="20"/>
                <w:szCs w:val="20"/>
              </w:rPr>
            </w:pPr>
            <w:proofErr w:type="spellStart"/>
            <w:r w:rsidRPr="00377760">
              <w:rPr>
                <w:rFonts w:ascii="Times New Roman" w:hAnsi="Times New Roman"/>
                <w:sz w:val="20"/>
                <w:szCs w:val="20"/>
              </w:rPr>
              <w:t>х</w:t>
            </w:r>
            <w:proofErr w:type="spellEnd"/>
          </w:p>
        </w:tc>
        <w:tc>
          <w:tcPr>
            <w:tcW w:w="752" w:type="pct"/>
            <w:vAlign w:val="center"/>
          </w:tcPr>
          <w:p w:rsidR="00535543" w:rsidRPr="00377760" w:rsidRDefault="00535543" w:rsidP="000478C3">
            <w:pPr>
              <w:pStyle w:val="ConsPlusNormal"/>
              <w:jc w:val="center"/>
              <w:rPr>
                <w:rFonts w:ascii="Times New Roman" w:hAnsi="Times New Roman" w:cs="Times New Roman"/>
                <w:sz w:val="20"/>
                <w:szCs w:val="20"/>
              </w:rPr>
            </w:pPr>
            <w:proofErr w:type="spellStart"/>
            <w:r w:rsidRPr="00377760">
              <w:rPr>
                <w:rFonts w:ascii="Times New Roman" w:hAnsi="Times New Roman" w:cs="Times New Roman"/>
                <w:sz w:val="20"/>
                <w:szCs w:val="20"/>
              </w:rPr>
              <w:t>х</w:t>
            </w:r>
            <w:proofErr w:type="spellEnd"/>
          </w:p>
        </w:tc>
        <w:tc>
          <w:tcPr>
            <w:tcW w:w="403" w:type="pct"/>
            <w:vAlign w:val="center"/>
          </w:tcPr>
          <w:p w:rsidR="00535543" w:rsidRPr="00377760" w:rsidRDefault="00535543" w:rsidP="000478C3">
            <w:pPr>
              <w:pStyle w:val="ConsPlusNormal"/>
              <w:jc w:val="center"/>
              <w:rPr>
                <w:rFonts w:ascii="Times New Roman" w:hAnsi="Times New Roman" w:cs="Times New Roman"/>
                <w:bCs/>
                <w:sz w:val="20"/>
                <w:szCs w:val="20"/>
              </w:rPr>
            </w:pPr>
            <w:r w:rsidRPr="00377760">
              <w:rPr>
                <w:rFonts w:ascii="Times New Roman" w:hAnsi="Times New Roman" w:cs="Times New Roman"/>
                <w:bCs/>
                <w:sz w:val="20"/>
                <w:szCs w:val="20"/>
              </w:rPr>
              <w:t>1 820</w:t>
            </w:r>
          </w:p>
        </w:tc>
        <w:tc>
          <w:tcPr>
            <w:tcW w:w="416" w:type="pct"/>
            <w:vAlign w:val="center"/>
          </w:tcPr>
          <w:p w:rsidR="00535543" w:rsidRPr="00377760" w:rsidRDefault="00535543" w:rsidP="000478C3">
            <w:pPr>
              <w:spacing w:after="0" w:line="240" w:lineRule="auto"/>
              <w:jc w:val="center"/>
              <w:rPr>
                <w:rFonts w:ascii="Times New Roman" w:hAnsi="Times New Roman"/>
                <w:sz w:val="20"/>
                <w:szCs w:val="20"/>
              </w:rPr>
            </w:pPr>
            <w:r w:rsidRPr="00377760">
              <w:rPr>
                <w:rFonts w:ascii="Times New Roman" w:hAnsi="Times New Roman"/>
                <w:sz w:val="20"/>
                <w:szCs w:val="20"/>
              </w:rPr>
              <w:t>31</w:t>
            </w:r>
          </w:p>
        </w:tc>
        <w:tc>
          <w:tcPr>
            <w:tcW w:w="416" w:type="pct"/>
            <w:vAlign w:val="center"/>
          </w:tcPr>
          <w:p w:rsidR="00535543" w:rsidRPr="00377760" w:rsidRDefault="00535543" w:rsidP="000478C3">
            <w:pPr>
              <w:spacing w:after="0" w:line="240" w:lineRule="auto"/>
              <w:jc w:val="center"/>
              <w:rPr>
                <w:rFonts w:ascii="Times New Roman" w:hAnsi="Times New Roman"/>
                <w:sz w:val="20"/>
                <w:szCs w:val="20"/>
              </w:rPr>
            </w:pPr>
            <w:r w:rsidRPr="00377760">
              <w:rPr>
                <w:rFonts w:ascii="Times New Roman" w:hAnsi="Times New Roman"/>
                <w:sz w:val="20"/>
                <w:szCs w:val="20"/>
              </w:rPr>
              <w:t>1 600</w:t>
            </w:r>
          </w:p>
        </w:tc>
        <w:tc>
          <w:tcPr>
            <w:tcW w:w="372" w:type="pct"/>
            <w:vAlign w:val="center"/>
          </w:tcPr>
          <w:p w:rsidR="00535543" w:rsidRPr="00377760" w:rsidRDefault="00535543" w:rsidP="000478C3">
            <w:pPr>
              <w:spacing w:after="0" w:line="240" w:lineRule="auto"/>
              <w:jc w:val="center"/>
              <w:rPr>
                <w:rFonts w:ascii="Times New Roman" w:hAnsi="Times New Roman"/>
                <w:bCs/>
                <w:sz w:val="20"/>
                <w:szCs w:val="20"/>
              </w:rPr>
            </w:pPr>
            <w:r w:rsidRPr="00377760">
              <w:rPr>
                <w:rFonts w:ascii="Times New Roman" w:hAnsi="Times New Roman"/>
                <w:bCs/>
                <w:sz w:val="20"/>
                <w:szCs w:val="20"/>
              </w:rPr>
              <w:t>0</w:t>
            </w:r>
          </w:p>
        </w:tc>
        <w:tc>
          <w:tcPr>
            <w:tcW w:w="287" w:type="pct"/>
            <w:vAlign w:val="center"/>
          </w:tcPr>
          <w:p w:rsidR="00535543" w:rsidRPr="00377760" w:rsidRDefault="00535543" w:rsidP="000478C3">
            <w:pPr>
              <w:spacing w:after="0" w:line="240" w:lineRule="auto"/>
              <w:jc w:val="center"/>
              <w:rPr>
                <w:rFonts w:ascii="Times New Roman" w:hAnsi="Times New Roman"/>
                <w:sz w:val="20"/>
                <w:szCs w:val="20"/>
              </w:rPr>
            </w:pPr>
            <w:r w:rsidRPr="00377760">
              <w:rPr>
                <w:rFonts w:ascii="Times New Roman" w:hAnsi="Times New Roman"/>
                <w:sz w:val="20"/>
                <w:szCs w:val="20"/>
              </w:rPr>
              <w:t>189</w:t>
            </w:r>
          </w:p>
        </w:tc>
        <w:tc>
          <w:tcPr>
            <w:tcW w:w="385" w:type="pct"/>
            <w:vAlign w:val="center"/>
          </w:tcPr>
          <w:p w:rsidR="00535543" w:rsidRPr="00377760" w:rsidRDefault="00535543" w:rsidP="000478C3">
            <w:pPr>
              <w:spacing w:after="0" w:line="240" w:lineRule="auto"/>
              <w:jc w:val="center"/>
              <w:rPr>
                <w:rFonts w:ascii="Times New Roman" w:hAnsi="Times New Roman"/>
                <w:sz w:val="20"/>
                <w:szCs w:val="20"/>
              </w:rPr>
            </w:pPr>
            <w:r w:rsidRPr="00377760">
              <w:rPr>
                <w:rFonts w:ascii="Times New Roman" w:hAnsi="Times New Roman"/>
                <w:sz w:val="20"/>
                <w:szCs w:val="20"/>
              </w:rPr>
              <w:t>0</w:t>
            </w:r>
          </w:p>
        </w:tc>
        <w:tc>
          <w:tcPr>
            <w:tcW w:w="499" w:type="pct"/>
          </w:tcPr>
          <w:p w:rsidR="00535543" w:rsidRPr="00377760" w:rsidRDefault="00535543" w:rsidP="000478C3">
            <w:pPr>
              <w:pStyle w:val="ConsPlusNormal"/>
              <w:jc w:val="center"/>
              <w:rPr>
                <w:rFonts w:ascii="Times New Roman" w:hAnsi="Times New Roman" w:cs="Times New Roman"/>
                <w:sz w:val="20"/>
                <w:szCs w:val="20"/>
              </w:rPr>
            </w:pPr>
          </w:p>
        </w:tc>
      </w:tr>
      <w:tr w:rsidR="00535543" w:rsidRPr="00377760" w:rsidTr="000478C3">
        <w:trPr>
          <w:trHeight w:val="20"/>
        </w:trPr>
        <w:tc>
          <w:tcPr>
            <w:tcW w:w="184" w:type="pct"/>
            <w:vMerge w:val="restart"/>
          </w:tcPr>
          <w:p w:rsidR="00535543" w:rsidRPr="00826B25" w:rsidRDefault="00535543" w:rsidP="000478C3">
            <w:pPr>
              <w:spacing w:after="0" w:line="240" w:lineRule="auto"/>
              <w:jc w:val="center"/>
              <w:rPr>
                <w:rFonts w:ascii="Times New Roman" w:hAnsi="Times New Roman"/>
                <w:b/>
                <w:sz w:val="20"/>
                <w:szCs w:val="20"/>
              </w:rPr>
            </w:pPr>
          </w:p>
        </w:tc>
        <w:tc>
          <w:tcPr>
            <w:tcW w:w="1286" w:type="pct"/>
            <w:gridSpan w:val="2"/>
            <w:vMerge w:val="restart"/>
          </w:tcPr>
          <w:p w:rsidR="00535543" w:rsidRPr="00377760" w:rsidRDefault="00535543" w:rsidP="000478C3">
            <w:pPr>
              <w:spacing w:after="0" w:line="240" w:lineRule="auto"/>
              <w:jc w:val="center"/>
              <w:rPr>
                <w:rFonts w:ascii="Times New Roman" w:hAnsi="Times New Roman"/>
                <w:sz w:val="20"/>
                <w:szCs w:val="20"/>
              </w:rPr>
            </w:pPr>
            <w:r w:rsidRPr="00377760">
              <w:rPr>
                <w:rFonts w:ascii="Times New Roman" w:hAnsi="Times New Roman"/>
                <w:sz w:val="20"/>
                <w:szCs w:val="20"/>
              </w:rPr>
              <w:t>Итого по Подпрограмме 2</w:t>
            </w:r>
          </w:p>
        </w:tc>
        <w:tc>
          <w:tcPr>
            <w:tcW w:w="752" w:type="pct"/>
          </w:tcPr>
          <w:p w:rsidR="00535543" w:rsidRPr="00377760" w:rsidRDefault="00535543" w:rsidP="000478C3">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Итого:</w:t>
            </w:r>
          </w:p>
        </w:tc>
        <w:tc>
          <w:tcPr>
            <w:tcW w:w="403" w:type="pct"/>
            <w:vAlign w:val="center"/>
          </w:tcPr>
          <w:p w:rsidR="00535543" w:rsidRPr="00377760" w:rsidRDefault="00535543" w:rsidP="000478C3">
            <w:pPr>
              <w:pStyle w:val="ConsPlusNormal"/>
              <w:jc w:val="center"/>
              <w:rPr>
                <w:rFonts w:ascii="Times New Roman" w:hAnsi="Times New Roman" w:cs="Times New Roman"/>
                <w:bCs/>
                <w:sz w:val="20"/>
                <w:szCs w:val="20"/>
              </w:rPr>
            </w:pPr>
            <w:r w:rsidRPr="00377760">
              <w:rPr>
                <w:rFonts w:ascii="Times New Roman" w:hAnsi="Times New Roman" w:cs="Times New Roman"/>
                <w:bCs/>
                <w:sz w:val="20"/>
                <w:szCs w:val="20"/>
              </w:rPr>
              <w:t>3 342</w:t>
            </w:r>
            <w:r w:rsidR="00377760">
              <w:rPr>
                <w:rFonts w:ascii="Times New Roman" w:hAnsi="Times New Roman" w:cs="Times New Roman"/>
                <w:bCs/>
                <w:sz w:val="20"/>
                <w:szCs w:val="20"/>
              </w:rPr>
              <w:t> </w:t>
            </w:r>
            <w:r w:rsidRPr="00377760">
              <w:rPr>
                <w:rFonts w:ascii="Times New Roman" w:hAnsi="Times New Roman" w:cs="Times New Roman"/>
                <w:bCs/>
                <w:sz w:val="20"/>
                <w:szCs w:val="20"/>
              </w:rPr>
              <w:t>7</w:t>
            </w:r>
            <w:r w:rsidR="00377760">
              <w:rPr>
                <w:rFonts w:ascii="Times New Roman" w:hAnsi="Times New Roman" w:cs="Times New Roman"/>
                <w:bCs/>
                <w:sz w:val="20"/>
                <w:szCs w:val="20"/>
              </w:rPr>
              <w:t>70,01</w:t>
            </w:r>
          </w:p>
        </w:tc>
        <w:tc>
          <w:tcPr>
            <w:tcW w:w="416" w:type="pct"/>
            <w:vAlign w:val="center"/>
          </w:tcPr>
          <w:p w:rsidR="00535543" w:rsidRPr="00377760" w:rsidRDefault="00535543" w:rsidP="000478C3">
            <w:pPr>
              <w:spacing w:after="0" w:line="240" w:lineRule="auto"/>
              <w:jc w:val="center"/>
              <w:rPr>
                <w:rFonts w:ascii="Times New Roman" w:hAnsi="Times New Roman"/>
                <w:bCs/>
                <w:sz w:val="20"/>
                <w:szCs w:val="20"/>
              </w:rPr>
            </w:pPr>
            <w:r w:rsidRPr="00377760">
              <w:rPr>
                <w:rFonts w:ascii="Times New Roman" w:hAnsi="Times New Roman"/>
                <w:bCs/>
                <w:sz w:val="20"/>
                <w:szCs w:val="20"/>
              </w:rPr>
              <w:t>953 230,8</w:t>
            </w:r>
            <w:r w:rsidR="00377760">
              <w:rPr>
                <w:rFonts w:ascii="Times New Roman" w:hAnsi="Times New Roman"/>
                <w:bCs/>
                <w:sz w:val="20"/>
                <w:szCs w:val="20"/>
              </w:rPr>
              <w:t>9</w:t>
            </w:r>
          </w:p>
        </w:tc>
        <w:tc>
          <w:tcPr>
            <w:tcW w:w="416" w:type="pct"/>
            <w:vAlign w:val="center"/>
          </w:tcPr>
          <w:p w:rsidR="00535543" w:rsidRPr="00377760" w:rsidRDefault="00535543" w:rsidP="000478C3">
            <w:pPr>
              <w:spacing w:after="0" w:line="240" w:lineRule="auto"/>
              <w:jc w:val="center"/>
              <w:rPr>
                <w:rFonts w:ascii="Times New Roman" w:hAnsi="Times New Roman"/>
                <w:bCs/>
                <w:sz w:val="20"/>
                <w:szCs w:val="20"/>
              </w:rPr>
            </w:pPr>
            <w:r w:rsidRPr="00377760">
              <w:rPr>
                <w:rFonts w:ascii="Times New Roman" w:hAnsi="Times New Roman"/>
                <w:bCs/>
                <w:sz w:val="20"/>
                <w:szCs w:val="20"/>
              </w:rPr>
              <w:t>2 389 539,1</w:t>
            </w:r>
            <w:r w:rsidR="00377760">
              <w:rPr>
                <w:rFonts w:ascii="Times New Roman" w:hAnsi="Times New Roman"/>
                <w:bCs/>
                <w:sz w:val="20"/>
                <w:szCs w:val="20"/>
              </w:rPr>
              <w:t>2</w:t>
            </w:r>
          </w:p>
        </w:tc>
        <w:tc>
          <w:tcPr>
            <w:tcW w:w="372" w:type="pct"/>
            <w:vAlign w:val="center"/>
          </w:tcPr>
          <w:p w:rsidR="00535543" w:rsidRPr="00377760" w:rsidRDefault="00535543" w:rsidP="000478C3">
            <w:pPr>
              <w:spacing w:after="0" w:line="240" w:lineRule="auto"/>
              <w:jc w:val="center"/>
              <w:rPr>
                <w:rFonts w:ascii="Times New Roman" w:hAnsi="Times New Roman"/>
                <w:bCs/>
                <w:sz w:val="20"/>
                <w:szCs w:val="20"/>
              </w:rPr>
            </w:pPr>
            <w:r w:rsidRPr="00377760">
              <w:rPr>
                <w:rFonts w:ascii="Times New Roman" w:hAnsi="Times New Roman"/>
                <w:bCs/>
                <w:sz w:val="20"/>
                <w:szCs w:val="20"/>
              </w:rPr>
              <w:t>0,00</w:t>
            </w:r>
          </w:p>
        </w:tc>
        <w:tc>
          <w:tcPr>
            <w:tcW w:w="287" w:type="pct"/>
            <w:vAlign w:val="center"/>
          </w:tcPr>
          <w:p w:rsidR="00535543" w:rsidRPr="00377760" w:rsidRDefault="00535543" w:rsidP="000478C3">
            <w:pPr>
              <w:spacing w:after="0" w:line="240" w:lineRule="auto"/>
              <w:jc w:val="center"/>
              <w:rPr>
                <w:rFonts w:ascii="Times New Roman" w:hAnsi="Times New Roman"/>
                <w:bCs/>
                <w:sz w:val="20"/>
                <w:szCs w:val="20"/>
              </w:rPr>
            </w:pPr>
            <w:r w:rsidRPr="00377760">
              <w:rPr>
                <w:rFonts w:ascii="Times New Roman" w:hAnsi="Times New Roman"/>
                <w:bCs/>
                <w:sz w:val="20"/>
                <w:szCs w:val="20"/>
              </w:rPr>
              <w:t>0,00</w:t>
            </w:r>
          </w:p>
        </w:tc>
        <w:tc>
          <w:tcPr>
            <w:tcW w:w="385" w:type="pct"/>
            <w:vAlign w:val="center"/>
          </w:tcPr>
          <w:p w:rsidR="00535543" w:rsidRPr="00377760" w:rsidRDefault="00535543" w:rsidP="000478C3">
            <w:pPr>
              <w:spacing w:after="0" w:line="240" w:lineRule="auto"/>
              <w:jc w:val="center"/>
              <w:rPr>
                <w:rFonts w:ascii="Times New Roman" w:hAnsi="Times New Roman"/>
                <w:sz w:val="20"/>
                <w:szCs w:val="20"/>
              </w:rPr>
            </w:pPr>
            <w:r w:rsidRPr="00377760">
              <w:rPr>
                <w:rFonts w:ascii="Times New Roman" w:hAnsi="Times New Roman"/>
                <w:sz w:val="20"/>
                <w:szCs w:val="20"/>
              </w:rPr>
              <w:t>0,00</w:t>
            </w:r>
          </w:p>
        </w:tc>
        <w:tc>
          <w:tcPr>
            <w:tcW w:w="499" w:type="pct"/>
            <w:vMerge w:val="restart"/>
          </w:tcPr>
          <w:p w:rsidR="00535543" w:rsidRPr="00377760" w:rsidRDefault="00535543" w:rsidP="000478C3">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 xml:space="preserve">МКУ «УКС», Администрация Городского округа </w:t>
            </w:r>
            <w:proofErr w:type="gramStart"/>
            <w:r w:rsidRPr="00377760">
              <w:rPr>
                <w:rFonts w:ascii="Times New Roman" w:hAnsi="Times New Roman" w:cs="Times New Roman"/>
                <w:sz w:val="20"/>
                <w:szCs w:val="20"/>
              </w:rPr>
              <w:lastRenderedPageBreak/>
              <w:t>Пушкинский</w:t>
            </w:r>
            <w:proofErr w:type="gramEnd"/>
            <w:r w:rsidRPr="00377760">
              <w:rPr>
                <w:rFonts w:ascii="Times New Roman" w:hAnsi="Times New Roman" w:cs="Times New Roman"/>
                <w:sz w:val="20"/>
                <w:szCs w:val="20"/>
              </w:rPr>
              <w:t xml:space="preserve"> Московской области</w:t>
            </w:r>
          </w:p>
        </w:tc>
      </w:tr>
      <w:tr w:rsidR="00535543" w:rsidRPr="00377760" w:rsidTr="000478C3">
        <w:trPr>
          <w:trHeight w:val="473"/>
        </w:trPr>
        <w:tc>
          <w:tcPr>
            <w:tcW w:w="184" w:type="pct"/>
            <w:vMerge/>
          </w:tcPr>
          <w:p w:rsidR="00535543" w:rsidRPr="00826B25" w:rsidRDefault="00535543" w:rsidP="000478C3">
            <w:pPr>
              <w:spacing w:after="0" w:line="240" w:lineRule="auto"/>
              <w:jc w:val="center"/>
              <w:rPr>
                <w:rFonts w:ascii="Times New Roman" w:hAnsi="Times New Roman"/>
                <w:sz w:val="20"/>
                <w:szCs w:val="20"/>
              </w:rPr>
            </w:pPr>
          </w:p>
        </w:tc>
        <w:tc>
          <w:tcPr>
            <w:tcW w:w="1286" w:type="pct"/>
            <w:gridSpan w:val="2"/>
            <w:vMerge/>
          </w:tcPr>
          <w:p w:rsidR="00535543" w:rsidRPr="00377760" w:rsidRDefault="00535543" w:rsidP="000478C3">
            <w:pPr>
              <w:spacing w:after="0" w:line="240" w:lineRule="auto"/>
              <w:jc w:val="center"/>
              <w:rPr>
                <w:rFonts w:ascii="Times New Roman" w:hAnsi="Times New Roman"/>
                <w:sz w:val="20"/>
                <w:szCs w:val="20"/>
              </w:rPr>
            </w:pPr>
          </w:p>
        </w:tc>
        <w:tc>
          <w:tcPr>
            <w:tcW w:w="752" w:type="pct"/>
          </w:tcPr>
          <w:p w:rsidR="00535543" w:rsidRPr="00377760" w:rsidRDefault="00535543" w:rsidP="000478C3">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 xml:space="preserve">Средства бюджета Городского округа </w:t>
            </w:r>
            <w:proofErr w:type="gramStart"/>
            <w:r w:rsidRPr="00377760">
              <w:rPr>
                <w:rFonts w:ascii="Times New Roman" w:hAnsi="Times New Roman" w:cs="Times New Roman"/>
                <w:sz w:val="20"/>
                <w:szCs w:val="20"/>
              </w:rPr>
              <w:t>Пушкинский</w:t>
            </w:r>
            <w:proofErr w:type="gramEnd"/>
            <w:r w:rsidRPr="00377760">
              <w:rPr>
                <w:rFonts w:ascii="Times New Roman" w:hAnsi="Times New Roman" w:cs="Times New Roman"/>
                <w:sz w:val="20"/>
                <w:szCs w:val="20"/>
              </w:rPr>
              <w:t xml:space="preserve"> </w:t>
            </w:r>
          </w:p>
        </w:tc>
        <w:tc>
          <w:tcPr>
            <w:tcW w:w="403" w:type="pct"/>
            <w:vAlign w:val="center"/>
          </w:tcPr>
          <w:p w:rsidR="00535543" w:rsidRPr="00377760" w:rsidRDefault="00535543" w:rsidP="000478C3">
            <w:pPr>
              <w:pStyle w:val="ConsPlusNormal"/>
              <w:jc w:val="center"/>
              <w:rPr>
                <w:rFonts w:ascii="Times New Roman" w:hAnsi="Times New Roman" w:cs="Times New Roman"/>
                <w:bCs/>
                <w:sz w:val="20"/>
                <w:szCs w:val="20"/>
              </w:rPr>
            </w:pPr>
            <w:r w:rsidRPr="00377760">
              <w:rPr>
                <w:rFonts w:ascii="Times New Roman" w:hAnsi="Times New Roman" w:cs="Times New Roman"/>
                <w:bCs/>
                <w:sz w:val="20"/>
                <w:szCs w:val="20"/>
              </w:rPr>
              <w:t>555</w:t>
            </w:r>
            <w:r w:rsidR="00377760">
              <w:rPr>
                <w:rFonts w:ascii="Times New Roman" w:hAnsi="Times New Roman" w:cs="Times New Roman"/>
                <w:bCs/>
                <w:sz w:val="20"/>
                <w:szCs w:val="20"/>
              </w:rPr>
              <w:t> </w:t>
            </w:r>
            <w:r w:rsidRPr="00377760">
              <w:rPr>
                <w:rFonts w:ascii="Times New Roman" w:hAnsi="Times New Roman" w:cs="Times New Roman"/>
                <w:bCs/>
                <w:sz w:val="20"/>
                <w:szCs w:val="20"/>
              </w:rPr>
              <w:t>886</w:t>
            </w:r>
            <w:r w:rsidR="00377760">
              <w:rPr>
                <w:rFonts w:ascii="Times New Roman" w:hAnsi="Times New Roman" w:cs="Times New Roman"/>
                <w:bCs/>
                <w:sz w:val="20"/>
                <w:szCs w:val="20"/>
              </w:rPr>
              <w:t>,43</w:t>
            </w:r>
          </w:p>
        </w:tc>
        <w:tc>
          <w:tcPr>
            <w:tcW w:w="416" w:type="pct"/>
            <w:vAlign w:val="center"/>
          </w:tcPr>
          <w:p w:rsidR="00535543" w:rsidRPr="00377760" w:rsidRDefault="00535543" w:rsidP="000478C3">
            <w:pPr>
              <w:spacing w:after="0" w:line="240" w:lineRule="auto"/>
              <w:jc w:val="center"/>
              <w:rPr>
                <w:rFonts w:ascii="Times New Roman" w:hAnsi="Times New Roman"/>
                <w:bCs/>
                <w:sz w:val="20"/>
                <w:szCs w:val="20"/>
              </w:rPr>
            </w:pPr>
            <w:r w:rsidRPr="00377760">
              <w:rPr>
                <w:rFonts w:ascii="Times New Roman" w:hAnsi="Times New Roman"/>
                <w:bCs/>
                <w:sz w:val="20"/>
                <w:szCs w:val="20"/>
              </w:rPr>
              <w:t>234 868,8</w:t>
            </w:r>
            <w:r w:rsidR="00377760">
              <w:rPr>
                <w:rFonts w:ascii="Times New Roman" w:hAnsi="Times New Roman"/>
                <w:bCs/>
                <w:sz w:val="20"/>
                <w:szCs w:val="20"/>
              </w:rPr>
              <w:t>9</w:t>
            </w:r>
          </w:p>
        </w:tc>
        <w:tc>
          <w:tcPr>
            <w:tcW w:w="416" w:type="pct"/>
            <w:vAlign w:val="center"/>
          </w:tcPr>
          <w:p w:rsidR="00535543" w:rsidRPr="00377760" w:rsidRDefault="00535543" w:rsidP="000478C3">
            <w:pPr>
              <w:spacing w:after="0" w:line="240" w:lineRule="auto"/>
              <w:jc w:val="center"/>
              <w:rPr>
                <w:rFonts w:ascii="Times New Roman" w:hAnsi="Times New Roman"/>
                <w:sz w:val="20"/>
                <w:szCs w:val="20"/>
              </w:rPr>
            </w:pPr>
            <w:r w:rsidRPr="00377760">
              <w:rPr>
                <w:rFonts w:ascii="Times New Roman" w:hAnsi="Times New Roman"/>
                <w:sz w:val="20"/>
                <w:szCs w:val="20"/>
              </w:rPr>
              <w:t>321 017,5</w:t>
            </w:r>
            <w:r w:rsidR="00377760">
              <w:rPr>
                <w:rFonts w:ascii="Times New Roman" w:hAnsi="Times New Roman"/>
                <w:sz w:val="20"/>
                <w:szCs w:val="20"/>
              </w:rPr>
              <w:t>4</w:t>
            </w:r>
          </w:p>
        </w:tc>
        <w:tc>
          <w:tcPr>
            <w:tcW w:w="372" w:type="pct"/>
            <w:vAlign w:val="center"/>
          </w:tcPr>
          <w:p w:rsidR="00535543" w:rsidRPr="00377760" w:rsidRDefault="00535543" w:rsidP="000478C3">
            <w:pPr>
              <w:spacing w:after="0" w:line="240" w:lineRule="auto"/>
              <w:jc w:val="center"/>
              <w:rPr>
                <w:rFonts w:ascii="Times New Roman" w:hAnsi="Times New Roman"/>
                <w:bCs/>
                <w:sz w:val="20"/>
                <w:szCs w:val="20"/>
              </w:rPr>
            </w:pPr>
            <w:r w:rsidRPr="00377760">
              <w:rPr>
                <w:rFonts w:ascii="Times New Roman" w:hAnsi="Times New Roman"/>
                <w:bCs/>
                <w:sz w:val="20"/>
                <w:szCs w:val="20"/>
              </w:rPr>
              <w:t>0,00</w:t>
            </w:r>
          </w:p>
        </w:tc>
        <w:tc>
          <w:tcPr>
            <w:tcW w:w="287" w:type="pct"/>
            <w:vAlign w:val="center"/>
          </w:tcPr>
          <w:p w:rsidR="00535543" w:rsidRPr="00377760" w:rsidRDefault="00535543" w:rsidP="000478C3">
            <w:pPr>
              <w:spacing w:after="0" w:line="240" w:lineRule="auto"/>
              <w:jc w:val="center"/>
              <w:rPr>
                <w:rFonts w:ascii="Times New Roman" w:hAnsi="Times New Roman"/>
                <w:bCs/>
                <w:sz w:val="20"/>
                <w:szCs w:val="20"/>
              </w:rPr>
            </w:pPr>
            <w:r w:rsidRPr="00377760">
              <w:rPr>
                <w:rFonts w:ascii="Times New Roman" w:hAnsi="Times New Roman"/>
                <w:bCs/>
                <w:sz w:val="20"/>
                <w:szCs w:val="20"/>
              </w:rPr>
              <w:t>0,00</w:t>
            </w:r>
          </w:p>
        </w:tc>
        <w:tc>
          <w:tcPr>
            <w:tcW w:w="385" w:type="pct"/>
            <w:vAlign w:val="center"/>
          </w:tcPr>
          <w:p w:rsidR="00535543" w:rsidRPr="00377760" w:rsidRDefault="00535543" w:rsidP="000478C3">
            <w:pPr>
              <w:spacing w:after="0" w:line="240" w:lineRule="auto"/>
              <w:jc w:val="center"/>
              <w:rPr>
                <w:rFonts w:ascii="Times New Roman" w:hAnsi="Times New Roman"/>
                <w:sz w:val="20"/>
                <w:szCs w:val="20"/>
              </w:rPr>
            </w:pPr>
            <w:r w:rsidRPr="00377760">
              <w:rPr>
                <w:rFonts w:ascii="Times New Roman" w:hAnsi="Times New Roman"/>
                <w:sz w:val="20"/>
                <w:szCs w:val="20"/>
              </w:rPr>
              <w:t>0,00</w:t>
            </w:r>
          </w:p>
        </w:tc>
        <w:tc>
          <w:tcPr>
            <w:tcW w:w="499" w:type="pct"/>
            <w:vMerge/>
          </w:tcPr>
          <w:p w:rsidR="00535543" w:rsidRPr="00377760" w:rsidRDefault="00535543" w:rsidP="000478C3">
            <w:pPr>
              <w:pStyle w:val="ConsPlusNormal"/>
              <w:jc w:val="center"/>
              <w:rPr>
                <w:rFonts w:ascii="Times New Roman" w:hAnsi="Times New Roman" w:cs="Times New Roman"/>
                <w:sz w:val="20"/>
                <w:szCs w:val="20"/>
              </w:rPr>
            </w:pPr>
          </w:p>
        </w:tc>
      </w:tr>
      <w:tr w:rsidR="00535543" w:rsidRPr="00377760" w:rsidTr="000478C3">
        <w:trPr>
          <w:trHeight w:val="473"/>
        </w:trPr>
        <w:tc>
          <w:tcPr>
            <w:tcW w:w="184" w:type="pct"/>
            <w:vMerge/>
          </w:tcPr>
          <w:p w:rsidR="00535543" w:rsidRPr="00826B25" w:rsidRDefault="00535543" w:rsidP="000478C3">
            <w:pPr>
              <w:spacing w:after="0" w:line="240" w:lineRule="auto"/>
              <w:jc w:val="center"/>
              <w:rPr>
                <w:rFonts w:ascii="Times New Roman" w:hAnsi="Times New Roman"/>
                <w:sz w:val="20"/>
                <w:szCs w:val="20"/>
              </w:rPr>
            </w:pPr>
          </w:p>
        </w:tc>
        <w:tc>
          <w:tcPr>
            <w:tcW w:w="1286" w:type="pct"/>
            <w:gridSpan w:val="2"/>
            <w:vMerge/>
          </w:tcPr>
          <w:p w:rsidR="00535543" w:rsidRPr="00377760" w:rsidRDefault="00535543" w:rsidP="000478C3">
            <w:pPr>
              <w:spacing w:after="0" w:line="240" w:lineRule="auto"/>
              <w:jc w:val="center"/>
              <w:rPr>
                <w:rFonts w:ascii="Times New Roman" w:hAnsi="Times New Roman"/>
                <w:sz w:val="20"/>
                <w:szCs w:val="20"/>
              </w:rPr>
            </w:pPr>
          </w:p>
        </w:tc>
        <w:tc>
          <w:tcPr>
            <w:tcW w:w="752" w:type="pct"/>
          </w:tcPr>
          <w:p w:rsidR="00535543" w:rsidRPr="00377760" w:rsidRDefault="00535543" w:rsidP="000478C3">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Средства бюджета Московской области</w:t>
            </w:r>
          </w:p>
        </w:tc>
        <w:tc>
          <w:tcPr>
            <w:tcW w:w="403" w:type="pct"/>
            <w:vAlign w:val="center"/>
          </w:tcPr>
          <w:p w:rsidR="00535543" w:rsidRPr="00377760" w:rsidRDefault="00535543" w:rsidP="000478C3">
            <w:pPr>
              <w:pStyle w:val="ConsPlusNormal"/>
              <w:jc w:val="center"/>
              <w:rPr>
                <w:rFonts w:ascii="Times New Roman" w:hAnsi="Times New Roman" w:cs="Times New Roman"/>
                <w:bCs/>
                <w:sz w:val="20"/>
                <w:szCs w:val="20"/>
              </w:rPr>
            </w:pPr>
            <w:r w:rsidRPr="00377760">
              <w:rPr>
                <w:rFonts w:ascii="Times New Roman" w:hAnsi="Times New Roman" w:cs="Times New Roman"/>
                <w:bCs/>
                <w:sz w:val="20"/>
                <w:szCs w:val="20"/>
              </w:rPr>
              <w:t>2 786 883,</w:t>
            </w:r>
            <w:r w:rsidR="00377760">
              <w:rPr>
                <w:rFonts w:ascii="Times New Roman" w:hAnsi="Times New Roman" w:cs="Times New Roman"/>
                <w:bCs/>
                <w:sz w:val="20"/>
                <w:szCs w:val="20"/>
              </w:rPr>
              <w:t>58</w:t>
            </w:r>
          </w:p>
        </w:tc>
        <w:tc>
          <w:tcPr>
            <w:tcW w:w="416" w:type="pct"/>
            <w:vAlign w:val="center"/>
          </w:tcPr>
          <w:p w:rsidR="00535543" w:rsidRPr="00377760" w:rsidRDefault="00535543" w:rsidP="000478C3">
            <w:pPr>
              <w:spacing w:after="0" w:line="240" w:lineRule="auto"/>
              <w:jc w:val="center"/>
              <w:rPr>
                <w:rFonts w:ascii="Times New Roman" w:hAnsi="Times New Roman"/>
                <w:bCs/>
                <w:sz w:val="20"/>
                <w:szCs w:val="20"/>
              </w:rPr>
            </w:pPr>
            <w:r w:rsidRPr="00377760">
              <w:rPr>
                <w:rFonts w:ascii="Times New Roman" w:hAnsi="Times New Roman"/>
                <w:bCs/>
                <w:sz w:val="20"/>
                <w:szCs w:val="20"/>
              </w:rPr>
              <w:t>718 362,00</w:t>
            </w:r>
          </w:p>
        </w:tc>
        <w:tc>
          <w:tcPr>
            <w:tcW w:w="416" w:type="pct"/>
            <w:vAlign w:val="center"/>
          </w:tcPr>
          <w:p w:rsidR="00535543" w:rsidRPr="00377760" w:rsidRDefault="00535543" w:rsidP="000478C3">
            <w:pPr>
              <w:spacing w:after="0" w:line="240" w:lineRule="auto"/>
              <w:jc w:val="center"/>
              <w:rPr>
                <w:rFonts w:ascii="Times New Roman" w:hAnsi="Times New Roman"/>
                <w:sz w:val="20"/>
                <w:szCs w:val="20"/>
              </w:rPr>
            </w:pPr>
            <w:r w:rsidRPr="00377760">
              <w:rPr>
                <w:rFonts w:ascii="Times New Roman" w:hAnsi="Times New Roman"/>
                <w:sz w:val="20"/>
                <w:szCs w:val="20"/>
              </w:rPr>
              <w:t>2 068 521,</w:t>
            </w:r>
            <w:r w:rsidR="00377760">
              <w:rPr>
                <w:rFonts w:ascii="Times New Roman" w:hAnsi="Times New Roman"/>
                <w:sz w:val="20"/>
                <w:szCs w:val="20"/>
              </w:rPr>
              <w:t>58</w:t>
            </w:r>
          </w:p>
        </w:tc>
        <w:tc>
          <w:tcPr>
            <w:tcW w:w="372" w:type="pct"/>
            <w:vAlign w:val="center"/>
          </w:tcPr>
          <w:p w:rsidR="00535543" w:rsidRPr="00377760" w:rsidRDefault="00535543" w:rsidP="000478C3">
            <w:pPr>
              <w:spacing w:after="0" w:line="240" w:lineRule="auto"/>
              <w:jc w:val="center"/>
              <w:rPr>
                <w:rFonts w:ascii="Times New Roman" w:hAnsi="Times New Roman"/>
                <w:bCs/>
                <w:sz w:val="20"/>
                <w:szCs w:val="20"/>
              </w:rPr>
            </w:pPr>
            <w:r w:rsidRPr="00377760">
              <w:rPr>
                <w:rFonts w:ascii="Times New Roman" w:hAnsi="Times New Roman"/>
                <w:bCs/>
                <w:sz w:val="20"/>
                <w:szCs w:val="20"/>
              </w:rPr>
              <w:t>0,00</w:t>
            </w:r>
          </w:p>
        </w:tc>
        <w:tc>
          <w:tcPr>
            <w:tcW w:w="287" w:type="pct"/>
            <w:vAlign w:val="center"/>
          </w:tcPr>
          <w:p w:rsidR="00535543" w:rsidRPr="00377760" w:rsidRDefault="00535543" w:rsidP="000478C3">
            <w:pPr>
              <w:spacing w:after="0" w:line="240" w:lineRule="auto"/>
              <w:jc w:val="center"/>
              <w:rPr>
                <w:rFonts w:ascii="Times New Roman" w:hAnsi="Times New Roman"/>
                <w:bCs/>
                <w:sz w:val="20"/>
                <w:szCs w:val="20"/>
              </w:rPr>
            </w:pPr>
            <w:r w:rsidRPr="00377760">
              <w:rPr>
                <w:rFonts w:ascii="Times New Roman" w:hAnsi="Times New Roman"/>
                <w:bCs/>
                <w:sz w:val="20"/>
                <w:szCs w:val="20"/>
              </w:rPr>
              <w:t>0,00</w:t>
            </w:r>
          </w:p>
        </w:tc>
        <w:tc>
          <w:tcPr>
            <w:tcW w:w="385" w:type="pct"/>
            <w:vAlign w:val="center"/>
          </w:tcPr>
          <w:p w:rsidR="00535543" w:rsidRPr="00377760" w:rsidRDefault="00535543" w:rsidP="000478C3">
            <w:pPr>
              <w:spacing w:after="0" w:line="240" w:lineRule="auto"/>
              <w:jc w:val="center"/>
              <w:rPr>
                <w:rFonts w:ascii="Times New Roman" w:hAnsi="Times New Roman"/>
                <w:sz w:val="20"/>
                <w:szCs w:val="20"/>
              </w:rPr>
            </w:pPr>
            <w:r w:rsidRPr="00377760">
              <w:rPr>
                <w:rFonts w:ascii="Times New Roman" w:hAnsi="Times New Roman"/>
                <w:sz w:val="20"/>
                <w:szCs w:val="20"/>
              </w:rPr>
              <w:t>0,00</w:t>
            </w:r>
          </w:p>
        </w:tc>
        <w:tc>
          <w:tcPr>
            <w:tcW w:w="499" w:type="pct"/>
            <w:vMerge/>
          </w:tcPr>
          <w:p w:rsidR="00535543" w:rsidRPr="00377760" w:rsidRDefault="00535543" w:rsidP="000478C3">
            <w:pPr>
              <w:pStyle w:val="ConsPlusNormal"/>
              <w:jc w:val="center"/>
              <w:rPr>
                <w:rFonts w:ascii="Times New Roman" w:hAnsi="Times New Roman" w:cs="Times New Roman"/>
                <w:sz w:val="20"/>
                <w:szCs w:val="20"/>
              </w:rPr>
            </w:pPr>
          </w:p>
        </w:tc>
      </w:tr>
      <w:tr w:rsidR="00535543" w:rsidRPr="00377760" w:rsidTr="000478C3">
        <w:trPr>
          <w:trHeight w:val="473"/>
        </w:trPr>
        <w:tc>
          <w:tcPr>
            <w:tcW w:w="184" w:type="pct"/>
            <w:vMerge/>
          </w:tcPr>
          <w:p w:rsidR="00535543" w:rsidRPr="00826B25" w:rsidRDefault="00535543" w:rsidP="000478C3">
            <w:pPr>
              <w:spacing w:after="0" w:line="240" w:lineRule="auto"/>
              <w:jc w:val="center"/>
              <w:rPr>
                <w:rFonts w:ascii="Times New Roman" w:hAnsi="Times New Roman"/>
                <w:sz w:val="20"/>
                <w:szCs w:val="20"/>
              </w:rPr>
            </w:pPr>
          </w:p>
        </w:tc>
        <w:tc>
          <w:tcPr>
            <w:tcW w:w="1286" w:type="pct"/>
            <w:gridSpan w:val="2"/>
            <w:vMerge/>
          </w:tcPr>
          <w:p w:rsidR="00535543" w:rsidRPr="00377760" w:rsidRDefault="00535543" w:rsidP="000478C3">
            <w:pPr>
              <w:spacing w:after="0" w:line="240" w:lineRule="auto"/>
              <w:jc w:val="center"/>
              <w:rPr>
                <w:rFonts w:ascii="Times New Roman" w:hAnsi="Times New Roman"/>
                <w:sz w:val="20"/>
                <w:szCs w:val="20"/>
              </w:rPr>
            </w:pPr>
          </w:p>
        </w:tc>
        <w:tc>
          <w:tcPr>
            <w:tcW w:w="752" w:type="pct"/>
          </w:tcPr>
          <w:p w:rsidR="00535543" w:rsidRPr="00377760" w:rsidRDefault="00535543" w:rsidP="000478C3">
            <w:pPr>
              <w:pStyle w:val="ConsPlusNormal"/>
              <w:jc w:val="center"/>
              <w:rPr>
                <w:rFonts w:ascii="Times New Roman" w:hAnsi="Times New Roman" w:cs="Times New Roman"/>
                <w:sz w:val="20"/>
                <w:szCs w:val="20"/>
              </w:rPr>
            </w:pPr>
            <w:r w:rsidRPr="00377760">
              <w:rPr>
                <w:rFonts w:ascii="Times New Roman" w:hAnsi="Times New Roman" w:cs="Times New Roman"/>
                <w:sz w:val="20"/>
                <w:szCs w:val="20"/>
              </w:rPr>
              <w:t>Внебюджетные источники</w:t>
            </w:r>
          </w:p>
        </w:tc>
        <w:tc>
          <w:tcPr>
            <w:tcW w:w="403" w:type="pct"/>
            <w:vAlign w:val="center"/>
          </w:tcPr>
          <w:p w:rsidR="00535543" w:rsidRPr="00377760" w:rsidRDefault="00535543" w:rsidP="000478C3">
            <w:pPr>
              <w:pStyle w:val="ConsPlusNormal"/>
              <w:jc w:val="center"/>
              <w:rPr>
                <w:rFonts w:ascii="Times New Roman" w:hAnsi="Times New Roman" w:cs="Times New Roman"/>
                <w:bCs/>
                <w:sz w:val="20"/>
                <w:szCs w:val="20"/>
              </w:rPr>
            </w:pPr>
            <w:r w:rsidRPr="00377760">
              <w:rPr>
                <w:rFonts w:ascii="Times New Roman" w:hAnsi="Times New Roman" w:cs="Times New Roman"/>
                <w:bCs/>
                <w:sz w:val="20"/>
                <w:szCs w:val="20"/>
              </w:rPr>
              <w:t>0,00</w:t>
            </w:r>
          </w:p>
        </w:tc>
        <w:tc>
          <w:tcPr>
            <w:tcW w:w="416" w:type="pct"/>
            <w:vAlign w:val="center"/>
          </w:tcPr>
          <w:p w:rsidR="00535543" w:rsidRPr="00377760" w:rsidRDefault="00535543" w:rsidP="000478C3">
            <w:pPr>
              <w:spacing w:after="0" w:line="240" w:lineRule="auto"/>
              <w:jc w:val="center"/>
              <w:rPr>
                <w:rFonts w:ascii="Times New Roman" w:hAnsi="Times New Roman"/>
                <w:bCs/>
                <w:sz w:val="20"/>
                <w:szCs w:val="20"/>
              </w:rPr>
            </w:pPr>
            <w:r w:rsidRPr="00377760">
              <w:rPr>
                <w:rFonts w:ascii="Times New Roman" w:hAnsi="Times New Roman"/>
                <w:bCs/>
                <w:sz w:val="20"/>
                <w:szCs w:val="20"/>
              </w:rPr>
              <w:t>0,00</w:t>
            </w:r>
          </w:p>
        </w:tc>
        <w:tc>
          <w:tcPr>
            <w:tcW w:w="416" w:type="pct"/>
            <w:vAlign w:val="center"/>
          </w:tcPr>
          <w:p w:rsidR="00535543" w:rsidRPr="00377760" w:rsidRDefault="00535543" w:rsidP="000478C3">
            <w:pPr>
              <w:spacing w:after="0" w:line="240" w:lineRule="auto"/>
              <w:jc w:val="center"/>
              <w:rPr>
                <w:rFonts w:ascii="Times New Roman" w:hAnsi="Times New Roman"/>
                <w:sz w:val="20"/>
                <w:szCs w:val="20"/>
              </w:rPr>
            </w:pPr>
            <w:r w:rsidRPr="00377760">
              <w:rPr>
                <w:rFonts w:ascii="Times New Roman" w:hAnsi="Times New Roman"/>
                <w:sz w:val="20"/>
                <w:szCs w:val="20"/>
              </w:rPr>
              <w:t>0,00</w:t>
            </w:r>
          </w:p>
        </w:tc>
        <w:tc>
          <w:tcPr>
            <w:tcW w:w="372" w:type="pct"/>
            <w:vAlign w:val="center"/>
          </w:tcPr>
          <w:p w:rsidR="00535543" w:rsidRPr="00377760" w:rsidRDefault="00535543" w:rsidP="000478C3">
            <w:pPr>
              <w:spacing w:after="0" w:line="240" w:lineRule="auto"/>
              <w:jc w:val="center"/>
              <w:rPr>
                <w:rFonts w:ascii="Times New Roman" w:hAnsi="Times New Roman"/>
                <w:bCs/>
                <w:sz w:val="20"/>
                <w:szCs w:val="20"/>
              </w:rPr>
            </w:pPr>
            <w:r w:rsidRPr="00377760">
              <w:rPr>
                <w:rFonts w:ascii="Times New Roman" w:hAnsi="Times New Roman"/>
                <w:bCs/>
                <w:sz w:val="20"/>
                <w:szCs w:val="20"/>
              </w:rPr>
              <w:t>0,00</w:t>
            </w:r>
          </w:p>
        </w:tc>
        <w:tc>
          <w:tcPr>
            <w:tcW w:w="287" w:type="pct"/>
            <w:vAlign w:val="center"/>
          </w:tcPr>
          <w:p w:rsidR="00535543" w:rsidRPr="00377760" w:rsidRDefault="00535543" w:rsidP="000478C3">
            <w:pPr>
              <w:spacing w:after="0" w:line="240" w:lineRule="auto"/>
              <w:jc w:val="center"/>
              <w:rPr>
                <w:rFonts w:ascii="Times New Roman" w:hAnsi="Times New Roman"/>
                <w:bCs/>
                <w:sz w:val="20"/>
                <w:szCs w:val="20"/>
              </w:rPr>
            </w:pPr>
            <w:r w:rsidRPr="00377760">
              <w:rPr>
                <w:rFonts w:ascii="Times New Roman" w:hAnsi="Times New Roman"/>
                <w:bCs/>
                <w:sz w:val="20"/>
                <w:szCs w:val="20"/>
              </w:rPr>
              <w:t>0,00</w:t>
            </w:r>
          </w:p>
        </w:tc>
        <w:tc>
          <w:tcPr>
            <w:tcW w:w="385" w:type="pct"/>
            <w:vAlign w:val="center"/>
          </w:tcPr>
          <w:p w:rsidR="00535543" w:rsidRPr="00377760" w:rsidRDefault="00535543" w:rsidP="000478C3">
            <w:pPr>
              <w:spacing w:after="0" w:line="240" w:lineRule="auto"/>
              <w:jc w:val="center"/>
              <w:rPr>
                <w:rFonts w:ascii="Times New Roman" w:hAnsi="Times New Roman"/>
                <w:sz w:val="20"/>
                <w:szCs w:val="20"/>
              </w:rPr>
            </w:pPr>
            <w:r w:rsidRPr="00377760">
              <w:rPr>
                <w:rFonts w:ascii="Times New Roman" w:hAnsi="Times New Roman"/>
                <w:sz w:val="20"/>
                <w:szCs w:val="20"/>
              </w:rPr>
              <w:t>0,00</w:t>
            </w:r>
          </w:p>
        </w:tc>
        <w:tc>
          <w:tcPr>
            <w:tcW w:w="499" w:type="pct"/>
            <w:vMerge/>
          </w:tcPr>
          <w:p w:rsidR="00535543" w:rsidRPr="00377760" w:rsidRDefault="00535543" w:rsidP="000478C3">
            <w:pPr>
              <w:pStyle w:val="ConsPlusNormal"/>
              <w:jc w:val="center"/>
              <w:rPr>
                <w:rFonts w:ascii="Times New Roman" w:hAnsi="Times New Roman" w:cs="Times New Roman"/>
                <w:sz w:val="20"/>
                <w:szCs w:val="20"/>
              </w:rPr>
            </w:pPr>
          </w:p>
        </w:tc>
      </w:tr>
    </w:tbl>
    <w:p w:rsidR="002F4C6D" w:rsidRPr="00826B25" w:rsidRDefault="002F4C6D" w:rsidP="00826B25">
      <w:pPr>
        <w:pStyle w:val="ConsPlusTitle"/>
        <w:jc w:val="center"/>
        <w:outlineLvl w:val="2"/>
        <w:rPr>
          <w:rFonts w:ascii="Times New Roman" w:hAnsi="Times New Roman" w:cs="Times New Roman"/>
          <w:sz w:val="20"/>
        </w:rPr>
      </w:pPr>
    </w:p>
    <w:p w:rsidR="00535543" w:rsidRDefault="00535543">
      <w:pPr>
        <w:spacing w:after="0" w:line="240" w:lineRule="auto"/>
        <w:rPr>
          <w:rFonts w:ascii="Times New Roman" w:hAnsi="Times New Roman" w:cs="Calibri"/>
          <w:sz w:val="28"/>
          <w:szCs w:val="28"/>
          <w:lang w:eastAsia="ru-RU"/>
        </w:rPr>
      </w:pPr>
      <w:r>
        <w:rPr>
          <w:rFonts w:ascii="Times New Roman" w:hAnsi="Times New Roman"/>
          <w:sz w:val="28"/>
          <w:szCs w:val="28"/>
        </w:rPr>
        <w:br w:type="page"/>
      </w:r>
    </w:p>
    <w:p w:rsidR="00167101" w:rsidRPr="00D45B6A" w:rsidRDefault="00BC5700" w:rsidP="00167101">
      <w:pPr>
        <w:pStyle w:val="ConsPlusNormal"/>
        <w:ind w:left="284"/>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00167101" w:rsidRPr="00D45B6A">
        <w:rPr>
          <w:rFonts w:ascii="Times New Roman" w:hAnsi="Times New Roman" w:cs="Times New Roman"/>
          <w:b/>
          <w:sz w:val="28"/>
          <w:szCs w:val="28"/>
        </w:rPr>
        <w:t xml:space="preserve"> План мероприятий по переселению граждан из аварийного жилищного фонда</w:t>
      </w:r>
    </w:p>
    <w:p w:rsidR="00167101" w:rsidRPr="00D45B6A" w:rsidRDefault="00167101" w:rsidP="00167101">
      <w:pPr>
        <w:pStyle w:val="ConsPlusTitle"/>
        <w:tabs>
          <w:tab w:val="left" w:pos="1125"/>
        </w:tabs>
        <w:outlineLvl w:val="2"/>
        <w:rPr>
          <w:rFonts w:ascii="Times New Roman" w:hAnsi="Times New Roman" w:cs="Times New Roman"/>
          <w:b w:val="0"/>
          <w:sz w:val="20"/>
        </w:rPr>
      </w:pPr>
    </w:p>
    <w:tbl>
      <w:tblPr>
        <w:tblW w:w="15735"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1135"/>
        <w:gridCol w:w="698"/>
        <w:gridCol w:w="577"/>
        <w:gridCol w:w="567"/>
        <w:gridCol w:w="567"/>
        <w:gridCol w:w="993"/>
        <w:gridCol w:w="850"/>
        <w:gridCol w:w="851"/>
        <w:gridCol w:w="1559"/>
        <w:gridCol w:w="709"/>
        <w:gridCol w:w="1418"/>
        <w:gridCol w:w="1417"/>
        <w:gridCol w:w="567"/>
        <w:gridCol w:w="709"/>
        <w:gridCol w:w="851"/>
        <w:gridCol w:w="566"/>
        <w:gridCol w:w="709"/>
        <w:gridCol w:w="567"/>
      </w:tblGrid>
      <w:tr w:rsidR="00167101" w:rsidRPr="00D45B6A" w:rsidTr="004A4972">
        <w:trPr>
          <w:trHeight w:val="1127"/>
          <w:tblHeader/>
        </w:trPr>
        <w:tc>
          <w:tcPr>
            <w:tcW w:w="425" w:type="dxa"/>
            <w:vMerge w:val="restart"/>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 xml:space="preserve">№ </w:t>
            </w:r>
            <w:proofErr w:type="spellStart"/>
            <w:proofErr w:type="gramStart"/>
            <w:r w:rsidRPr="006A54DC">
              <w:rPr>
                <w:rFonts w:ascii="Times New Roman" w:hAnsi="Times New Roman" w:cs="Times New Roman"/>
                <w:sz w:val="20"/>
                <w:szCs w:val="20"/>
              </w:rPr>
              <w:t>п</w:t>
            </w:r>
            <w:proofErr w:type="spellEnd"/>
            <w:proofErr w:type="gramEnd"/>
            <w:r w:rsidRPr="006A54DC">
              <w:rPr>
                <w:rFonts w:ascii="Times New Roman" w:hAnsi="Times New Roman" w:cs="Times New Roman"/>
                <w:sz w:val="20"/>
                <w:szCs w:val="20"/>
              </w:rPr>
              <w:t>/</w:t>
            </w:r>
            <w:proofErr w:type="spellStart"/>
            <w:r w:rsidRPr="006A54DC">
              <w:rPr>
                <w:rFonts w:ascii="Times New Roman" w:hAnsi="Times New Roman" w:cs="Times New Roman"/>
                <w:sz w:val="20"/>
                <w:szCs w:val="20"/>
              </w:rPr>
              <w:t>п</w:t>
            </w:r>
            <w:proofErr w:type="spellEnd"/>
          </w:p>
        </w:tc>
        <w:tc>
          <w:tcPr>
            <w:tcW w:w="1135" w:type="dxa"/>
            <w:vMerge w:val="restart"/>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Наименование муниципального образования</w:t>
            </w:r>
          </w:p>
          <w:p w:rsidR="00167101" w:rsidRPr="006A54DC" w:rsidRDefault="00167101" w:rsidP="00167101">
            <w:pPr>
              <w:pStyle w:val="ConsPlusNormal"/>
              <w:ind w:left="-57" w:right="-57"/>
              <w:jc w:val="center"/>
              <w:rPr>
                <w:rFonts w:ascii="Times New Roman" w:hAnsi="Times New Roman" w:cs="Times New Roman"/>
                <w:sz w:val="20"/>
                <w:szCs w:val="20"/>
              </w:rPr>
            </w:pPr>
          </w:p>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Городской округ Пушкинский</w:t>
            </w:r>
          </w:p>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Московской области</w:t>
            </w:r>
          </w:p>
        </w:tc>
        <w:tc>
          <w:tcPr>
            <w:tcW w:w="698" w:type="dxa"/>
            <w:vMerge w:val="restart"/>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Число жителей, планируемых к переселению</w:t>
            </w:r>
          </w:p>
        </w:tc>
        <w:tc>
          <w:tcPr>
            <w:tcW w:w="1711" w:type="dxa"/>
            <w:gridSpan w:val="3"/>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Количество расселяемых жилых помещений</w:t>
            </w:r>
          </w:p>
        </w:tc>
        <w:tc>
          <w:tcPr>
            <w:tcW w:w="2694" w:type="dxa"/>
            <w:gridSpan w:val="3"/>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Расселяемая площадь жилых помещений</w:t>
            </w:r>
          </w:p>
        </w:tc>
        <w:tc>
          <w:tcPr>
            <w:tcW w:w="5103" w:type="dxa"/>
            <w:gridSpan w:val="4"/>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 xml:space="preserve">Источники финансирования подпрограммы </w:t>
            </w:r>
            <w:r w:rsidRPr="006A54DC">
              <w:rPr>
                <w:rFonts w:ascii="Times New Roman" w:hAnsi="Times New Roman" w:cs="Times New Roman"/>
                <w:color w:val="FF0000"/>
                <w:sz w:val="20"/>
                <w:szCs w:val="20"/>
              </w:rPr>
              <w:t xml:space="preserve"> </w:t>
            </w:r>
          </w:p>
        </w:tc>
        <w:tc>
          <w:tcPr>
            <w:tcW w:w="2127" w:type="dxa"/>
            <w:gridSpan w:val="3"/>
          </w:tcPr>
          <w:p w:rsidR="00167101" w:rsidRPr="006A54DC" w:rsidRDefault="00167101" w:rsidP="00167101">
            <w:pPr>
              <w:pStyle w:val="ConsPlusNormal"/>
              <w:ind w:left="-57" w:right="-57"/>
              <w:jc w:val="center"/>
              <w:rPr>
                <w:rFonts w:ascii="Times New Roman" w:hAnsi="Times New Roman" w:cs="Times New Roman"/>
                <w:sz w:val="20"/>
                <w:szCs w:val="20"/>
              </w:rPr>
            </w:pPr>
            <w:proofErr w:type="spellStart"/>
            <w:r w:rsidRPr="006A54DC">
              <w:rPr>
                <w:rFonts w:ascii="Times New Roman" w:hAnsi="Times New Roman" w:cs="Times New Roman"/>
                <w:sz w:val="20"/>
                <w:szCs w:val="20"/>
              </w:rPr>
              <w:t>Справочно</w:t>
            </w:r>
            <w:proofErr w:type="spellEnd"/>
            <w:r w:rsidRPr="006A54DC">
              <w:rPr>
                <w:rFonts w:ascii="Times New Roman" w:hAnsi="Times New Roman" w:cs="Times New Roman"/>
                <w:sz w:val="20"/>
                <w:szCs w:val="20"/>
              </w:rPr>
              <w:t>: Расчетная сумма экономии бюджетных средств</w:t>
            </w:r>
          </w:p>
        </w:tc>
        <w:tc>
          <w:tcPr>
            <w:tcW w:w="1842" w:type="dxa"/>
            <w:gridSpan w:val="3"/>
          </w:tcPr>
          <w:p w:rsidR="00167101" w:rsidRPr="006A54DC" w:rsidRDefault="00167101" w:rsidP="00167101">
            <w:pPr>
              <w:pStyle w:val="ConsPlusNormal"/>
              <w:ind w:left="-57" w:right="-57"/>
              <w:jc w:val="center"/>
              <w:rPr>
                <w:rFonts w:ascii="Times New Roman" w:hAnsi="Times New Roman" w:cs="Times New Roman"/>
                <w:sz w:val="20"/>
                <w:szCs w:val="20"/>
              </w:rPr>
            </w:pPr>
            <w:proofErr w:type="spellStart"/>
            <w:r w:rsidRPr="006A54DC">
              <w:rPr>
                <w:rFonts w:ascii="Times New Roman" w:hAnsi="Times New Roman" w:cs="Times New Roman"/>
                <w:sz w:val="20"/>
                <w:szCs w:val="20"/>
              </w:rPr>
              <w:t>Справочно</w:t>
            </w:r>
            <w:proofErr w:type="spellEnd"/>
            <w:r w:rsidRPr="006A54DC">
              <w:rPr>
                <w:rFonts w:ascii="Times New Roman" w:hAnsi="Times New Roman" w:cs="Times New Roman"/>
                <w:sz w:val="20"/>
                <w:szCs w:val="20"/>
              </w:rPr>
              <w:t>: Возмещение части стоимости жилых помещений</w:t>
            </w:r>
          </w:p>
        </w:tc>
      </w:tr>
      <w:tr w:rsidR="00167101" w:rsidRPr="00D45B6A" w:rsidTr="004A4972">
        <w:trPr>
          <w:trHeight w:val="183"/>
          <w:tblHeader/>
        </w:trPr>
        <w:tc>
          <w:tcPr>
            <w:tcW w:w="425" w:type="dxa"/>
            <w:vMerge/>
          </w:tcPr>
          <w:p w:rsidR="00167101" w:rsidRPr="00D45B6A" w:rsidRDefault="00167101" w:rsidP="00167101">
            <w:pPr>
              <w:spacing w:after="0" w:line="240" w:lineRule="auto"/>
              <w:rPr>
                <w:rFonts w:ascii="Times New Roman" w:hAnsi="Times New Roman"/>
                <w:sz w:val="20"/>
                <w:szCs w:val="20"/>
              </w:rPr>
            </w:pPr>
          </w:p>
        </w:tc>
        <w:tc>
          <w:tcPr>
            <w:tcW w:w="1135" w:type="dxa"/>
            <w:vMerge/>
          </w:tcPr>
          <w:p w:rsidR="00167101" w:rsidRPr="00D45B6A" w:rsidRDefault="00167101" w:rsidP="00167101">
            <w:pPr>
              <w:spacing w:after="0" w:line="240" w:lineRule="auto"/>
              <w:rPr>
                <w:rFonts w:ascii="Times New Roman" w:hAnsi="Times New Roman"/>
                <w:sz w:val="20"/>
                <w:szCs w:val="20"/>
              </w:rPr>
            </w:pPr>
          </w:p>
        </w:tc>
        <w:tc>
          <w:tcPr>
            <w:tcW w:w="698" w:type="dxa"/>
            <w:vMerge/>
          </w:tcPr>
          <w:p w:rsidR="00167101" w:rsidRPr="00D45B6A" w:rsidRDefault="00167101" w:rsidP="00167101">
            <w:pPr>
              <w:spacing w:after="0" w:line="240" w:lineRule="auto"/>
              <w:ind w:left="-57" w:right="-57"/>
              <w:rPr>
                <w:rFonts w:ascii="Times New Roman" w:hAnsi="Times New Roman"/>
                <w:sz w:val="20"/>
                <w:szCs w:val="20"/>
              </w:rPr>
            </w:pPr>
          </w:p>
        </w:tc>
        <w:tc>
          <w:tcPr>
            <w:tcW w:w="577" w:type="dxa"/>
            <w:vMerge w:val="restart"/>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Всего</w:t>
            </w:r>
          </w:p>
        </w:tc>
        <w:tc>
          <w:tcPr>
            <w:tcW w:w="1134" w:type="dxa"/>
            <w:gridSpan w:val="2"/>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в том числе</w:t>
            </w:r>
          </w:p>
        </w:tc>
        <w:tc>
          <w:tcPr>
            <w:tcW w:w="993" w:type="dxa"/>
            <w:vMerge w:val="restart"/>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Всего</w:t>
            </w:r>
          </w:p>
        </w:tc>
        <w:tc>
          <w:tcPr>
            <w:tcW w:w="1701" w:type="dxa"/>
            <w:gridSpan w:val="2"/>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в том числе</w:t>
            </w:r>
          </w:p>
        </w:tc>
        <w:tc>
          <w:tcPr>
            <w:tcW w:w="1559" w:type="dxa"/>
            <w:vMerge w:val="restart"/>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Всего:</w:t>
            </w:r>
          </w:p>
        </w:tc>
        <w:tc>
          <w:tcPr>
            <w:tcW w:w="3544" w:type="dxa"/>
            <w:gridSpan w:val="3"/>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в том числе:</w:t>
            </w:r>
          </w:p>
        </w:tc>
        <w:tc>
          <w:tcPr>
            <w:tcW w:w="567" w:type="dxa"/>
            <w:vMerge w:val="restart"/>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Всего:</w:t>
            </w:r>
          </w:p>
        </w:tc>
        <w:tc>
          <w:tcPr>
            <w:tcW w:w="1560" w:type="dxa"/>
            <w:gridSpan w:val="2"/>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в том числе:</w:t>
            </w:r>
          </w:p>
        </w:tc>
        <w:tc>
          <w:tcPr>
            <w:tcW w:w="566" w:type="dxa"/>
            <w:vMerge w:val="restart"/>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Всего:</w:t>
            </w:r>
          </w:p>
        </w:tc>
        <w:tc>
          <w:tcPr>
            <w:tcW w:w="1276" w:type="dxa"/>
            <w:gridSpan w:val="2"/>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в том числе:</w:t>
            </w:r>
          </w:p>
        </w:tc>
      </w:tr>
      <w:tr w:rsidR="00167101" w:rsidRPr="00D45B6A" w:rsidTr="004A4972">
        <w:trPr>
          <w:trHeight w:val="1947"/>
          <w:tblHeader/>
        </w:trPr>
        <w:tc>
          <w:tcPr>
            <w:tcW w:w="425" w:type="dxa"/>
            <w:vMerge/>
          </w:tcPr>
          <w:p w:rsidR="00167101" w:rsidRPr="00D45B6A" w:rsidRDefault="00167101" w:rsidP="00167101">
            <w:pPr>
              <w:spacing w:after="0" w:line="240" w:lineRule="auto"/>
              <w:rPr>
                <w:rFonts w:ascii="Times New Roman" w:hAnsi="Times New Roman"/>
                <w:sz w:val="20"/>
                <w:szCs w:val="20"/>
              </w:rPr>
            </w:pPr>
          </w:p>
        </w:tc>
        <w:tc>
          <w:tcPr>
            <w:tcW w:w="1135" w:type="dxa"/>
            <w:vMerge/>
          </w:tcPr>
          <w:p w:rsidR="00167101" w:rsidRPr="00D45B6A" w:rsidRDefault="00167101" w:rsidP="00167101">
            <w:pPr>
              <w:spacing w:after="0" w:line="240" w:lineRule="auto"/>
              <w:rPr>
                <w:rFonts w:ascii="Times New Roman" w:hAnsi="Times New Roman"/>
                <w:sz w:val="20"/>
                <w:szCs w:val="20"/>
              </w:rPr>
            </w:pPr>
          </w:p>
        </w:tc>
        <w:tc>
          <w:tcPr>
            <w:tcW w:w="698" w:type="dxa"/>
            <w:vMerge/>
          </w:tcPr>
          <w:p w:rsidR="00167101" w:rsidRPr="00D45B6A" w:rsidRDefault="00167101" w:rsidP="00167101">
            <w:pPr>
              <w:spacing w:after="0" w:line="240" w:lineRule="auto"/>
              <w:ind w:left="-57" w:right="-57"/>
              <w:rPr>
                <w:rFonts w:ascii="Times New Roman" w:hAnsi="Times New Roman"/>
                <w:sz w:val="20"/>
                <w:szCs w:val="20"/>
              </w:rPr>
            </w:pPr>
          </w:p>
        </w:tc>
        <w:tc>
          <w:tcPr>
            <w:tcW w:w="577" w:type="dxa"/>
            <w:vMerge/>
          </w:tcPr>
          <w:p w:rsidR="00167101" w:rsidRPr="00D45B6A" w:rsidRDefault="00167101" w:rsidP="00167101">
            <w:pPr>
              <w:spacing w:after="0" w:line="240" w:lineRule="auto"/>
              <w:ind w:left="-57" w:right="-57"/>
              <w:rPr>
                <w:rFonts w:ascii="Times New Roman" w:hAnsi="Times New Roman"/>
                <w:sz w:val="20"/>
                <w:szCs w:val="20"/>
              </w:rPr>
            </w:pPr>
          </w:p>
        </w:tc>
        <w:tc>
          <w:tcPr>
            <w:tcW w:w="567" w:type="dxa"/>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собственность граждан</w:t>
            </w:r>
          </w:p>
        </w:tc>
        <w:tc>
          <w:tcPr>
            <w:tcW w:w="567" w:type="dxa"/>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муниципальная собственность</w:t>
            </w:r>
          </w:p>
        </w:tc>
        <w:tc>
          <w:tcPr>
            <w:tcW w:w="993" w:type="dxa"/>
            <w:vMerge/>
          </w:tcPr>
          <w:p w:rsidR="00167101" w:rsidRPr="00D45B6A" w:rsidRDefault="00167101" w:rsidP="00167101">
            <w:pPr>
              <w:spacing w:after="0" w:line="240" w:lineRule="auto"/>
              <w:ind w:left="-57" w:right="-57"/>
              <w:rPr>
                <w:rFonts w:ascii="Times New Roman" w:hAnsi="Times New Roman"/>
                <w:sz w:val="20"/>
                <w:szCs w:val="20"/>
              </w:rPr>
            </w:pPr>
          </w:p>
        </w:tc>
        <w:tc>
          <w:tcPr>
            <w:tcW w:w="850" w:type="dxa"/>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собственность граждан</w:t>
            </w:r>
          </w:p>
        </w:tc>
        <w:tc>
          <w:tcPr>
            <w:tcW w:w="851" w:type="dxa"/>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муниципальная собственность</w:t>
            </w:r>
          </w:p>
        </w:tc>
        <w:tc>
          <w:tcPr>
            <w:tcW w:w="1559" w:type="dxa"/>
            <w:vMerge/>
          </w:tcPr>
          <w:p w:rsidR="00167101" w:rsidRPr="00D45B6A" w:rsidRDefault="00167101" w:rsidP="00167101">
            <w:pPr>
              <w:spacing w:after="0" w:line="240" w:lineRule="auto"/>
              <w:ind w:left="-57" w:right="-57"/>
              <w:rPr>
                <w:rFonts w:ascii="Times New Roman" w:hAnsi="Times New Roman"/>
                <w:sz w:val="20"/>
                <w:szCs w:val="20"/>
              </w:rPr>
            </w:pPr>
          </w:p>
        </w:tc>
        <w:tc>
          <w:tcPr>
            <w:tcW w:w="709" w:type="dxa"/>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за счет средств Фонда</w:t>
            </w:r>
          </w:p>
        </w:tc>
        <w:tc>
          <w:tcPr>
            <w:tcW w:w="1418" w:type="dxa"/>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за счет средств бюджета Московской области</w:t>
            </w:r>
          </w:p>
        </w:tc>
        <w:tc>
          <w:tcPr>
            <w:tcW w:w="1417" w:type="dxa"/>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за счет средств местного бюджета</w:t>
            </w:r>
          </w:p>
        </w:tc>
        <w:tc>
          <w:tcPr>
            <w:tcW w:w="567" w:type="dxa"/>
            <w:vMerge/>
          </w:tcPr>
          <w:p w:rsidR="00167101" w:rsidRPr="00D45B6A" w:rsidRDefault="00167101" w:rsidP="00167101">
            <w:pPr>
              <w:spacing w:after="0" w:line="240" w:lineRule="auto"/>
              <w:ind w:left="-57" w:right="-57"/>
              <w:rPr>
                <w:rFonts w:ascii="Times New Roman" w:hAnsi="Times New Roman"/>
                <w:sz w:val="20"/>
                <w:szCs w:val="20"/>
              </w:rPr>
            </w:pPr>
          </w:p>
        </w:tc>
        <w:tc>
          <w:tcPr>
            <w:tcW w:w="709" w:type="dxa"/>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за счет переселения граждан по договору о развитии застроенной территории</w:t>
            </w:r>
          </w:p>
        </w:tc>
        <w:tc>
          <w:tcPr>
            <w:tcW w:w="851" w:type="dxa"/>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за счет переселения граждан в свободный муниципальный жилищный фонд</w:t>
            </w:r>
          </w:p>
        </w:tc>
        <w:tc>
          <w:tcPr>
            <w:tcW w:w="566" w:type="dxa"/>
            <w:vMerge/>
          </w:tcPr>
          <w:p w:rsidR="00167101" w:rsidRPr="00D45B6A" w:rsidRDefault="00167101" w:rsidP="00167101">
            <w:pPr>
              <w:spacing w:after="0" w:line="240" w:lineRule="auto"/>
              <w:ind w:left="-57" w:right="-57"/>
              <w:rPr>
                <w:rFonts w:ascii="Times New Roman" w:hAnsi="Times New Roman"/>
                <w:sz w:val="20"/>
                <w:szCs w:val="20"/>
              </w:rPr>
            </w:pPr>
          </w:p>
        </w:tc>
        <w:tc>
          <w:tcPr>
            <w:tcW w:w="709" w:type="dxa"/>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за счет средств собственников жилых помещений</w:t>
            </w:r>
          </w:p>
        </w:tc>
        <w:tc>
          <w:tcPr>
            <w:tcW w:w="567" w:type="dxa"/>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за счет средств иных лиц (инвестора по договору о развитии застроенной территории)</w:t>
            </w:r>
          </w:p>
        </w:tc>
      </w:tr>
      <w:tr w:rsidR="00167101" w:rsidRPr="00D45B6A" w:rsidTr="004A4972">
        <w:trPr>
          <w:trHeight w:val="163"/>
          <w:tblHeader/>
        </w:trPr>
        <w:tc>
          <w:tcPr>
            <w:tcW w:w="425" w:type="dxa"/>
            <w:vMerge/>
          </w:tcPr>
          <w:p w:rsidR="00167101" w:rsidRPr="00D45B6A" w:rsidRDefault="00167101" w:rsidP="00167101">
            <w:pPr>
              <w:spacing w:after="0" w:line="240" w:lineRule="auto"/>
              <w:rPr>
                <w:rFonts w:ascii="Times New Roman" w:hAnsi="Times New Roman"/>
                <w:sz w:val="20"/>
                <w:szCs w:val="20"/>
              </w:rPr>
            </w:pPr>
          </w:p>
        </w:tc>
        <w:tc>
          <w:tcPr>
            <w:tcW w:w="1135" w:type="dxa"/>
            <w:vMerge/>
          </w:tcPr>
          <w:p w:rsidR="00167101" w:rsidRPr="00D45B6A" w:rsidRDefault="00167101" w:rsidP="00167101">
            <w:pPr>
              <w:spacing w:after="0" w:line="240" w:lineRule="auto"/>
              <w:rPr>
                <w:rFonts w:ascii="Times New Roman" w:hAnsi="Times New Roman"/>
                <w:sz w:val="20"/>
                <w:szCs w:val="20"/>
              </w:rPr>
            </w:pPr>
          </w:p>
        </w:tc>
        <w:tc>
          <w:tcPr>
            <w:tcW w:w="698"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чел.</w:t>
            </w:r>
          </w:p>
        </w:tc>
        <w:tc>
          <w:tcPr>
            <w:tcW w:w="577"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ед.</w:t>
            </w:r>
          </w:p>
        </w:tc>
        <w:tc>
          <w:tcPr>
            <w:tcW w:w="567"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ед.</w:t>
            </w:r>
          </w:p>
        </w:tc>
        <w:tc>
          <w:tcPr>
            <w:tcW w:w="567"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ед.</w:t>
            </w:r>
          </w:p>
        </w:tc>
        <w:tc>
          <w:tcPr>
            <w:tcW w:w="993"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кв. м</w:t>
            </w:r>
          </w:p>
        </w:tc>
        <w:tc>
          <w:tcPr>
            <w:tcW w:w="850"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кв. м</w:t>
            </w:r>
          </w:p>
        </w:tc>
        <w:tc>
          <w:tcPr>
            <w:tcW w:w="851"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кв. м</w:t>
            </w:r>
          </w:p>
        </w:tc>
        <w:tc>
          <w:tcPr>
            <w:tcW w:w="1559"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руб.</w:t>
            </w:r>
          </w:p>
        </w:tc>
        <w:tc>
          <w:tcPr>
            <w:tcW w:w="709" w:type="dxa"/>
          </w:tcPr>
          <w:p w:rsidR="00167101" w:rsidRPr="00D45B6A" w:rsidRDefault="00167101" w:rsidP="00167101">
            <w:pPr>
              <w:spacing w:after="0" w:line="240" w:lineRule="auto"/>
              <w:jc w:val="center"/>
              <w:rPr>
                <w:rFonts w:ascii="Times New Roman" w:hAnsi="Times New Roman"/>
                <w:sz w:val="20"/>
                <w:szCs w:val="20"/>
              </w:rPr>
            </w:pPr>
            <w:r w:rsidRPr="00D45B6A">
              <w:rPr>
                <w:rFonts w:ascii="Times New Roman" w:hAnsi="Times New Roman"/>
                <w:sz w:val="20"/>
                <w:szCs w:val="20"/>
              </w:rPr>
              <w:t>руб.</w:t>
            </w:r>
          </w:p>
        </w:tc>
        <w:tc>
          <w:tcPr>
            <w:tcW w:w="1418" w:type="dxa"/>
          </w:tcPr>
          <w:p w:rsidR="00167101" w:rsidRPr="00D45B6A" w:rsidRDefault="00167101" w:rsidP="00167101">
            <w:pPr>
              <w:spacing w:after="0" w:line="240" w:lineRule="auto"/>
              <w:jc w:val="center"/>
              <w:rPr>
                <w:rFonts w:ascii="Times New Roman" w:hAnsi="Times New Roman"/>
                <w:sz w:val="20"/>
                <w:szCs w:val="20"/>
              </w:rPr>
            </w:pPr>
            <w:r w:rsidRPr="00D45B6A">
              <w:rPr>
                <w:rFonts w:ascii="Times New Roman" w:hAnsi="Times New Roman"/>
                <w:sz w:val="20"/>
                <w:szCs w:val="20"/>
              </w:rPr>
              <w:t>руб.</w:t>
            </w:r>
          </w:p>
        </w:tc>
        <w:tc>
          <w:tcPr>
            <w:tcW w:w="1417" w:type="dxa"/>
          </w:tcPr>
          <w:p w:rsidR="00167101" w:rsidRPr="00D45B6A" w:rsidRDefault="00167101" w:rsidP="00167101">
            <w:pPr>
              <w:spacing w:after="0" w:line="240" w:lineRule="auto"/>
              <w:jc w:val="center"/>
              <w:rPr>
                <w:rFonts w:ascii="Times New Roman" w:hAnsi="Times New Roman"/>
                <w:sz w:val="20"/>
                <w:szCs w:val="20"/>
              </w:rPr>
            </w:pPr>
            <w:r w:rsidRPr="00D45B6A">
              <w:rPr>
                <w:rFonts w:ascii="Times New Roman" w:hAnsi="Times New Roman"/>
                <w:sz w:val="20"/>
                <w:szCs w:val="20"/>
              </w:rPr>
              <w:t>руб.</w:t>
            </w:r>
          </w:p>
        </w:tc>
        <w:tc>
          <w:tcPr>
            <w:tcW w:w="567" w:type="dxa"/>
          </w:tcPr>
          <w:p w:rsidR="00167101" w:rsidRPr="00D45B6A" w:rsidRDefault="00167101" w:rsidP="00167101">
            <w:pPr>
              <w:spacing w:after="0" w:line="240" w:lineRule="auto"/>
              <w:jc w:val="center"/>
              <w:rPr>
                <w:rFonts w:ascii="Times New Roman" w:hAnsi="Times New Roman"/>
                <w:sz w:val="20"/>
                <w:szCs w:val="20"/>
              </w:rPr>
            </w:pPr>
            <w:r w:rsidRPr="00D45B6A">
              <w:rPr>
                <w:rFonts w:ascii="Times New Roman" w:hAnsi="Times New Roman"/>
                <w:sz w:val="20"/>
                <w:szCs w:val="20"/>
              </w:rPr>
              <w:t>руб.</w:t>
            </w:r>
          </w:p>
        </w:tc>
        <w:tc>
          <w:tcPr>
            <w:tcW w:w="709" w:type="dxa"/>
          </w:tcPr>
          <w:p w:rsidR="00167101" w:rsidRPr="00D45B6A" w:rsidRDefault="00167101" w:rsidP="00167101">
            <w:pPr>
              <w:spacing w:after="0" w:line="240" w:lineRule="auto"/>
              <w:jc w:val="center"/>
              <w:rPr>
                <w:rFonts w:ascii="Times New Roman" w:hAnsi="Times New Roman"/>
                <w:sz w:val="20"/>
                <w:szCs w:val="20"/>
              </w:rPr>
            </w:pPr>
            <w:r w:rsidRPr="00D45B6A">
              <w:rPr>
                <w:rFonts w:ascii="Times New Roman" w:hAnsi="Times New Roman"/>
                <w:sz w:val="20"/>
                <w:szCs w:val="20"/>
              </w:rPr>
              <w:t>руб.</w:t>
            </w:r>
          </w:p>
        </w:tc>
        <w:tc>
          <w:tcPr>
            <w:tcW w:w="851" w:type="dxa"/>
          </w:tcPr>
          <w:p w:rsidR="00167101" w:rsidRPr="00D45B6A" w:rsidRDefault="00167101" w:rsidP="00167101">
            <w:pPr>
              <w:spacing w:after="0" w:line="240" w:lineRule="auto"/>
              <w:jc w:val="center"/>
              <w:rPr>
                <w:rFonts w:ascii="Times New Roman" w:hAnsi="Times New Roman"/>
                <w:sz w:val="20"/>
                <w:szCs w:val="20"/>
              </w:rPr>
            </w:pPr>
            <w:r w:rsidRPr="00D45B6A">
              <w:rPr>
                <w:rFonts w:ascii="Times New Roman" w:hAnsi="Times New Roman"/>
                <w:sz w:val="20"/>
                <w:szCs w:val="20"/>
              </w:rPr>
              <w:t>руб.</w:t>
            </w:r>
          </w:p>
        </w:tc>
        <w:tc>
          <w:tcPr>
            <w:tcW w:w="566" w:type="dxa"/>
          </w:tcPr>
          <w:p w:rsidR="00167101" w:rsidRPr="00D45B6A" w:rsidRDefault="00167101" w:rsidP="00167101">
            <w:pPr>
              <w:spacing w:after="0" w:line="240" w:lineRule="auto"/>
              <w:jc w:val="center"/>
              <w:rPr>
                <w:rFonts w:ascii="Times New Roman" w:hAnsi="Times New Roman"/>
                <w:sz w:val="20"/>
                <w:szCs w:val="20"/>
              </w:rPr>
            </w:pPr>
            <w:r w:rsidRPr="00D45B6A">
              <w:rPr>
                <w:rFonts w:ascii="Times New Roman" w:hAnsi="Times New Roman"/>
                <w:sz w:val="20"/>
                <w:szCs w:val="20"/>
              </w:rPr>
              <w:t>руб.</w:t>
            </w:r>
          </w:p>
        </w:tc>
        <w:tc>
          <w:tcPr>
            <w:tcW w:w="709" w:type="dxa"/>
          </w:tcPr>
          <w:p w:rsidR="00167101" w:rsidRPr="00D45B6A" w:rsidRDefault="00167101" w:rsidP="00167101">
            <w:pPr>
              <w:spacing w:after="0" w:line="240" w:lineRule="auto"/>
              <w:jc w:val="center"/>
              <w:rPr>
                <w:rFonts w:ascii="Times New Roman" w:hAnsi="Times New Roman"/>
                <w:sz w:val="20"/>
                <w:szCs w:val="20"/>
              </w:rPr>
            </w:pPr>
            <w:r w:rsidRPr="00D45B6A">
              <w:rPr>
                <w:rFonts w:ascii="Times New Roman" w:hAnsi="Times New Roman"/>
                <w:sz w:val="20"/>
                <w:szCs w:val="20"/>
              </w:rPr>
              <w:t>руб.</w:t>
            </w:r>
          </w:p>
        </w:tc>
        <w:tc>
          <w:tcPr>
            <w:tcW w:w="567" w:type="dxa"/>
          </w:tcPr>
          <w:p w:rsidR="00167101" w:rsidRPr="00D45B6A" w:rsidRDefault="00167101" w:rsidP="00167101">
            <w:pPr>
              <w:spacing w:after="0" w:line="240" w:lineRule="auto"/>
              <w:jc w:val="center"/>
              <w:rPr>
                <w:rFonts w:ascii="Times New Roman" w:hAnsi="Times New Roman"/>
                <w:sz w:val="20"/>
                <w:szCs w:val="20"/>
              </w:rPr>
            </w:pPr>
            <w:r w:rsidRPr="00D45B6A">
              <w:rPr>
                <w:rFonts w:ascii="Times New Roman" w:hAnsi="Times New Roman"/>
                <w:sz w:val="20"/>
                <w:szCs w:val="20"/>
              </w:rPr>
              <w:t>руб.</w:t>
            </w:r>
          </w:p>
        </w:tc>
      </w:tr>
      <w:tr w:rsidR="00167101" w:rsidRPr="00D45B6A" w:rsidTr="004A4972">
        <w:trPr>
          <w:trHeight w:val="71"/>
          <w:tblHeader/>
        </w:trPr>
        <w:tc>
          <w:tcPr>
            <w:tcW w:w="425"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w:t>
            </w:r>
          </w:p>
        </w:tc>
        <w:tc>
          <w:tcPr>
            <w:tcW w:w="1135"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2</w:t>
            </w:r>
          </w:p>
        </w:tc>
        <w:tc>
          <w:tcPr>
            <w:tcW w:w="698"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3</w:t>
            </w:r>
          </w:p>
        </w:tc>
        <w:tc>
          <w:tcPr>
            <w:tcW w:w="577"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4</w:t>
            </w:r>
          </w:p>
        </w:tc>
        <w:tc>
          <w:tcPr>
            <w:tcW w:w="567"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5</w:t>
            </w:r>
          </w:p>
        </w:tc>
        <w:tc>
          <w:tcPr>
            <w:tcW w:w="567"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6</w:t>
            </w:r>
          </w:p>
        </w:tc>
        <w:tc>
          <w:tcPr>
            <w:tcW w:w="993"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7</w:t>
            </w:r>
          </w:p>
        </w:tc>
        <w:tc>
          <w:tcPr>
            <w:tcW w:w="850"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8</w:t>
            </w:r>
          </w:p>
        </w:tc>
        <w:tc>
          <w:tcPr>
            <w:tcW w:w="851"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9</w:t>
            </w:r>
          </w:p>
        </w:tc>
        <w:tc>
          <w:tcPr>
            <w:tcW w:w="1559"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10</w:t>
            </w:r>
          </w:p>
        </w:tc>
        <w:tc>
          <w:tcPr>
            <w:tcW w:w="709"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11</w:t>
            </w:r>
          </w:p>
        </w:tc>
        <w:tc>
          <w:tcPr>
            <w:tcW w:w="1418"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12</w:t>
            </w:r>
          </w:p>
        </w:tc>
        <w:tc>
          <w:tcPr>
            <w:tcW w:w="1417"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13</w:t>
            </w:r>
          </w:p>
        </w:tc>
        <w:tc>
          <w:tcPr>
            <w:tcW w:w="567"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14</w:t>
            </w:r>
          </w:p>
        </w:tc>
        <w:tc>
          <w:tcPr>
            <w:tcW w:w="709"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15</w:t>
            </w:r>
          </w:p>
        </w:tc>
        <w:tc>
          <w:tcPr>
            <w:tcW w:w="851"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16</w:t>
            </w:r>
          </w:p>
        </w:tc>
        <w:tc>
          <w:tcPr>
            <w:tcW w:w="566"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17</w:t>
            </w:r>
          </w:p>
        </w:tc>
        <w:tc>
          <w:tcPr>
            <w:tcW w:w="709"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18</w:t>
            </w:r>
          </w:p>
        </w:tc>
        <w:tc>
          <w:tcPr>
            <w:tcW w:w="567"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w:t>
            </w:r>
          </w:p>
        </w:tc>
      </w:tr>
      <w:tr w:rsidR="00167101" w:rsidRPr="00D45B6A" w:rsidTr="004A4972">
        <w:tc>
          <w:tcPr>
            <w:tcW w:w="425" w:type="dxa"/>
          </w:tcPr>
          <w:p w:rsidR="00167101" w:rsidRPr="006A54DC" w:rsidRDefault="00167101" w:rsidP="00167101">
            <w:pPr>
              <w:pStyle w:val="ConsPlusNormal"/>
              <w:rPr>
                <w:rFonts w:ascii="Times New Roman" w:hAnsi="Times New Roman" w:cs="Times New Roman"/>
                <w:sz w:val="20"/>
                <w:szCs w:val="20"/>
              </w:rPr>
            </w:pPr>
            <w:r w:rsidRPr="006A54DC">
              <w:rPr>
                <w:rFonts w:ascii="Times New Roman" w:hAnsi="Times New Roman" w:cs="Times New Roman"/>
                <w:sz w:val="20"/>
                <w:szCs w:val="20"/>
              </w:rPr>
              <w:t>1.</w:t>
            </w:r>
          </w:p>
        </w:tc>
        <w:tc>
          <w:tcPr>
            <w:tcW w:w="1135"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Всего подлежит расселению в рамках Подпрограммы 2:</w:t>
            </w:r>
          </w:p>
        </w:tc>
        <w:tc>
          <w:tcPr>
            <w:tcW w:w="698" w:type="dxa"/>
            <w:vAlign w:val="center"/>
          </w:tcPr>
          <w:p w:rsidR="00167101" w:rsidRPr="000C2962" w:rsidRDefault="00EE6EF4" w:rsidP="000C2962">
            <w:pPr>
              <w:pStyle w:val="ConsPlusNormal"/>
              <w:ind w:left="-57" w:right="-57"/>
              <w:jc w:val="center"/>
              <w:rPr>
                <w:rFonts w:ascii="Times New Roman" w:hAnsi="Times New Roman" w:cs="Times New Roman"/>
                <w:color w:val="000000"/>
                <w:sz w:val="20"/>
                <w:szCs w:val="20"/>
              </w:rPr>
            </w:pPr>
            <w:r w:rsidRPr="000C2962">
              <w:rPr>
                <w:rFonts w:ascii="Times New Roman" w:hAnsi="Times New Roman" w:cs="Times New Roman"/>
                <w:color w:val="000000"/>
                <w:sz w:val="20"/>
                <w:szCs w:val="20"/>
              </w:rPr>
              <w:t xml:space="preserve">3 </w:t>
            </w:r>
            <w:r w:rsidR="0072033C" w:rsidRPr="000C2962">
              <w:rPr>
                <w:rFonts w:ascii="Times New Roman" w:hAnsi="Times New Roman" w:cs="Times New Roman"/>
                <w:color w:val="000000"/>
                <w:sz w:val="20"/>
                <w:szCs w:val="20"/>
              </w:rPr>
              <w:t>494</w:t>
            </w:r>
          </w:p>
        </w:tc>
        <w:tc>
          <w:tcPr>
            <w:tcW w:w="577" w:type="dxa"/>
            <w:vAlign w:val="center"/>
          </w:tcPr>
          <w:p w:rsidR="00167101" w:rsidRPr="000C2962" w:rsidRDefault="00EE6EF4" w:rsidP="000C2962">
            <w:pPr>
              <w:spacing w:after="0" w:line="240" w:lineRule="auto"/>
              <w:ind w:left="-57" w:right="-57"/>
              <w:jc w:val="center"/>
              <w:rPr>
                <w:rFonts w:ascii="Times New Roman" w:hAnsi="Times New Roman"/>
                <w:sz w:val="20"/>
                <w:szCs w:val="20"/>
              </w:rPr>
            </w:pPr>
            <w:r w:rsidRPr="000C2962">
              <w:rPr>
                <w:rFonts w:ascii="Times New Roman" w:hAnsi="Times New Roman"/>
                <w:sz w:val="20"/>
                <w:szCs w:val="20"/>
              </w:rPr>
              <w:t>12</w:t>
            </w:r>
            <w:r w:rsidR="0072033C" w:rsidRPr="000C2962">
              <w:rPr>
                <w:rFonts w:ascii="Times New Roman" w:hAnsi="Times New Roman"/>
                <w:sz w:val="20"/>
                <w:szCs w:val="20"/>
              </w:rPr>
              <w:t>75</w:t>
            </w:r>
          </w:p>
        </w:tc>
        <w:tc>
          <w:tcPr>
            <w:tcW w:w="567" w:type="dxa"/>
            <w:vAlign w:val="center"/>
          </w:tcPr>
          <w:p w:rsidR="00167101" w:rsidRPr="000C2962" w:rsidRDefault="00167101" w:rsidP="000C2962">
            <w:pPr>
              <w:pStyle w:val="ConsPlusNormal"/>
              <w:ind w:left="-57" w:right="-57"/>
              <w:jc w:val="center"/>
              <w:rPr>
                <w:rFonts w:ascii="Times New Roman" w:hAnsi="Times New Roman" w:cs="Times New Roman"/>
                <w:color w:val="000000"/>
                <w:sz w:val="20"/>
                <w:szCs w:val="20"/>
              </w:rPr>
            </w:pPr>
            <w:r w:rsidRPr="000C2962">
              <w:rPr>
                <w:rFonts w:ascii="Times New Roman" w:hAnsi="Times New Roman" w:cs="Times New Roman"/>
                <w:color w:val="000000"/>
                <w:sz w:val="20"/>
                <w:szCs w:val="20"/>
              </w:rPr>
              <w:t>уточняется</w:t>
            </w:r>
          </w:p>
        </w:tc>
        <w:tc>
          <w:tcPr>
            <w:tcW w:w="567"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уточняется</w:t>
            </w:r>
          </w:p>
        </w:tc>
        <w:tc>
          <w:tcPr>
            <w:tcW w:w="993" w:type="dxa"/>
            <w:vAlign w:val="center"/>
          </w:tcPr>
          <w:p w:rsidR="00167101" w:rsidRPr="000C2962" w:rsidRDefault="0072033C" w:rsidP="000C2962">
            <w:pPr>
              <w:pStyle w:val="ConsPlusNormal"/>
              <w:ind w:left="-57" w:right="-57"/>
              <w:jc w:val="center"/>
              <w:rPr>
                <w:rFonts w:ascii="Times New Roman" w:hAnsi="Times New Roman" w:cs="Times New Roman"/>
                <w:color w:val="000000"/>
                <w:sz w:val="20"/>
                <w:szCs w:val="20"/>
              </w:rPr>
            </w:pPr>
            <w:r w:rsidRPr="000C2962">
              <w:rPr>
                <w:rFonts w:ascii="Times New Roman" w:hAnsi="Times New Roman" w:cs="Times New Roman"/>
                <w:color w:val="000000"/>
                <w:sz w:val="20"/>
                <w:szCs w:val="20"/>
              </w:rPr>
              <w:t>55 737,32</w:t>
            </w:r>
          </w:p>
        </w:tc>
        <w:tc>
          <w:tcPr>
            <w:tcW w:w="850" w:type="dxa"/>
            <w:vAlign w:val="center"/>
          </w:tcPr>
          <w:p w:rsidR="00167101" w:rsidRPr="000C2962" w:rsidRDefault="00167101" w:rsidP="000C2962">
            <w:pPr>
              <w:pStyle w:val="ConsPlusNormal"/>
              <w:ind w:left="-57" w:right="-57"/>
              <w:jc w:val="center"/>
              <w:rPr>
                <w:rFonts w:ascii="Times New Roman" w:hAnsi="Times New Roman" w:cs="Times New Roman"/>
                <w:color w:val="000000"/>
                <w:sz w:val="20"/>
                <w:szCs w:val="20"/>
              </w:rPr>
            </w:pPr>
            <w:r w:rsidRPr="000C2962">
              <w:rPr>
                <w:rFonts w:ascii="Times New Roman" w:hAnsi="Times New Roman" w:cs="Times New Roman"/>
                <w:color w:val="000000"/>
                <w:sz w:val="20"/>
                <w:szCs w:val="20"/>
              </w:rPr>
              <w:t>уточняется</w:t>
            </w:r>
          </w:p>
        </w:tc>
        <w:tc>
          <w:tcPr>
            <w:tcW w:w="851"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уточняется</w:t>
            </w:r>
          </w:p>
        </w:tc>
        <w:tc>
          <w:tcPr>
            <w:tcW w:w="1559" w:type="dxa"/>
            <w:vAlign w:val="center"/>
          </w:tcPr>
          <w:p w:rsidR="00167101" w:rsidRPr="000C2962" w:rsidRDefault="002209F6" w:rsidP="000C2962">
            <w:pPr>
              <w:pStyle w:val="ConsPlusNormal"/>
              <w:ind w:left="-57" w:right="-57"/>
              <w:jc w:val="center"/>
              <w:rPr>
                <w:rFonts w:ascii="Times New Roman" w:hAnsi="Times New Roman" w:cs="Times New Roman"/>
                <w:color w:val="000000"/>
                <w:sz w:val="20"/>
                <w:szCs w:val="20"/>
              </w:rPr>
            </w:pPr>
            <w:r w:rsidRPr="000C2962">
              <w:rPr>
                <w:rFonts w:ascii="Times New Roman" w:hAnsi="Times New Roman" w:cs="Times New Roman"/>
                <w:color w:val="000000"/>
                <w:sz w:val="20"/>
                <w:szCs w:val="20"/>
              </w:rPr>
              <w:t>3 342 770 019,44</w:t>
            </w:r>
          </w:p>
        </w:tc>
        <w:tc>
          <w:tcPr>
            <w:tcW w:w="709" w:type="dxa"/>
            <w:vAlign w:val="center"/>
          </w:tcPr>
          <w:p w:rsidR="00167101" w:rsidRPr="000C2962" w:rsidRDefault="00167101" w:rsidP="000C2962">
            <w:pPr>
              <w:pStyle w:val="ConsPlusNormal"/>
              <w:ind w:left="-57" w:right="-57"/>
              <w:jc w:val="center"/>
              <w:rPr>
                <w:rFonts w:ascii="Times New Roman" w:hAnsi="Times New Roman" w:cs="Times New Roman"/>
                <w:color w:val="000000"/>
                <w:sz w:val="20"/>
                <w:szCs w:val="20"/>
              </w:rPr>
            </w:pPr>
            <w:r w:rsidRPr="000C2962">
              <w:rPr>
                <w:rFonts w:ascii="Times New Roman" w:hAnsi="Times New Roman" w:cs="Times New Roman"/>
                <w:color w:val="000000"/>
                <w:sz w:val="20"/>
                <w:szCs w:val="20"/>
              </w:rPr>
              <w:t>0,00</w:t>
            </w:r>
          </w:p>
        </w:tc>
        <w:tc>
          <w:tcPr>
            <w:tcW w:w="1418" w:type="dxa"/>
            <w:vAlign w:val="center"/>
          </w:tcPr>
          <w:p w:rsidR="00167101" w:rsidRPr="000C2962" w:rsidRDefault="00E3523D" w:rsidP="000C2962">
            <w:pPr>
              <w:pStyle w:val="ConsPlusNormal"/>
              <w:ind w:left="-57" w:right="-57"/>
              <w:jc w:val="center"/>
              <w:rPr>
                <w:rFonts w:ascii="Times New Roman" w:hAnsi="Times New Roman" w:cs="Times New Roman"/>
                <w:color w:val="000000"/>
                <w:sz w:val="20"/>
                <w:szCs w:val="20"/>
              </w:rPr>
            </w:pPr>
            <w:r w:rsidRPr="000C2962">
              <w:rPr>
                <w:rFonts w:ascii="Times New Roman" w:hAnsi="Times New Roman" w:cs="Times New Roman"/>
                <w:color w:val="000000"/>
                <w:sz w:val="20"/>
                <w:szCs w:val="20"/>
              </w:rPr>
              <w:t>2 786 883 585,21</w:t>
            </w:r>
          </w:p>
        </w:tc>
        <w:tc>
          <w:tcPr>
            <w:tcW w:w="1417" w:type="dxa"/>
            <w:vAlign w:val="center"/>
          </w:tcPr>
          <w:p w:rsidR="00167101" w:rsidRPr="000C2962" w:rsidRDefault="002209F6" w:rsidP="000C2962">
            <w:pPr>
              <w:pStyle w:val="ConsPlusNormal"/>
              <w:ind w:left="-57" w:right="-57"/>
              <w:jc w:val="center"/>
              <w:rPr>
                <w:rFonts w:ascii="Times New Roman" w:hAnsi="Times New Roman" w:cs="Times New Roman"/>
                <w:color w:val="000000"/>
                <w:sz w:val="20"/>
                <w:szCs w:val="20"/>
              </w:rPr>
            </w:pPr>
            <w:r w:rsidRPr="000C2962">
              <w:rPr>
                <w:rFonts w:ascii="Times New Roman" w:hAnsi="Times New Roman" w:cs="Times New Roman"/>
                <w:color w:val="000000"/>
                <w:sz w:val="20"/>
                <w:szCs w:val="20"/>
              </w:rPr>
              <w:t>555 886 434,23</w:t>
            </w:r>
          </w:p>
        </w:tc>
        <w:tc>
          <w:tcPr>
            <w:tcW w:w="567" w:type="dxa"/>
            <w:vAlign w:val="center"/>
          </w:tcPr>
          <w:p w:rsidR="00167101" w:rsidRPr="000C2962" w:rsidRDefault="00167101" w:rsidP="000C2962">
            <w:pPr>
              <w:pStyle w:val="ConsPlusNormal"/>
              <w:ind w:left="-57" w:right="-57"/>
              <w:jc w:val="center"/>
              <w:rPr>
                <w:rFonts w:ascii="Times New Roman" w:hAnsi="Times New Roman" w:cs="Times New Roman"/>
                <w:color w:val="000000"/>
                <w:sz w:val="20"/>
                <w:szCs w:val="20"/>
              </w:rPr>
            </w:pPr>
            <w:r w:rsidRPr="000C2962">
              <w:rPr>
                <w:rFonts w:ascii="Times New Roman" w:hAnsi="Times New Roman" w:cs="Times New Roman"/>
                <w:color w:val="000000"/>
                <w:sz w:val="20"/>
                <w:szCs w:val="20"/>
              </w:rPr>
              <w:t>-</w:t>
            </w:r>
          </w:p>
        </w:tc>
        <w:tc>
          <w:tcPr>
            <w:tcW w:w="709" w:type="dxa"/>
            <w:vAlign w:val="center"/>
          </w:tcPr>
          <w:p w:rsidR="00167101" w:rsidRPr="000C2962" w:rsidRDefault="00167101" w:rsidP="000C2962">
            <w:pPr>
              <w:pStyle w:val="ConsPlusNormal"/>
              <w:ind w:left="-57" w:right="-57"/>
              <w:jc w:val="center"/>
              <w:rPr>
                <w:rFonts w:ascii="Times New Roman" w:hAnsi="Times New Roman" w:cs="Times New Roman"/>
                <w:color w:val="000000"/>
                <w:sz w:val="20"/>
                <w:szCs w:val="20"/>
              </w:rPr>
            </w:pPr>
            <w:r w:rsidRPr="000C2962">
              <w:rPr>
                <w:rFonts w:ascii="Times New Roman" w:hAnsi="Times New Roman" w:cs="Times New Roman"/>
                <w:color w:val="000000"/>
                <w:sz w:val="20"/>
                <w:szCs w:val="20"/>
              </w:rPr>
              <w:t>-</w:t>
            </w:r>
          </w:p>
        </w:tc>
        <w:tc>
          <w:tcPr>
            <w:tcW w:w="851" w:type="dxa"/>
            <w:vAlign w:val="center"/>
          </w:tcPr>
          <w:p w:rsidR="00167101" w:rsidRPr="000C2962" w:rsidRDefault="00167101" w:rsidP="000C2962">
            <w:pPr>
              <w:pStyle w:val="ConsPlusNormal"/>
              <w:ind w:left="-57" w:right="-57"/>
              <w:jc w:val="center"/>
              <w:rPr>
                <w:rFonts w:ascii="Times New Roman" w:hAnsi="Times New Roman" w:cs="Times New Roman"/>
                <w:color w:val="000000"/>
                <w:sz w:val="20"/>
                <w:szCs w:val="20"/>
              </w:rPr>
            </w:pPr>
            <w:r w:rsidRPr="000C2962">
              <w:rPr>
                <w:rFonts w:ascii="Times New Roman" w:hAnsi="Times New Roman" w:cs="Times New Roman"/>
                <w:color w:val="000000"/>
                <w:sz w:val="20"/>
                <w:szCs w:val="20"/>
              </w:rPr>
              <w:t>-</w:t>
            </w:r>
          </w:p>
        </w:tc>
        <w:tc>
          <w:tcPr>
            <w:tcW w:w="566" w:type="dxa"/>
            <w:vAlign w:val="center"/>
          </w:tcPr>
          <w:p w:rsidR="00167101" w:rsidRPr="000C2962" w:rsidRDefault="00167101" w:rsidP="000C2962">
            <w:pPr>
              <w:pStyle w:val="ConsPlusNormal"/>
              <w:ind w:left="-57" w:right="-57"/>
              <w:jc w:val="center"/>
              <w:rPr>
                <w:rFonts w:ascii="Times New Roman" w:hAnsi="Times New Roman" w:cs="Times New Roman"/>
                <w:color w:val="000000"/>
                <w:sz w:val="20"/>
                <w:szCs w:val="20"/>
              </w:rPr>
            </w:pPr>
            <w:r w:rsidRPr="000C2962">
              <w:rPr>
                <w:rFonts w:ascii="Times New Roman" w:hAnsi="Times New Roman" w:cs="Times New Roman"/>
                <w:color w:val="000000"/>
                <w:sz w:val="20"/>
                <w:szCs w:val="20"/>
              </w:rPr>
              <w:t>-</w:t>
            </w:r>
          </w:p>
        </w:tc>
        <w:tc>
          <w:tcPr>
            <w:tcW w:w="709" w:type="dxa"/>
            <w:vAlign w:val="center"/>
          </w:tcPr>
          <w:p w:rsidR="00167101" w:rsidRPr="000C2962" w:rsidRDefault="00167101" w:rsidP="000C2962">
            <w:pPr>
              <w:pStyle w:val="ConsPlusNormal"/>
              <w:ind w:left="-57" w:right="-57"/>
              <w:jc w:val="center"/>
              <w:rPr>
                <w:rFonts w:ascii="Times New Roman" w:hAnsi="Times New Roman" w:cs="Times New Roman"/>
                <w:color w:val="000000"/>
                <w:sz w:val="20"/>
                <w:szCs w:val="20"/>
              </w:rPr>
            </w:pPr>
            <w:r w:rsidRPr="000C2962">
              <w:rPr>
                <w:rFonts w:ascii="Times New Roman" w:hAnsi="Times New Roman" w:cs="Times New Roman"/>
                <w:color w:val="000000"/>
                <w:sz w:val="20"/>
                <w:szCs w:val="20"/>
              </w:rPr>
              <w:t>-</w:t>
            </w:r>
          </w:p>
        </w:tc>
        <w:tc>
          <w:tcPr>
            <w:tcW w:w="567"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w:t>
            </w:r>
          </w:p>
        </w:tc>
      </w:tr>
      <w:tr w:rsidR="00167101" w:rsidRPr="00D45B6A" w:rsidTr="004A4972">
        <w:trPr>
          <w:trHeight w:val="1743"/>
        </w:trPr>
        <w:tc>
          <w:tcPr>
            <w:tcW w:w="425"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lastRenderedPageBreak/>
              <w:t>1.</w:t>
            </w:r>
            <w:r w:rsidRPr="006A54DC">
              <w:rPr>
                <w:rFonts w:ascii="Times New Roman" w:hAnsi="Times New Roman" w:cs="Times New Roman"/>
                <w:sz w:val="20"/>
                <w:szCs w:val="20"/>
                <w:lang w:val="en-US"/>
              </w:rPr>
              <w:t>1</w:t>
            </w:r>
            <w:r w:rsidRPr="006A54DC">
              <w:rPr>
                <w:rFonts w:ascii="Times New Roman" w:hAnsi="Times New Roman" w:cs="Times New Roman"/>
                <w:sz w:val="20"/>
                <w:szCs w:val="20"/>
              </w:rPr>
              <w:t>.</w:t>
            </w:r>
          </w:p>
        </w:tc>
        <w:tc>
          <w:tcPr>
            <w:tcW w:w="1135"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По государственной программе переселения по этапу 2022</w:t>
            </w:r>
          </w:p>
        </w:tc>
        <w:tc>
          <w:tcPr>
            <w:tcW w:w="698" w:type="dxa"/>
            <w:vAlign w:val="center"/>
          </w:tcPr>
          <w:p w:rsidR="00167101" w:rsidRPr="000C2962" w:rsidRDefault="003247A3" w:rsidP="000C2962">
            <w:pPr>
              <w:pStyle w:val="ConsPlusNormal"/>
              <w:ind w:left="-57" w:right="-57"/>
              <w:jc w:val="center"/>
              <w:rPr>
                <w:rFonts w:ascii="Times New Roman" w:hAnsi="Times New Roman" w:cs="Times New Roman"/>
                <w:color w:val="000000"/>
                <w:sz w:val="20"/>
                <w:szCs w:val="20"/>
              </w:rPr>
            </w:pPr>
            <w:r w:rsidRPr="000C2962">
              <w:rPr>
                <w:rFonts w:ascii="Times New Roman" w:hAnsi="Times New Roman" w:cs="Times New Roman"/>
                <w:color w:val="000000"/>
                <w:sz w:val="20"/>
                <w:szCs w:val="20"/>
              </w:rPr>
              <w:t>102</w:t>
            </w:r>
          </w:p>
        </w:tc>
        <w:tc>
          <w:tcPr>
            <w:tcW w:w="577" w:type="dxa"/>
            <w:vAlign w:val="center"/>
          </w:tcPr>
          <w:p w:rsidR="00167101" w:rsidRPr="000C2962" w:rsidRDefault="003247A3"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42</w:t>
            </w:r>
          </w:p>
        </w:tc>
        <w:tc>
          <w:tcPr>
            <w:tcW w:w="567" w:type="dxa"/>
            <w:vAlign w:val="center"/>
          </w:tcPr>
          <w:p w:rsidR="00167101" w:rsidRPr="000C2962" w:rsidRDefault="002649E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1</w:t>
            </w:r>
            <w:r w:rsidR="003247A3" w:rsidRPr="000C2962">
              <w:rPr>
                <w:rFonts w:ascii="Times New Roman" w:hAnsi="Times New Roman" w:cs="Times New Roman"/>
                <w:sz w:val="20"/>
                <w:szCs w:val="20"/>
              </w:rPr>
              <w:t>9</w:t>
            </w:r>
          </w:p>
        </w:tc>
        <w:tc>
          <w:tcPr>
            <w:tcW w:w="567" w:type="dxa"/>
            <w:vAlign w:val="center"/>
          </w:tcPr>
          <w:p w:rsidR="00167101" w:rsidRPr="000C2962" w:rsidRDefault="003247A3"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23</w:t>
            </w:r>
          </w:p>
        </w:tc>
        <w:tc>
          <w:tcPr>
            <w:tcW w:w="993" w:type="dxa"/>
            <w:vAlign w:val="center"/>
          </w:tcPr>
          <w:p w:rsidR="00167101" w:rsidRPr="000C2962" w:rsidRDefault="002649E1" w:rsidP="000C2962">
            <w:pPr>
              <w:pStyle w:val="ConsPlusNormal"/>
              <w:ind w:left="-57" w:right="-57"/>
              <w:jc w:val="center"/>
              <w:rPr>
                <w:rFonts w:ascii="Times New Roman" w:hAnsi="Times New Roman" w:cs="Times New Roman"/>
                <w:color w:val="000000"/>
                <w:sz w:val="20"/>
                <w:szCs w:val="20"/>
              </w:rPr>
            </w:pPr>
            <w:r w:rsidRPr="000C2962">
              <w:rPr>
                <w:rFonts w:ascii="Times New Roman" w:hAnsi="Times New Roman" w:cs="Times New Roman"/>
                <w:color w:val="000000"/>
                <w:sz w:val="20"/>
                <w:szCs w:val="20"/>
              </w:rPr>
              <w:t>1</w:t>
            </w:r>
            <w:r w:rsidR="003247A3" w:rsidRPr="000C2962">
              <w:rPr>
                <w:rFonts w:ascii="Times New Roman" w:hAnsi="Times New Roman" w:cs="Times New Roman"/>
                <w:color w:val="000000"/>
                <w:sz w:val="20"/>
                <w:szCs w:val="20"/>
              </w:rPr>
              <w:t>813,95</w:t>
            </w:r>
          </w:p>
        </w:tc>
        <w:tc>
          <w:tcPr>
            <w:tcW w:w="850" w:type="dxa"/>
            <w:vAlign w:val="center"/>
          </w:tcPr>
          <w:p w:rsidR="00167101" w:rsidRPr="000C2962" w:rsidRDefault="00570026"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822,90</w:t>
            </w:r>
          </w:p>
        </w:tc>
        <w:tc>
          <w:tcPr>
            <w:tcW w:w="851" w:type="dxa"/>
            <w:vAlign w:val="center"/>
          </w:tcPr>
          <w:p w:rsidR="00167101" w:rsidRPr="000C2962" w:rsidRDefault="00570026"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991,05</w:t>
            </w:r>
          </w:p>
        </w:tc>
        <w:tc>
          <w:tcPr>
            <w:tcW w:w="1559" w:type="dxa"/>
            <w:vAlign w:val="center"/>
          </w:tcPr>
          <w:p w:rsidR="00167101" w:rsidRPr="000C2962" w:rsidRDefault="00F511BC" w:rsidP="000C2962">
            <w:pPr>
              <w:pStyle w:val="ConsPlusNormal"/>
              <w:ind w:left="-57" w:right="-57"/>
              <w:jc w:val="center"/>
              <w:rPr>
                <w:rFonts w:ascii="Times New Roman" w:hAnsi="Times New Roman" w:cs="Times New Roman"/>
                <w:color w:val="000000"/>
                <w:sz w:val="20"/>
                <w:szCs w:val="20"/>
              </w:rPr>
            </w:pPr>
            <w:r w:rsidRPr="000C2962">
              <w:rPr>
                <w:rFonts w:ascii="Times New Roman" w:hAnsi="Times New Roman" w:cs="Times New Roman"/>
                <w:color w:val="000000"/>
                <w:sz w:val="20"/>
                <w:szCs w:val="20"/>
              </w:rPr>
              <w:t>806 728 359,30</w:t>
            </w:r>
          </w:p>
        </w:tc>
        <w:tc>
          <w:tcPr>
            <w:tcW w:w="709" w:type="dxa"/>
            <w:vAlign w:val="center"/>
          </w:tcPr>
          <w:p w:rsidR="00167101" w:rsidRPr="000C2962" w:rsidRDefault="00167101" w:rsidP="000C2962">
            <w:pPr>
              <w:pStyle w:val="ConsPlusNormal"/>
              <w:ind w:left="-57" w:right="-57"/>
              <w:jc w:val="center"/>
              <w:rPr>
                <w:rFonts w:ascii="Times New Roman" w:hAnsi="Times New Roman" w:cs="Times New Roman"/>
                <w:color w:val="000000"/>
                <w:sz w:val="20"/>
                <w:szCs w:val="20"/>
                <w:lang w:val="en-US"/>
              </w:rPr>
            </w:pPr>
            <w:r w:rsidRPr="000C2962">
              <w:rPr>
                <w:rFonts w:ascii="Times New Roman" w:hAnsi="Times New Roman" w:cs="Times New Roman"/>
                <w:color w:val="000000"/>
                <w:sz w:val="20"/>
                <w:szCs w:val="20"/>
                <w:lang w:val="en-US"/>
              </w:rPr>
              <w:t>0</w:t>
            </w:r>
            <w:r w:rsidRPr="000C2962">
              <w:rPr>
                <w:rFonts w:ascii="Times New Roman" w:hAnsi="Times New Roman" w:cs="Times New Roman"/>
                <w:color w:val="000000"/>
                <w:sz w:val="20"/>
                <w:szCs w:val="20"/>
              </w:rPr>
              <w:t>,</w:t>
            </w:r>
            <w:r w:rsidRPr="000C2962">
              <w:rPr>
                <w:rFonts w:ascii="Times New Roman" w:hAnsi="Times New Roman" w:cs="Times New Roman"/>
                <w:color w:val="000000"/>
                <w:sz w:val="20"/>
                <w:szCs w:val="20"/>
                <w:lang w:val="en-US"/>
              </w:rPr>
              <w:t>00</w:t>
            </w:r>
          </w:p>
        </w:tc>
        <w:tc>
          <w:tcPr>
            <w:tcW w:w="1418" w:type="dxa"/>
            <w:vAlign w:val="center"/>
          </w:tcPr>
          <w:p w:rsidR="00734B16" w:rsidRPr="000C2962" w:rsidRDefault="00F511BC" w:rsidP="000C2962">
            <w:pPr>
              <w:pStyle w:val="ConsPlusNormal"/>
              <w:ind w:left="-57" w:right="-57"/>
              <w:jc w:val="center"/>
              <w:rPr>
                <w:rFonts w:ascii="Times New Roman" w:hAnsi="Times New Roman" w:cs="Times New Roman"/>
                <w:color w:val="000000"/>
                <w:sz w:val="20"/>
                <w:szCs w:val="20"/>
              </w:rPr>
            </w:pPr>
            <w:r w:rsidRPr="000C2962">
              <w:rPr>
                <w:rFonts w:ascii="Times New Roman" w:hAnsi="Times New Roman" w:cs="Times New Roman"/>
                <w:color w:val="000000"/>
                <w:sz w:val="20"/>
                <w:szCs w:val="20"/>
              </w:rPr>
              <w:t>718 362 005,21</w:t>
            </w:r>
          </w:p>
        </w:tc>
        <w:tc>
          <w:tcPr>
            <w:tcW w:w="1417" w:type="dxa"/>
            <w:vAlign w:val="center"/>
          </w:tcPr>
          <w:p w:rsidR="004F2FD1" w:rsidRPr="000C2962" w:rsidRDefault="002209F6" w:rsidP="000C2962">
            <w:pPr>
              <w:pStyle w:val="ConsPlusNormal"/>
              <w:ind w:left="-57" w:right="-57"/>
              <w:jc w:val="center"/>
              <w:rPr>
                <w:rFonts w:ascii="Times New Roman" w:hAnsi="Times New Roman" w:cs="Times New Roman"/>
                <w:color w:val="000000"/>
                <w:sz w:val="20"/>
                <w:szCs w:val="20"/>
              </w:rPr>
            </w:pPr>
            <w:r w:rsidRPr="000C2962">
              <w:rPr>
                <w:rFonts w:ascii="Times New Roman" w:hAnsi="Times New Roman" w:cs="Times New Roman"/>
                <w:color w:val="000000"/>
                <w:sz w:val="20"/>
                <w:szCs w:val="20"/>
              </w:rPr>
              <w:t>88 366 354,09</w:t>
            </w:r>
          </w:p>
        </w:tc>
        <w:tc>
          <w:tcPr>
            <w:tcW w:w="567"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w:t>
            </w:r>
          </w:p>
        </w:tc>
        <w:tc>
          <w:tcPr>
            <w:tcW w:w="709"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w:t>
            </w:r>
          </w:p>
        </w:tc>
        <w:tc>
          <w:tcPr>
            <w:tcW w:w="851"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w:t>
            </w:r>
          </w:p>
        </w:tc>
        <w:tc>
          <w:tcPr>
            <w:tcW w:w="566"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w:t>
            </w:r>
          </w:p>
        </w:tc>
        <w:tc>
          <w:tcPr>
            <w:tcW w:w="709"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w:t>
            </w:r>
          </w:p>
        </w:tc>
        <w:tc>
          <w:tcPr>
            <w:tcW w:w="567"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w:t>
            </w:r>
          </w:p>
        </w:tc>
      </w:tr>
      <w:tr w:rsidR="00167101" w:rsidRPr="00D45B6A" w:rsidTr="004A4972">
        <w:trPr>
          <w:trHeight w:val="1235"/>
        </w:trPr>
        <w:tc>
          <w:tcPr>
            <w:tcW w:w="425" w:type="dxa"/>
          </w:tcPr>
          <w:p w:rsidR="00167101" w:rsidRPr="006A54DC" w:rsidRDefault="002209F6" w:rsidP="00167101">
            <w:pPr>
              <w:pStyle w:val="ConsPlusNormal"/>
              <w:jc w:val="center"/>
              <w:rPr>
                <w:rFonts w:ascii="Times New Roman" w:hAnsi="Times New Roman" w:cs="Times New Roman"/>
                <w:sz w:val="20"/>
                <w:szCs w:val="20"/>
                <w:lang w:val="en-US"/>
              </w:rPr>
            </w:pPr>
            <w:r>
              <w:rPr>
                <w:rFonts w:ascii="Times New Roman" w:hAnsi="Times New Roman" w:cs="Times New Roman"/>
                <w:sz w:val="20"/>
                <w:szCs w:val="20"/>
              </w:rPr>
              <w:lastRenderedPageBreak/>
              <w:t>1.2</w:t>
            </w:r>
            <w:r w:rsidR="00167101" w:rsidRPr="006A54DC">
              <w:rPr>
                <w:rFonts w:ascii="Times New Roman" w:hAnsi="Times New Roman" w:cs="Times New Roman"/>
                <w:sz w:val="20"/>
                <w:szCs w:val="20"/>
              </w:rPr>
              <w:t>.</w:t>
            </w:r>
          </w:p>
        </w:tc>
        <w:tc>
          <w:tcPr>
            <w:tcW w:w="1135"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По Муниципальной программе за счет средств местного бюджета,</w:t>
            </w:r>
          </w:p>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2022 г.</w:t>
            </w:r>
            <w:r w:rsidR="00106985" w:rsidRPr="000C2962">
              <w:rPr>
                <w:rFonts w:ascii="Times New Roman" w:hAnsi="Times New Roman" w:cs="Times New Roman"/>
                <w:sz w:val="20"/>
                <w:szCs w:val="20"/>
              </w:rPr>
              <w:t xml:space="preserve"> на оплату превышения стоимости за </w:t>
            </w:r>
            <w:r w:rsidR="00106985" w:rsidRPr="000C2962">
              <w:rPr>
                <w:rFonts w:ascii="Times New Roman" w:hAnsi="Times New Roman" w:cs="Times New Roman"/>
                <w:sz w:val="20"/>
                <w:szCs w:val="20"/>
              </w:rPr>
              <w:lastRenderedPageBreak/>
              <w:t>жилые помещения</w:t>
            </w:r>
            <w:r w:rsidR="007460AE" w:rsidRPr="000C2962">
              <w:rPr>
                <w:rFonts w:ascii="Times New Roman" w:hAnsi="Times New Roman" w:cs="Times New Roman"/>
                <w:sz w:val="20"/>
                <w:szCs w:val="20"/>
              </w:rPr>
              <w:t xml:space="preserve"> и выплату выкупной стоимости за жилые помещения</w:t>
            </w:r>
          </w:p>
        </w:tc>
        <w:tc>
          <w:tcPr>
            <w:tcW w:w="698" w:type="dxa"/>
            <w:vAlign w:val="center"/>
          </w:tcPr>
          <w:p w:rsidR="00167101" w:rsidRPr="000C2962" w:rsidRDefault="003F482E"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lastRenderedPageBreak/>
              <w:t>0</w:t>
            </w:r>
          </w:p>
        </w:tc>
        <w:tc>
          <w:tcPr>
            <w:tcW w:w="577" w:type="dxa"/>
            <w:vAlign w:val="center"/>
          </w:tcPr>
          <w:p w:rsidR="00167101" w:rsidRPr="000C2962" w:rsidRDefault="003F482E"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0</w:t>
            </w:r>
          </w:p>
        </w:tc>
        <w:tc>
          <w:tcPr>
            <w:tcW w:w="567" w:type="dxa"/>
            <w:vAlign w:val="center"/>
          </w:tcPr>
          <w:p w:rsidR="00167101" w:rsidRPr="000C2962" w:rsidRDefault="003F482E"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0</w:t>
            </w:r>
          </w:p>
        </w:tc>
        <w:tc>
          <w:tcPr>
            <w:tcW w:w="567" w:type="dxa"/>
            <w:vAlign w:val="center"/>
          </w:tcPr>
          <w:p w:rsidR="00167101" w:rsidRPr="000C2962" w:rsidRDefault="003F482E"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0</w:t>
            </w:r>
          </w:p>
        </w:tc>
        <w:tc>
          <w:tcPr>
            <w:tcW w:w="993" w:type="dxa"/>
            <w:vAlign w:val="center"/>
          </w:tcPr>
          <w:p w:rsidR="00167101" w:rsidRPr="000C2962" w:rsidRDefault="003F482E"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0,00</w:t>
            </w:r>
          </w:p>
        </w:tc>
        <w:tc>
          <w:tcPr>
            <w:tcW w:w="850" w:type="dxa"/>
            <w:vAlign w:val="center"/>
          </w:tcPr>
          <w:p w:rsidR="00167101" w:rsidRPr="000C2962" w:rsidRDefault="003F482E"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0,00</w:t>
            </w:r>
          </w:p>
        </w:tc>
        <w:tc>
          <w:tcPr>
            <w:tcW w:w="851" w:type="dxa"/>
            <w:vAlign w:val="center"/>
          </w:tcPr>
          <w:p w:rsidR="00167101" w:rsidRPr="000C2962" w:rsidRDefault="003F482E"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0,00</w:t>
            </w:r>
          </w:p>
        </w:tc>
        <w:tc>
          <w:tcPr>
            <w:tcW w:w="1559" w:type="dxa"/>
            <w:vAlign w:val="center"/>
          </w:tcPr>
          <w:p w:rsidR="00167101" w:rsidRPr="000C2962" w:rsidRDefault="002209F6" w:rsidP="000C2962">
            <w:pPr>
              <w:spacing w:after="0" w:line="240" w:lineRule="auto"/>
              <w:ind w:left="-57" w:right="-57"/>
              <w:jc w:val="center"/>
              <w:rPr>
                <w:rFonts w:ascii="Times New Roman" w:eastAsia="Times New Roman" w:hAnsi="Times New Roman"/>
                <w:sz w:val="20"/>
                <w:szCs w:val="20"/>
                <w:lang w:eastAsia="ru-RU"/>
              </w:rPr>
            </w:pPr>
            <w:r w:rsidRPr="000C2962">
              <w:rPr>
                <w:rFonts w:ascii="Times New Roman" w:eastAsia="Times New Roman" w:hAnsi="Times New Roman"/>
                <w:sz w:val="20"/>
                <w:szCs w:val="20"/>
                <w:lang w:eastAsia="ru-RU"/>
              </w:rPr>
              <w:t>146 502 539,15</w:t>
            </w:r>
          </w:p>
        </w:tc>
        <w:tc>
          <w:tcPr>
            <w:tcW w:w="709"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0,00</w:t>
            </w:r>
          </w:p>
        </w:tc>
        <w:tc>
          <w:tcPr>
            <w:tcW w:w="1418"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0,0</w:t>
            </w:r>
          </w:p>
        </w:tc>
        <w:tc>
          <w:tcPr>
            <w:tcW w:w="1417" w:type="dxa"/>
            <w:vAlign w:val="center"/>
          </w:tcPr>
          <w:p w:rsidR="00167101" w:rsidRPr="000C2962" w:rsidRDefault="00F5215B" w:rsidP="000C2962">
            <w:pPr>
              <w:tabs>
                <w:tab w:val="center" w:pos="646"/>
              </w:tabs>
              <w:spacing w:after="0" w:line="240" w:lineRule="auto"/>
              <w:ind w:left="-57" w:right="-57"/>
              <w:jc w:val="center"/>
              <w:rPr>
                <w:rFonts w:ascii="Times New Roman" w:eastAsia="Times New Roman" w:hAnsi="Times New Roman"/>
                <w:sz w:val="20"/>
                <w:szCs w:val="20"/>
                <w:lang w:eastAsia="ru-RU"/>
              </w:rPr>
            </w:pPr>
            <w:r w:rsidRPr="000C2962">
              <w:rPr>
                <w:rFonts w:ascii="Times New Roman" w:eastAsia="Times New Roman" w:hAnsi="Times New Roman"/>
                <w:sz w:val="20"/>
                <w:szCs w:val="20"/>
                <w:lang w:eastAsia="ru-RU"/>
              </w:rPr>
              <w:t>14</w:t>
            </w:r>
            <w:r w:rsidR="002209F6" w:rsidRPr="000C2962">
              <w:rPr>
                <w:rFonts w:ascii="Times New Roman" w:eastAsia="Times New Roman" w:hAnsi="Times New Roman"/>
                <w:sz w:val="20"/>
                <w:szCs w:val="20"/>
                <w:lang w:eastAsia="ru-RU"/>
              </w:rPr>
              <w:t>6 502 539,15</w:t>
            </w:r>
          </w:p>
        </w:tc>
        <w:tc>
          <w:tcPr>
            <w:tcW w:w="567"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w:t>
            </w:r>
          </w:p>
        </w:tc>
        <w:tc>
          <w:tcPr>
            <w:tcW w:w="709"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w:t>
            </w:r>
          </w:p>
        </w:tc>
        <w:tc>
          <w:tcPr>
            <w:tcW w:w="851"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w:t>
            </w:r>
          </w:p>
        </w:tc>
        <w:tc>
          <w:tcPr>
            <w:tcW w:w="566"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w:t>
            </w:r>
          </w:p>
        </w:tc>
        <w:tc>
          <w:tcPr>
            <w:tcW w:w="709"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w:t>
            </w:r>
          </w:p>
        </w:tc>
        <w:tc>
          <w:tcPr>
            <w:tcW w:w="567"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w:t>
            </w:r>
          </w:p>
        </w:tc>
      </w:tr>
      <w:tr w:rsidR="00167101" w:rsidRPr="00D45B6A" w:rsidTr="004A4972">
        <w:tc>
          <w:tcPr>
            <w:tcW w:w="425" w:type="dxa"/>
          </w:tcPr>
          <w:p w:rsidR="00167101" w:rsidRPr="006A54DC" w:rsidRDefault="003319B7" w:rsidP="00167101">
            <w:pPr>
              <w:pStyle w:val="ConsPlusNormal"/>
              <w:jc w:val="center"/>
              <w:rPr>
                <w:rFonts w:ascii="Times New Roman" w:hAnsi="Times New Roman" w:cs="Times New Roman"/>
                <w:sz w:val="20"/>
                <w:szCs w:val="20"/>
              </w:rPr>
            </w:pPr>
            <w:r>
              <w:rPr>
                <w:rFonts w:ascii="Times New Roman" w:hAnsi="Times New Roman" w:cs="Times New Roman"/>
                <w:sz w:val="20"/>
                <w:szCs w:val="20"/>
              </w:rPr>
              <w:lastRenderedPageBreak/>
              <w:t>1.3</w:t>
            </w:r>
            <w:r w:rsidR="00167101" w:rsidRPr="006A54DC">
              <w:rPr>
                <w:rFonts w:ascii="Times New Roman" w:hAnsi="Times New Roman" w:cs="Times New Roman"/>
                <w:sz w:val="20"/>
                <w:szCs w:val="20"/>
              </w:rPr>
              <w:t>.</w:t>
            </w:r>
          </w:p>
        </w:tc>
        <w:tc>
          <w:tcPr>
            <w:tcW w:w="1135"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Всего по этапу 2023 года</w:t>
            </w:r>
          </w:p>
        </w:tc>
        <w:tc>
          <w:tcPr>
            <w:tcW w:w="698"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1697</w:t>
            </w:r>
          </w:p>
        </w:tc>
        <w:tc>
          <w:tcPr>
            <w:tcW w:w="577"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632</w:t>
            </w:r>
          </w:p>
        </w:tc>
        <w:tc>
          <w:tcPr>
            <w:tcW w:w="567"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350</w:t>
            </w:r>
          </w:p>
        </w:tc>
        <w:tc>
          <w:tcPr>
            <w:tcW w:w="567"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282</w:t>
            </w:r>
          </w:p>
        </w:tc>
        <w:tc>
          <w:tcPr>
            <w:tcW w:w="993" w:type="dxa"/>
            <w:vAlign w:val="center"/>
          </w:tcPr>
          <w:p w:rsidR="00167101" w:rsidRPr="000C2962" w:rsidRDefault="00167101" w:rsidP="000C2962">
            <w:pPr>
              <w:spacing w:after="0" w:line="240" w:lineRule="auto"/>
              <w:ind w:left="-57" w:right="-57"/>
              <w:jc w:val="center"/>
              <w:rPr>
                <w:rFonts w:ascii="Times New Roman" w:hAnsi="Times New Roman"/>
                <w:color w:val="000000"/>
                <w:sz w:val="20"/>
                <w:szCs w:val="20"/>
              </w:rPr>
            </w:pPr>
            <w:r w:rsidRPr="000C2962">
              <w:rPr>
                <w:rFonts w:ascii="Times New Roman" w:hAnsi="Times New Roman"/>
                <w:color w:val="000000"/>
                <w:sz w:val="20"/>
                <w:szCs w:val="20"/>
              </w:rPr>
              <w:t>26 816,54</w:t>
            </w:r>
          </w:p>
        </w:tc>
        <w:tc>
          <w:tcPr>
            <w:tcW w:w="850"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14694,12</w:t>
            </w:r>
          </w:p>
        </w:tc>
        <w:tc>
          <w:tcPr>
            <w:tcW w:w="851" w:type="dxa"/>
            <w:vAlign w:val="center"/>
          </w:tcPr>
          <w:p w:rsidR="00167101" w:rsidRPr="000C2962" w:rsidRDefault="00167101" w:rsidP="000C2962">
            <w:pPr>
              <w:pStyle w:val="ConsPlusNormal"/>
              <w:ind w:left="-57" w:right="-57"/>
              <w:jc w:val="center"/>
              <w:rPr>
                <w:rFonts w:ascii="Times New Roman" w:hAnsi="Times New Roman" w:cs="Times New Roman"/>
                <w:bCs/>
                <w:sz w:val="20"/>
                <w:szCs w:val="20"/>
              </w:rPr>
            </w:pPr>
            <w:r w:rsidRPr="000C2962">
              <w:rPr>
                <w:rFonts w:ascii="Times New Roman" w:hAnsi="Times New Roman" w:cs="Times New Roman"/>
                <w:bCs/>
                <w:sz w:val="20"/>
                <w:szCs w:val="20"/>
              </w:rPr>
              <w:t>12122,42</w:t>
            </w:r>
          </w:p>
        </w:tc>
        <w:tc>
          <w:tcPr>
            <w:tcW w:w="1559" w:type="dxa"/>
            <w:shd w:val="clear" w:color="auto" w:fill="auto"/>
            <w:vAlign w:val="center"/>
          </w:tcPr>
          <w:p w:rsidR="00167101" w:rsidRPr="000C2962" w:rsidRDefault="00E3523D"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color w:val="000000"/>
                <w:sz w:val="20"/>
                <w:szCs w:val="20"/>
                <w:shd w:val="clear" w:color="auto" w:fill="F7F7F7"/>
              </w:rPr>
              <w:t>2</w:t>
            </w:r>
            <w:r w:rsidR="002B4BFE" w:rsidRPr="000C2962">
              <w:rPr>
                <w:rFonts w:ascii="Times New Roman" w:hAnsi="Times New Roman" w:cs="Times New Roman"/>
                <w:color w:val="000000"/>
                <w:sz w:val="20"/>
                <w:szCs w:val="20"/>
                <w:shd w:val="clear" w:color="auto" w:fill="F7F7F7"/>
              </w:rPr>
              <w:t> </w:t>
            </w:r>
            <w:r w:rsidRPr="000C2962">
              <w:rPr>
                <w:rFonts w:ascii="Times New Roman" w:hAnsi="Times New Roman" w:cs="Times New Roman"/>
                <w:color w:val="000000"/>
                <w:sz w:val="20"/>
                <w:szCs w:val="20"/>
                <w:shd w:val="clear" w:color="auto" w:fill="F7F7F7"/>
              </w:rPr>
              <w:t>3</w:t>
            </w:r>
            <w:r w:rsidR="002B4BFE" w:rsidRPr="000C2962">
              <w:rPr>
                <w:rFonts w:ascii="Times New Roman" w:hAnsi="Times New Roman" w:cs="Times New Roman"/>
                <w:color w:val="000000"/>
                <w:sz w:val="20"/>
                <w:szCs w:val="20"/>
                <w:shd w:val="clear" w:color="auto" w:fill="F7F7F7"/>
              </w:rPr>
              <w:t>12 366 540,00</w:t>
            </w:r>
          </w:p>
        </w:tc>
        <w:tc>
          <w:tcPr>
            <w:tcW w:w="709"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0,00</w:t>
            </w:r>
          </w:p>
        </w:tc>
        <w:tc>
          <w:tcPr>
            <w:tcW w:w="1418" w:type="dxa"/>
            <w:vAlign w:val="center"/>
          </w:tcPr>
          <w:p w:rsidR="00167101" w:rsidRPr="000C2962" w:rsidRDefault="00E3523D" w:rsidP="000C2962">
            <w:pPr>
              <w:pStyle w:val="ConsPlusNormal"/>
              <w:ind w:left="-57" w:right="-57"/>
              <w:jc w:val="center"/>
              <w:rPr>
                <w:rFonts w:ascii="Times New Roman" w:hAnsi="Times New Roman" w:cs="Times New Roman"/>
                <w:bCs/>
                <w:sz w:val="20"/>
                <w:szCs w:val="20"/>
              </w:rPr>
            </w:pPr>
            <w:r w:rsidRPr="000C2962">
              <w:rPr>
                <w:rFonts w:ascii="Times New Roman" w:hAnsi="Times New Roman" w:cs="Times New Roman"/>
                <w:bCs/>
                <w:sz w:val="20"/>
                <w:szCs w:val="20"/>
              </w:rPr>
              <w:t>2 068 521</w:t>
            </w:r>
            <w:r w:rsidR="002B4BFE" w:rsidRPr="000C2962">
              <w:rPr>
                <w:rFonts w:ascii="Times New Roman" w:hAnsi="Times New Roman" w:cs="Times New Roman"/>
                <w:bCs/>
                <w:sz w:val="20"/>
                <w:szCs w:val="20"/>
              </w:rPr>
              <w:t> </w:t>
            </w:r>
            <w:r w:rsidRPr="000C2962">
              <w:rPr>
                <w:rFonts w:ascii="Times New Roman" w:hAnsi="Times New Roman" w:cs="Times New Roman"/>
                <w:bCs/>
                <w:sz w:val="20"/>
                <w:szCs w:val="20"/>
              </w:rPr>
              <w:t>580</w:t>
            </w:r>
            <w:r w:rsidR="002B4BFE" w:rsidRPr="000C2962">
              <w:rPr>
                <w:rFonts w:ascii="Times New Roman" w:hAnsi="Times New Roman" w:cs="Times New Roman"/>
                <w:bCs/>
                <w:sz w:val="20"/>
                <w:szCs w:val="20"/>
              </w:rPr>
              <w:t>,00</w:t>
            </w:r>
          </w:p>
        </w:tc>
        <w:tc>
          <w:tcPr>
            <w:tcW w:w="1417" w:type="dxa"/>
            <w:vAlign w:val="center"/>
          </w:tcPr>
          <w:p w:rsidR="00167101" w:rsidRPr="000C2962" w:rsidRDefault="00B063D9" w:rsidP="000C2962">
            <w:pPr>
              <w:pStyle w:val="ConsPlusNormal"/>
              <w:ind w:left="-57" w:right="-57"/>
              <w:jc w:val="center"/>
              <w:rPr>
                <w:rFonts w:ascii="Times New Roman" w:hAnsi="Times New Roman" w:cs="Times New Roman"/>
                <w:bCs/>
                <w:sz w:val="20"/>
                <w:szCs w:val="20"/>
              </w:rPr>
            </w:pPr>
            <w:r w:rsidRPr="000C2962">
              <w:rPr>
                <w:rFonts w:ascii="Times New Roman" w:hAnsi="Times New Roman" w:cs="Times New Roman"/>
                <w:bCs/>
                <w:sz w:val="20"/>
                <w:szCs w:val="20"/>
              </w:rPr>
              <w:t>243 844 960,0</w:t>
            </w:r>
            <w:r w:rsidR="002B4BFE" w:rsidRPr="000C2962">
              <w:rPr>
                <w:rFonts w:ascii="Times New Roman" w:hAnsi="Times New Roman" w:cs="Times New Roman"/>
                <w:bCs/>
                <w:sz w:val="20"/>
                <w:szCs w:val="20"/>
              </w:rPr>
              <w:t>0</w:t>
            </w:r>
          </w:p>
        </w:tc>
        <w:tc>
          <w:tcPr>
            <w:tcW w:w="567"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w:t>
            </w:r>
          </w:p>
        </w:tc>
        <w:tc>
          <w:tcPr>
            <w:tcW w:w="709"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w:t>
            </w:r>
          </w:p>
        </w:tc>
        <w:tc>
          <w:tcPr>
            <w:tcW w:w="851"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w:t>
            </w:r>
          </w:p>
        </w:tc>
        <w:tc>
          <w:tcPr>
            <w:tcW w:w="566"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w:t>
            </w:r>
          </w:p>
        </w:tc>
        <w:tc>
          <w:tcPr>
            <w:tcW w:w="709"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w:t>
            </w:r>
          </w:p>
        </w:tc>
        <w:tc>
          <w:tcPr>
            <w:tcW w:w="567"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w:t>
            </w:r>
          </w:p>
        </w:tc>
      </w:tr>
      <w:tr w:rsidR="00B764E4" w:rsidRPr="00D45B6A" w:rsidTr="004A4972">
        <w:tc>
          <w:tcPr>
            <w:tcW w:w="425" w:type="dxa"/>
          </w:tcPr>
          <w:p w:rsidR="00B764E4" w:rsidRDefault="00B764E4" w:rsidP="003319B7">
            <w:pPr>
              <w:pStyle w:val="ConsPlusNormal"/>
              <w:jc w:val="center"/>
              <w:rPr>
                <w:rFonts w:ascii="Times New Roman" w:hAnsi="Times New Roman" w:cs="Times New Roman"/>
                <w:sz w:val="20"/>
                <w:szCs w:val="20"/>
              </w:rPr>
            </w:pPr>
            <w:r>
              <w:rPr>
                <w:rFonts w:ascii="Times New Roman" w:hAnsi="Times New Roman" w:cs="Times New Roman"/>
                <w:sz w:val="20"/>
                <w:szCs w:val="20"/>
              </w:rPr>
              <w:t>1.</w:t>
            </w:r>
            <w:r w:rsidR="003319B7">
              <w:rPr>
                <w:rFonts w:ascii="Times New Roman" w:hAnsi="Times New Roman" w:cs="Times New Roman"/>
                <w:sz w:val="20"/>
                <w:szCs w:val="20"/>
              </w:rPr>
              <w:t>4.</w:t>
            </w:r>
          </w:p>
        </w:tc>
        <w:tc>
          <w:tcPr>
            <w:tcW w:w="1135" w:type="dxa"/>
            <w:vAlign w:val="center"/>
          </w:tcPr>
          <w:p w:rsidR="00B764E4" w:rsidRPr="000C2962" w:rsidRDefault="00B764E4"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 xml:space="preserve">По </w:t>
            </w:r>
            <w:r w:rsidRPr="000C2962">
              <w:rPr>
                <w:rFonts w:ascii="Times New Roman" w:hAnsi="Times New Roman" w:cs="Times New Roman"/>
                <w:sz w:val="20"/>
                <w:szCs w:val="20"/>
              </w:rPr>
              <w:lastRenderedPageBreak/>
              <w:t>Муниципальной программе за счет средств местного бюджета,</w:t>
            </w:r>
          </w:p>
          <w:p w:rsidR="00B764E4" w:rsidRPr="000C2962" w:rsidRDefault="007A4402"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2023</w:t>
            </w:r>
            <w:r w:rsidR="00B764E4" w:rsidRPr="000C2962">
              <w:rPr>
                <w:rFonts w:ascii="Times New Roman" w:hAnsi="Times New Roman" w:cs="Times New Roman"/>
                <w:sz w:val="20"/>
                <w:szCs w:val="20"/>
              </w:rPr>
              <w:t xml:space="preserve"> г. на оплату превышения стоимости за жилые </w:t>
            </w:r>
            <w:r w:rsidR="00B764E4" w:rsidRPr="000C2962">
              <w:rPr>
                <w:rFonts w:ascii="Times New Roman" w:hAnsi="Times New Roman" w:cs="Times New Roman"/>
                <w:sz w:val="20"/>
                <w:szCs w:val="20"/>
              </w:rPr>
              <w:lastRenderedPageBreak/>
              <w:t>помещения и выплату выкупной стоимости за жилые помещения</w:t>
            </w:r>
          </w:p>
        </w:tc>
        <w:tc>
          <w:tcPr>
            <w:tcW w:w="698" w:type="dxa"/>
            <w:vAlign w:val="center"/>
          </w:tcPr>
          <w:p w:rsidR="00B764E4" w:rsidRPr="000C2962" w:rsidRDefault="00B764E4"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lastRenderedPageBreak/>
              <w:t>0</w:t>
            </w:r>
          </w:p>
        </w:tc>
        <w:tc>
          <w:tcPr>
            <w:tcW w:w="577" w:type="dxa"/>
            <w:vAlign w:val="center"/>
          </w:tcPr>
          <w:p w:rsidR="00B764E4" w:rsidRPr="000C2962" w:rsidRDefault="00B764E4"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0</w:t>
            </w:r>
          </w:p>
        </w:tc>
        <w:tc>
          <w:tcPr>
            <w:tcW w:w="567" w:type="dxa"/>
            <w:vAlign w:val="center"/>
          </w:tcPr>
          <w:p w:rsidR="00B764E4" w:rsidRPr="000C2962" w:rsidRDefault="00B764E4"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0</w:t>
            </w:r>
          </w:p>
        </w:tc>
        <w:tc>
          <w:tcPr>
            <w:tcW w:w="567" w:type="dxa"/>
            <w:vAlign w:val="center"/>
          </w:tcPr>
          <w:p w:rsidR="00B764E4" w:rsidRPr="000C2962" w:rsidRDefault="00B764E4"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0</w:t>
            </w:r>
          </w:p>
        </w:tc>
        <w:tc>
          <w:tcPr>
            <w:tcW w:w="993" w:type="dxa"/>
            <w:vAlign w:val="center"/>
          </w:tcPr>
          <w:p w:rsidR="00B764E4" w:rsidRPr="000C2962" w:rsidRDefault="00B764E4" w:rsidP="000C2962">
            <w:pPr>
              <w:spacing w:after="0" w:line="240" w:lineRule="auto"/>
              <w:ind w:left="-57" w:right="-57"/>
              <w:jc w:val="center"/>
              <w:rPr>
                <w:rFonts w:ascii="Times New Roman" w:hAnsi="Times New Roman"/>
                <w:color w:val="000000"/>
                <w:sz w:val="20"/>
                <w:szCs w:val="20"/>
              </w:rPr>
            </w:pPr>
            <w:r w:rsidRPr="000C2962">
              <w:rPr>
                <w:rFonts w:ascii="Times New Roman" w:hAnsi="Times New Roman"/>
                <w:color w:val="000000"/>
                <w:sz w:val="20"/>
                <w:szCs w:val="20"/>
              </w:rPr>
              <w:t>0,00</w:t>
            </w:r>
          </w:p>
        </w:tc>
        <w:tc>
          <w:tcPr>
            <w:tcW w:w="850" w:type="dxa"/>
            <w:vAlign w:val="center"/>
          </w:tcPr>
          <w:p w:rsidR="00B764E4" w:rsidRPr="000C2962" w:rsidRDefault="00B764E4"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0,00</w:t>
            </w:r>
          </w:p>
        </w:tc>
        <w:tc>
          <w:tcPr>
            <w:tcW w:w="851" w:type="dxa"/>
            <w:vAlign w:val="center"/>
          </w:tcPr>
          <w:p w:rsidR="00B764E4" w:rsidRPr="000C2962" w:rsidRDefault="00B764E4" w:rsidP="000C2962">
            <w:pPr>
              <w:pStyle w:val="ConsPlusNormal"/>
              <w:ind w:left="-57" w:right="-57"/>
              <w:jc w:val="center"/>
              <w:rPr>
                <w:rFonts w:ascii="Times New Roman" w:hAnsi="Times New Roman" w:cs="Times New Roman"/>
                <w:bCs/>
                <w:sz w:val="20"/>
                <w:szCs w:val="20"/>
              </w:rPr>
            </w:pPr>
            <w:r w:rsidRPr="000C2962">
              <w:rPr>
                <w:rFonts w:ascii="Times New Roman" w:hAnsi="Times New Roman" w:cs="Times New Roman"/>
                <w:bCs/>
                <w:sz w:val="20"/>
                <w:szCs w:val="20"/>
              </w:rPr>
              <w:t>0,00</w:t>
            </w:r>
          </w:p>
        </w:tc>
        <w:tc>
          <w:tcPr>
            <w:tcW w:w="1559" w:type="dxa"/>
            <w:vAlign w:val="center"/>
          </w:tcPr>
          <w:p w:rsidR="00B764E4" w:rsidRPr="000C2962" w:rsidRDefault="00E3523D"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77 172 580,99</w:t>
            </w:r>
          </w:p>
        </w:tc>
        <w:tc>
          <w:tcPr>
            <w:tcW w:w="709" w:type="dxa"/>
            <w:vAlign w:val="center"/>
          </w:tcPr>
          <w:p w:rsidR="00B764E4" w:rsidRPr="000C2962" w:rsidRDefault="00B764E4"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0,00</w:t>
            </w:r>
          </w:p>
        </w:tc>
        <w:tc>
          <w:tcPr>
            <w:tcW w:w="1418" w:type="dxa"/>
            <w:vAlign w:val="center"/>
          </w:tcPr>
          <w:p w:rsidR="00B764E4" w:rsidRPr="000C2962" w:rsidRDefault="00540203" w:rsidP="000C2962">
            <w:pPr>
              <w:pStyle w:val="ConsPlusNormal"/>
              <w:ind w:left="-57" w:right="-57"/>
              <w:jc w:val="center"/>
              <w:rPr>
                <w:rFonts w:ascii="Times New Roman" w:hAnsi="Times New Roman" w:cs="Times New Roman"/>
                <w:bCs/>
                <w:sz w:val="20"/>
                <w:szCs w:val="20"/>
              </w:rPr>
            </w:pPr>
            <w:r w:rsidRPr="000C2962">
              <w:rPr>
                <w:rFonts w:ascii="Times New Roman" w:hAnsi="Times New Roman" w:cs="Times New Roman"/>
                <w:bCs/>
                <w:sz w:val="20"/>
                <w:szCs w:val="20"/>
              </w:rPr>
              <w:t>0,00</w:t>
            </w:r>
          </w:p>
        </w:tc>
        <w:tc>
          <w:tcPr>
            <w:tcW w:w="1417" w:type="dxa"/>
            <w:vAlign w:val="center"/>
          </w:tcPr>
          <w:p w:rsidR="00B764E4" w:rsidRPr="000C2962" w:rsidRDefault="00E3523D" w:rsidP="000C2962">
            <w:pPr>
              <w:pStyle w:val="ConsPlusNormal"/>
              <w:ind w:left="-57" w:right="-57"/>
              <w:jc w:val="center"/>
              <w:rPr>
                <w:rFonts w:ascii="Times New Roman" w:hAnsi="Times New Roman" w:cs="Times New Roman"/>
                <w:bCs/>
                <w:sz w:val="20"/>
                <w:szCs w:val="20"/>
              </w:rPr>
            </w:pPr>
            <w:r w:rsidRPr="000C2962">
              <w:rPr>
                <w:rFonts w:ascii="Times New Roman" w:hAnsi="Times New Roman" w:cs="Times New Roman"/>
                <w:bCs/>
                <w:sz w:val="20"/>
                <w:szCs w:val="20"/>
              </w:rPr>
              <w:t>77 172 580,99</w:t>
            </w:r>
          </w:p>
        </w:tc>
        <w:tc>
          <w:tcPr>
            <w:tcW w:w="567" w:type="dxa"/>
            <w:vAlign w:val="center"/>
          </w:tcPr>
          <w:p w:rsidR="00B764E4" w:rsidRPr="000C2962" w:rsidRDefault="00C97678"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w:t>
            </w:r>
          </w:p>
        </w:tc>
        <w:tc>
          <w:tcPr>
            <w:tcW w:w="709" w:type="dxa"/>
            <w:vAlign w:val="center"/>
          </w:tcPr>
          <w:p w:rsidR="00B764E4" w:rsidRPr="000C2962" w:rsidRDefault="00C97678"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w:t>
            </w:r>
          </w:p>
        </w:tc>
        <w:tc>
          <w:tcPr>
            <w:tcW w:w="851" w:type="dxa"/>
            <w:vAlign w:val="center"/>
          </w:tcPr>
          <w:p w:rsidR="00B764E4" w:rsidRPr="000C2962" w:rsidRDefault="00C97678"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w:t>
            </w:r>
          </w:p>
        </w:tc>
        <w:tc>
          <w:tcPr>
            <w:tcW w:w="566" w:type="dxa"/>
            <w:vAlign w:val="center"/>
          </w:tcPr>
          <w:p w:rsidR="00B764E4" w:rsidRPr="000C2962" w:rsidRDefault="00C97678"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w:t>
            </w:r>
          </w:p>
        </w:tc>
        <w:tc>
          <w:tcPr>
            <w:tcW w:w="709" w:type="dxa"/>
            <w:vAlign w:val="center"/>
          </w:tcPr>
          <w:p w:rsidR="00B764E4" w:rsidRPr="000C2962" w:rsidRDefault="00C97678"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w:t>
            </w:r>
          </w:p>
        </w:tc>
        <w:tc>
          <w:tcPr>
            <w:tcW w:w="567" w:type="dxa"/>
            <w:vAlign w:val="center"/>
          </w:tcPr>
          <w:p w:rsidR="00B764E4" w:rsidRPr="000C2962" w:rsidRDefault="00C97678"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w:t>
            </w:r>
          </w:p>
        </w:tc>
      </w:tr>
      <w:tr w:rsidR="00167101" w:rsidRPr="00D45B6A" w:rsidTr="004A4972">
        <w:trPr>
          <w:trHeight w:val="525"/>
        </w:trPr>
        <w:tc>
          <w:tcPr>
            <w:tcW w:w="425" w:type="dxa"/>
          </w:tcPr>
          <w:p w:rsidR="00167101" w:rsidRPr="006A54DC" w:rsidRDefault="00570026" w:rsidP="009B5B0B">
            <w:pPr>
              <w:pStyle w:val="ConsPlusNormal"/>
              <w:jc w:val="center"/>
              <w:rPr>
                <w:rFonts w:ascii="Times New Roman" w:hAnsi="Times New Roman" w:cs="Times New Roman"/>
                <w:sz w:val="20"/>
                <w:szCs w:val="20"/>
              </w:rPr>
            </w:pPr>
            <w:r>
              <w:rPr>
                <w:rFonts w:ascii="Times New Roman" w:hAnsi="Times New Roman" w:cs="Times New Roman"/>
                <w:sz w:val="20"/>
                <w:szCs w:val="20"/>
              </w:rPr>
              <w:lastRenderedPageBreak/>
              <w:t>1.</w:t>
            </w:r>
            <w:r w:rsidR="003319B7">
              <w:rPr>
                <w:rFonts w:ascii="Times New Roman" w:hAnsi="Times New Roman" w:cs="Times New Roman"/>
                <w:sz w:val="20"/>
                <w:szCs w:val="20"/>
              </w:rPr>
              <w:t>5</w:t>
            </w:r>
            <w:r w:rsidR="00167101" w:rsidRPr="006A54DC">
              <w:rPr>
                <w:rFonts w:ascii="Times New Roman" w:hAnsi="Times New Roman" w:cs="Times New Roman"/>
                <w:sz w:val="20"/>
                <w:szCs w:val="20"/>
              </w:rPr>
              <w:t>.</w:t>
            </w:r>
          </w:p>
        </w:tc>
        <w:tc>
          <w:tcPr>
            <w:tcW w:w="1135"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Всего по этапу 2024 года</w:t>
            </w:r>
          </w:p>
        </w:tc>
        <w:tc>
          <w:tcPr>
            <w:tcW w:w="698"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0,00</w:t>
            </w:r>
          </w:p>
        </w:tc>
        <w:tc>
          <w:tcPr>
            <w:tcW w:w="577"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0,00</w:t>
            </w:r>
          </w:p>
        </w:tc>
        <w:tc>
          <w:tcPr>
            <w:tcW w:w="567"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0,00</w:t>
            </w:r>
          </w:p>
        </w:tc>
        <w:tc>
          <w:tcPr>
            <w:tcW w:w="567"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0,00</w:t>
            </w:r>
          </w:p>
        </w:tc>
        <w:tc>
          <w:tcPr>
            <w:tcW w:w="993"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0,00</w:t>
            </w:r>
          </w:p>
        </w:tc>
        <w:tc>
          <w:tcPr>
            <w:tcW w:w="850"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0,00</w:t>
            </w:r>
          </w:p>
        </w:tc>
        <w:tc>
          <w:tcPr>
            <w:tcW w:w="851"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0,00</w:t>
            </w:r>
          </w:p>
        </w:tc>
        <w:tc>
          <w:tcPr>
            <w:tcW w:w="1559"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0,00</w:t>
            </w:r>
          </w:p>
        </w:tc>
        <w:tc>
          <w:tcPr>
            <w:tcW w:w="709"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0,00</w:t>
            </w:r>
          </w:p>
        </w:tc>
        <w:tc>
          <w:tcPr>
            <w:tcW w:w="1418"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0,00</w:t>
            </w:r>
          </w:p>
        </w:tc>
        <w:tc>
          <w:tcPr>
            <w:tcW w:w="1417"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0,00</w:t>
            </w:r>
          </w:p>
        </w:tc>
        <w:tc>
          <w:tcPr>
            <w:tcW w:w="567"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w:t>
            </w:r>
          </w:p>
        </w:tc>
        <w:tc>
          <w:tcPr>
            <w:tcW w:w="709"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w:t>
            </w:r>
          </w:p>
        </w:tc>
        <w:tc>
          <w:tcPr>
            <w:tcW w:w="851"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w:t>
            </w:r>
          </w:p>
        </w:tc>
        <w:tc>
          <w:tcPr>
            <w:tcW w:w="566"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w:t>
            </w:r>
          </w:p>
        </w:tc>
        <w:tc>
          <w:tcPr>
            <w:tcW w:w="709"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w:t>
            </w:r>
          </w:p>
        </w:tc>
        <w:tc>
          <w:tcPr>
            <w:tcW w:w="567"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w:t>
            </w:r>
          </w:p>
        </w:tc>
      </w:tr>
      <w:tr w:rsidR="00167101" w:rsidRPr="00D45B6A" w:rsidTr="004A4972">
        <w:tc>
          <w:tcPr>
            <w:tcW w:w="425" w:type="dxa"/>
          </w:tcPr>
          <w:p w:rsidR="00167101" w:rsidRPr="006A54DC" w:rsidRDefault="00167101" w:rsidP="003319B7">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w:t>
            </w:r>
            <w:r w:rsidR="003319B7">
              <w:rPr>
                <w:rFonts w:ascii="Times New Roman" w:hAnsi="Times New Roman" w:cs="Times New Roman"/>
                <w:sz w:val="20"/>
                <w:szCs w:val="20"/>
              </w:rPr>
              <w:t>6</w:t>
            </w:r>
            <w:r w:rsidRPr="006A54DC">
              <w:rPr>
                <w:rFonts w:ascii="Times New Roman" w:hAnsi="Times New Roman" w:cs="Times New Roman"/>
                <w:sz w:val="20"/>
                <w:szCs w:val="20"/>
              </w:rPr>
              <w:t>.</w:t>
            </w:r>
          </w:p>
        </w:tc>
        <w:tc>
          <w:tcPr>
            <w:tcW w:w="1135"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 xml:space="preserve">Всего по этапу 2025 </w:t>
            </w:r>
            <w:r w:rsidRPr="000C2962">
              <w:rPr>
                <w:rFonts w:ascii="Times New Roman" w:hAnsi="Times New Roman" w:cs="Times New Roman"/>
                <w:sz w:val="20"/>
                <w:szCs w:val="20"/>
              </w:rPr>
              <w:lastRenderedPageBreak/>
              <w:t>года</w:t>
            </w:r>
          </w:p>
        </w:tc>
        <w:tc>
          <w:tcPr>
            <w:tcW w:w="698"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lastRenderedPageBreak/>
              <w:t>1189</w:t>
            </w:r>
          </w:p>
        </w:tc>
        <w:tc>
          <w:tcPr>
            <w:tcW w:w="577"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477</w:t>
            </w:r>
          </w:p>
        </w:tc>
        <w:tc>
          <w:tcPr>
            <w:tcW w:w="567"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уточняется</w:t>
            </w:r>
          </w:p>
        </w:tc>
        <w:tc>
          <w:tcPr>
            <w:tcW w:w="567"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уточняется</w:t>
            </w:r>
          </w:p>
        </w:tc>
        <w:tc>
          <w:tcPr>
            <w:tcW w:w="993" w:type="dxa"/>
            <w:vAlign w:val="center"/>
          </w:tcPr>
          <w:p w:rsidR="00167101" w:rsidRPr="000C2962" w:rsidRDefault="00167101" w:rsidP="000C2962">
            <w:pPr>
              <w:spacing w:after="0" w:line="240" w:lineRule="auto"/>
              <w:ind w:left="-57" w:right="-57"/>
              <w:jc w:val="center"/>
              <w:rPr>
                <w:rFonts w:ascii="Times New Roman" w:hAnsi="Times New Roman"/>
                <w:color w:val="000000"/>
                <w:sz w:val="20"/>
                <w:szCs w:val="20"/>
              </w:rPr>
            </w:pPr>
            <w:r w:rsidRPr="000C2962">
              <w:rPr>
                <w:rFonts w:ascii="Times New Roman" w:hAnsi="Times New Roman"/>
                <w:color w:val="000000"/>
                <w:sz w:val="20"/>
                <w:szCs w:val="20"/>
              </w:rPr>
              <w:t>19160,29</w:t>
            </w:r>
          </w:p>
        </w:tc>
        <w:tc>
          <w:tcPr>
            <w:tcW w:w="850"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уточняется</w:t>
            </w:r>
          </w:p>
        </w:tc>
        <w:tc>
          <w:tcPr>
            <w:tcW w:w="851"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уточняется</w:t>
            </w:r>
          </w:p>
        </w:tc>
        <w:tc>
          <w:tcPr>
            <w:tcW w:w="1559"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0,00</w:t>
            </w:r>
          </w:p>
        </w:tc>
        <w:tc>
          <w:tcPr>
            <w:tcW w:w="709"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0,00</w:t>
            </w:r>
          </w:p>
        </w:tc>
        <w:tc>
          <w:tcPr>
            <w:tcW w:w="1418"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0,00</w:t>
            </w:r>
          </w:p>
        </w:tc>
        <w:tc>
          <w:tcPr>
            <w:tcW w:w="1417"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0,00</w:t>
            </w:r>
          </w:p>
        </w:tc>
        <w:tc>
          <w:tcPr>
            <w:tcW w:w="567"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w:t>
            </w:r>
          </w:p>
        </w:tc>
        <w:tc>
          <w:tcPr>
            <w:tcW w:w="709"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w:t>
            </w:r>
          </w:p>
        </w:tc>
        <w:tc>
          <w:tcPr>
            <w:tcW w:w="851"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w:t>
            </w:r>
          </w:p>
        </w:tc>
        <w:tc>
          <w:tcPr>
            <w:tcW w:w="566"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w:t>
            </w:r>
          </w:p>
        </w:tc>
        <w:tc>
          <w:tcPr>
            <w:tcW w:w="709"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w:t>
            </w:r>
          </w:p>
        </w:tc>
        <w:tc>
          <w:tcPr>
            <w:tcW w:w="567" w:type="dxa"/>
            <w:vAlign w:val="center"/>
          </w:tcPr>
          <w:p w:rsidR="00167101" w:rsidRPr="000C2962" w:rsidRDefault="00167101"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w:t>
            </w:r>
          </w:p>
        </w:tc>
      </w:tr>
      <w:tr w:rsidR="00956A18" w:rsidRPr="00D45B6A" w:rsidTr="004A4972">
        <w:tc>
          <w:tcPr>
            <w:tcW w:w="425" w:type="dxa"/>
          </w:tcPr>
          <w:p w:rsidR="00956A18" w:rsidRPr="006A54DC" w:rsidRDefault="00956A18" w:rsidP="003319B7">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lastRenderedPageBreak/>
              <w:t>1.</w:t>
            </w:r>
            <w:r w:rsidR="003319B7">
              <w:rPr>
                <w:rFonts w:ascii="Times New Roman" w:hAnsi="Times New Roman" w:cs="Times New Roman"/>
                <w:sz w:val="20"/>
                <w:szCs w:val="20"/>
              </w:rPr>
              <w:t>7</w:t>
            </w:r>
            <w:r w:rsidRPr="006A54DC">
              <w:rPr>
                <w:rFonts w:ascii="Times New Roman" w:hAnsi="Times New Roman" w:cs="Times New Roman"/>
                <w:sz w:val="20"/>
                <w:szCs w:val="20"/>
              </w:rPr>
              <w:t>.</w:t>
            </w:r>
          </w:p>
        </w:tc>
        <w:tc>
          <w:tcPr>
            <w:tcW w:w="1135" w:type="dxa"/>
            <w:vAlign w:val="center"/>
          </w:tcPr>
          <w:p w:rsidR="00956A18" w:rsidRPr="000C2962" w:rsidRDefault="00956A18"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Всего по этапу 2026 года</w:t>
            </w:r>
          </w:p>
        </w:tc>
        <w:tc>
          <w:tcPr>
            <w:tcW w:w="698" w:type="dxa"/>
            <w:vAlign w:val="center"/>
          </w:tcPr>
          <w:p w:rsidR="00E36B63" w:rsidRPr="000C2962" w:rsidRDefault="00E36B63"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506</w:t>
            </w:r>
          </w:p>
        </w:tc>
        <w:tc>
          <w:tcPr>
            <w:tcW w:w="577" w:type="dxa"/>
            <w:vAlign w:val="center"/>
          </w:tcPr>
          <w:p w:rsidR="00956A18" w:rsidRPr="000C2962" w:rsidRDefault="00E36B63" w:rsidP="000C2962">
            <w:pPr>
              <w:spacing w:after="0" w:line="240" w:lineRule="auto"/>
              <w:ind w:left="-57" w:right="-57"/>
              <w:jc w:val="center"/>
              <w:rPr>
                <w:rFonts w:ascii="Times New Roman" w:eastAsia="Times New Roman" w:hAnsi="Times New Roman"/>
                <w:sz w:val="20"/>
                <w:szCs w:val="20"/>
                <w:lang w:eastAsia="ru-RU"/>
              </w:rPr>
            </w:pPr>
            <w:r w:rsidRPr="000C2962">
              <w:rPr>
                <w:rFonts w:ascii="Times New Roman" w:eastAsia="Times New Roman" w:hAnsi="Times New Roman"/>
                <w:sz w:val="20"/>
                <w:szCs w:val="20"/>
                <w:lang w:eastAsia="ru-RU"/>
              </w:rPr>
              <w:t>124</w:t>
            </w:r>
          </w:p>
        </w:tc>
        <w:tc>
          <w:tcPr>
            <w:tcW w:w="567" w:type="dxa"/>
            <w:vAlign w:val="center"/>
          </w:tcPr>
          <w:p w:rsidR="00956A18" w:rsidRPr="000C2962" w:rsidRDefault="00956A18"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уточняется</w:t>
            </w:r>
          </w:p>
        </w:tc>
        <w:tc>
          <w:tcPr>
            <w:tcW w:w="567" w:type="dxa"/>
            <w:vAlign w:val="center"/>
          </w:tcPr>
          <w:p w:rsidR="00956A18" w:rsidRPr="000C2962" w:rsidRDefault="00956A18"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уточняется</w:t>
            </w:r>
          </w:p>
        </w:tc>
        <w:tc>
          <w:tcPr>
            <w:tcW w:w="993" w:type="dxa"/>
            <w:vAlign w:val="center"/>
          </w:tcPr>
          <w:p w:rsidR="00956A18" w:rsidRPr="000C2962" w:rsidRDefault="00E36B63" w:rsidP="000C2962">
            <w:pPr>
              <w:spacing w:after="0" w:line="240" w:lineRule="auto"/>
              <w:ind w:left="-57" w:right="-57"/>
              <w:jc w:val="center"/>
              <w:rPr>
                <w:rFonts w:ascii="Times New Roman" w:hAnsi="Times New Roman"/>
                <w:sz w:val="20"/>
                <w:szCs w:val="20"/>
              </w:rPr>
            </w:pPr>
            <w:r w:rsidRPr="000C2962">
              <w:rPr>
                <w:rFonts w:ascii="Times New Roman" w:hAnsi="Times New Roman"/>
                <w:sz w:val="20"/>
                <w:szCs w:val="20"/>
              </w:rPr>
              <w:t>7 946,54</w:t>
            </w:r>
          </w:p>
        </w:tc>
        <w:tc>
          <w:tcPr>
            <w:tcW w:w="850" w:type="dxa"/>
            <w:vAlign w:val="center"/>
          </w:tcPr>
          <w:p w:rsidR="00956A18" w:rsidRPr="000C2962" w:rsidRDefault="00956A18"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уточняется</w:t>
            </w:r>
          </w:p>
        </w:tc>
        <w:tc>
          <w:tcPr>
            <w:tcW w:w="851" w:type="dxa"/>
            <w:vAlign w:val="center"/>
          </w:tcPr>
          <w:p w:rsidR="00956A18" w:rsidRPr="000C2962" w:rsidRDefault="00956A18" w:rsidP="000C2962">
            <w:pPr>
              <w:spacing w:after="0" w:line="240" w:lineRule="auto"/>
              <w:ind w:left="-57" w:right="-57"/>
              <w:jc w:val="center"/>
              <w:rPr>
                <w:rFonts w:ascii="Times New Roman" w:hAnsi="Times New Roman"/>
                <w:sz w:val="20"/>
                <w:szCs w:val="20"/>
                <w:lang w:eastAsia="ru-RU"/>
              </w:rPr>
            </w:pPr>
            <w:r w:rsidRPr="000C2962">
              <w:rPr>
                <w:rFonts w:ascii="Times New Roman" w:hAnsi="Times New Roman"/>
                <w:sz w:val="20"/>
                <w:szCs w:val="20"/>
                <w:lang w:eastAsia="ru-RU"/>
              </w:rPr>
              <w:t>уточняется</w:t>
            </w:r>
          </w:p>
        </w:tc>
        <w:tc>
          <w:tcPr>
            <w:tcW w:w="1559" w:type="dxa"/>
            <w:vAlign w:val="center"/>
          </w:tcPr>
          <w:p w:rsidR="00956A18" w:rsidRPr="000C2962" w:rsidRDefault="00956A18"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0,00</w:t>
            </w:r>
          </w:p>
        </w:tc>
        <w:tc>
          <w:tcPr>
            <w:tcW w:w="709" w:type="dxa"/>
            <w:vAlign w:val="center"/>
          </w:tcPr>
          <w:p w:rsidR="00956A18" w:rsidRPr="000C2962" w:rsidRDefault="00956A18"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0,00</w:t>
            </w:r>
          </w:p>
        </w:tc>
        <w:tc>
          <w:tcPr>
            <w:tcW w:w="1418" w:type="dxa"/>
            <w:vAlign w:val="center"/>
          </w:tcPr>
          <w:p w:rsidR="00956A18" w:rsidRPr="000C2962" w:rsidRDefault="00956A18" w:rsidP="000C2962">
            <w:pPr>
              <w:spacing w:after="0" w:line="240" w:lineRule="auto"/>
              <w:ind w:left="-57" w:right="-57"/>
              <w:jc w:val="center"/>
              <w:rPr>
                <w:rFonts w:ascii="Times New Roman" w:hAnsi="Times New Roman"/>
                <w:sz w:val="20"/>
                <w:szCs w:val="20"/>
                <w:lang w:eastAsia="ru-RU"/>
              </w:rPr>
            </w:pPr>
            <w:r w:rsidRPr="000C2962">
              <w:rPr>
                <w:rFonts w:ascii="Times New Roman" w:hAnsi="Times New Roman"/>
                <w:sz w:val="20"/>
                <w:szCs w:val="20"/>
                <w:lang w:eastAsia="ru-RU"/>
              </w:rPr>
              <w:t>0,00</w:t>
            </w:r>
          </w:p>
        </w:tc>
        <w:tc>
          <w:tcPr>
            <w:tcW w:w="1417" w:type="dxa"/>
            <w:vAlign w:val="center"/>
          </w:tcPr>
          <w:p w:rsidR="00956A18" w:rsidRPr="000C2962" w:rsidRDefault="00956A18"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0,00</w:t>
            </w:r>
          </w:p>
        </w:tc>
        <w:tc>
          <w:tcPr>
            <w:tcW w:w="567" w:type="dxa"/>
            <w:vAlign w:val="center"/>
          </w:tcPr>
          <w:p w:rsidR="00956A18" w:rsidRPr="000C2962" w:rsidRDefault="00956A18"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w:t>
            </w:r>
          </w:p>
        </w:tc>
        <w:tc>
          <w:tcPr>
            <w:tcW w:w="709" w:type="dxa"/>
            <w:vAlign w:val="center"/>
          </w:tcPr>
          <w:p w:rsidR="00956A18" w:rsidRPr="000C2962" w:rsidRDefault="00956A18"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w:t>
            </w:r>
          </w:p>
        </w:tc>
        <w:tc>
          <w:tcPr>
            <w:tcW w:w="851" w:type="dxa"/>
            <w:vAlign w:val="center"/>
          </w:tcPr>
          <w:p w:rsidR="00956A18" w:rsidRPr="000C2962" w:rsidRDefault="00956A18"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w:t>
            </w:r>
          </w:p>
        </w:tc>
        <w:tc>
          <w:tcPr>
            <w:tcW w:w="566" w:type="dxa"/>
            <w:vAlign w:val="center"/>
          </w:tcPr>
          <w:p w:rsidR="00956A18" w:rsidRPr="000C2962" w:rsidRDefault="00956A18"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w:t>
            </w:r>
          </w:p>
        </w:tc>
        <w:tc>
          <w:tcPr>
            <w:tcW w:w="709" w:type="dxa"/>
            <w:vAlign w:val="center"/>
          </w:tcPr>
          <w:p w:rsidR="00956A18" w:rsidRPr="000C2962" w:rsidRDefault="00956A18"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w:t>
            </w:r>
          </w:p>
        </w:tc>
        <w:tc>
          <w:tcPr>
            <w:tcW w:w="567" w:type="dxa"/>
            <w:vAlign w:val="center"/>
          </w:tcPr>
          <w:p w:rsidR="00956A18" w:rsidRPr="000C2962" w:rsidRDefault="00956A18" w:rsidP="000C2962">
            <w:pPr>
              <w:pStyle w:val="ConsPlusNormal"/>
              <w:ind w:left="-57" w:right="-57"/>
              <w:jc w:val="center"/>
              <w:rPr>
                <w:rFonts w:ascii="Times New Roman" w:hAnsi="Times New Roman" w:cs="Times New Roman"/>
                <w:sz w:val="20"/>
                <w:szCs w:val="20"/>
              </w:rPr>
            </w:pPr>
            <w:r w:rsidRPr="000C2962">
              <w:rPr>
                <w:rFonts w:ascii="Times New Roman" w:hAnsi="Times New Roman" w:cs="Times New Roman"/>
                <w:sz w:val="20"/>
                <w:szCs w:val="20"/>
              </w:rPr>
              <w:t>-</w:t>
            </w:r>
          </w:p>
        </w:tc>
      </w:tr>
    </w:tbl>
    <w:p w:rsidR="000C2962" w:rsidRDefault="000C2962" w:rsidP="007116A1">
      <w:pPr>
        <w:pStyle w:val="ConsPlusTitle"/>
        <w:jc w:val="center"/>
        <w:outlineLvl w:val="2"/>
        <w:rPr>
          <w:rFonts w:ascii="Times New Roman" w:hAnsi="Times New Roman"/>
          <w:sz w:val="28"/>
          <w:szCs w:val="28"/>
        </w:rPr>
      </w:pPr>
    </w:p>
    <w:p w:rsidR="000C2962" w:rsidRDefault="000C2962">
      <w:pPr>
        <w:spacing w:after="0" w:line="240" w:lineRule="auto"/>
        <w:rPr>
          <w:rFonts w:ascii="Times New Roman" w:eastAsia="Times New Roman" w:hAnsi="Times New Roman" w:cs="Calibri"/>
          <w:b/>
          <w:sz w:val="28"/>
          <w:szCs w:val="28"/>
          <w:lang w:eastAsia="ru-RU"/>
        </w:rPr>
      </w:pPr>
      <w:r>
        <w:rPr>
          <w:rFonts w:ascii="Times New Roman" w:hAnsi="Times New Roman"/>
          <w:sz w:val="28"/>
          <w:szCs w:val="28"/>
        </w:rPr>
        <w:br w:type="page"/>
      </w:r>
    </w:p>
    <w:p w:rsidR="000C2962" w:rsidRDefault="000C2962" w:rsidP="00167101">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lastRenderedPageBreak/>
        <w:t>4.</w:t>
      </w:r>
      <w:r w:rsidR="00167101" w:rsidRPr="00D45B6A">
        <w:rPr>
          <w:rFonts w:ascii="Times New Roman" w:hAnsi="Times New Roman" w:cs="Times New Roman"/>
          <w:sz w:val="28"/>
          <w:szCs w:val="28"/>
        </w:rPr>
        <w:t xml:space="preserve"> План реализации мероприятий по переселению граждан</w:t>
      </w:r>
    </w:p>
    <w:p w:rsidR="00167101" w:rsidRPr="00D45B6A" w:rsidRDefault="00167101" w:rsidP="00167101">
      <w:pPr>
        <w:pStyle w:val="ConsPlusTitle"/>
        <w:jc w:val="center"/>
        <w:outlineLvl w:val="2"/>
        <w:rPr>
          <w:rFonts w:ascii="Times New Roman" w:hAnsi="Times New Roman" w:cs="Times New Roman"/>
          <w:sz w:val="28"/>
          <w:szCs w:val="28"/>
        </w:rPr>
      </w:pPr>
      <w:r w:rsidRPr="00D45B6A">
        <w:rPr>
          <w:rFonts w:ascii="Times New Roman" w:hAnsi="Times New Roman" w:cs="Times New Roman"/>
          <w:sz w:val="28"/>
          <w:szCs w:val="28"/>
        </w:rPr>
        <w:t>из аварийного жилищного фонда по способам переселения</w:t>
      </w:r>
    </w:p>
    <w:p w:rsidR="00167101" w:rsidRPr="00D45B6A" w:rsidRDefault="00167101" w:rsidP="00167101">
      <w:pPr>
        <w:pStyle w:val="ConsPlusTitle"/>
        <w:outlineLvl w:val="2"/>
        <w:rPr>
          <w:rFonts w:ascii="Times New Roman" w:hAnsi="Times New Roman" w:cs="Times New Roman"/>
          <w:b w:val="0"/>
          <w:sz w:val="20"/>
        </w:rPr>
      </w:pPr>
    </w:p>
    <w:tbl>
      <w:tblPr>
        <w:tblW w:w="16126"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2269"/>
        <w:gridCol w:w="1026"/>
        <w:gridCol w:w="709"/>
        <w:gridCol w:w="709"/>
        <w:gridCol w:w="595"/>
        <w:gridCol w:w="681"/>
        <w:gridCol w:w="567"/>
        <w:gridCol w:w="992"/>
        <w:gridCol w:w="850"/>
        <w:gridCol w:w="1383"/>
        <w:gridCol w:w="816"/>
        <w:gridCol w:w="709"/>
        <w:gridCol w:w="851"/>
        <w:gridCol w:w="709"/>
        <w:gridCol w:w="851"/>
        <w:gridCol w:w="850"/>
        <w:gridCol w:w="567"/>
        <w:gridCol w:w="567"/>
      </w:tblGrid>
      <w:tr w:rsidR="00167101" w:rsidRPr="00D45B6A" w:rsidTr="0033429E">
        <w:trPr>
          <w:tblHeader/>
        </w:trPr>
        <w:tc>
          <w:tcPr>
            <w:tcW w:w="425" w:type="dxa"/>
            <w:vMerge w:val="restart"/>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 xml:space="preserve">№ </w:t>
            </w:r>
            <w:proofErr w:type="spellStart"/>
            <w:proofErr w:type="gramStart"/>
            <w:r w:rsidRPr="006A54DC">
              <w:rPr>
                <w:rFonts w:ascii="Times New Roman" w:hAnsi="Times New Roman" w:cs="Times New Roman"/>
                <w:sz w:val="20"/>
                <w:szCs w:val="20"/>
              </w:rPr>
              <w:t>п</w:t>
            </w:r>
            <w:proofErr w:type="spellEnd"/>
            <w:proofErr w:type="gramEnd"/>
            <w:r w:rsidRPr="006A54DC">
              <w:rPr>
                <w:rFonts w:ascii="Times New Roman" w:hAnsi="Times New Roman" w:cs="Times New Roman"/>
                <w:sz w:val="20"/>
                <w:szCs w:val="20"/>
              </w:rPr>
              <w:t>/</w:t>
            </w:r>
            <w:proofErr w:type="spellStart"/>
            <w:r w:rsidRPr="006A54DC">
              <w:rPr>
                <w:rFonts w:ascii="Times New Roman" w:hAnsi="Times New Roman" w:cs="Times New Roman"/>
                <w:sz w:val="20"/>
                <w:szCs w:val="20"/>
              </w:rPr>
              <w:t>п</w:t>
            </w:r>
            <w:proofErr w:type="spellEnd"/>
          </w:p>
        </w:tc>
        <w:tc>
          <w:tcPr>
            <w:tcW w:w="2269" w:type="dxa"/>
            <w:vMerge w:val="restart"/>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Наименование муниципального образования</w:t>
            </w:r>
          </w:p>
          <w:p w:rsidR="00167101" w:rsidRPr="006A54DC" w:rsidRDefault="00167101" w:rsidP="00167101">
            <w:pPr>
              <w:pStyle w:val="ConsPlusNormal"/>
              <w:jc w:val="center"/>
              <w:rPr>
                <w:rFonts w:ascii="Times New Roman" w:hAnsi="Times New Roman" w:cs="Times New Roman"/>
                <w:sz w:val="20"/>
                <w:szCs w:val="20"/>
              </w:rPr>
            </w:pPr>
          </w:p>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Городской округ Пушкинский Московской области</w:t>
            </w:r>
          </w:p>
        </w:tc>
        <w:tc>
          <w:tcPr>
            <w:tcW w:w="1026" w:type="dxa"/>
            <w:vMerge w:val="restart"/>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Всего расселяемая площадь жилых помещений</w:t>
            </w:r>
          </w:p>
        </w:tc>
        <w:tc>
          <w:tcPr>
            <w:tcW w:w="3261" w:type="dxa"/>
            <w:gridSpan w:val="5"/>
          </w:tcPr>
          <w:p w:rsidR="00167101" w:rsidRPr="006A54DC" w:rsidRDefault="00167101" w:rsidP="00E029B7">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 xml:space="preserve">Расселение в рамках </w:t>
            </w:r>
            <w:r w:rsidRPr="006A54DC">
              <w:rPr>
                <w:rFonts w:ascii="Times New Roman" w:hAnsi="Times New Roman" w:cs="Times New Roman"/>
                <w:color w:val="FF0000"/>
                <w:sz w:val="20"/>
                <w:szCs w:val="20"/>
              </w:rPr>
              <w:t xml:space="preserve"> </w:t>
            </w:r>
            <w:r w:rsidRPr="006A54DC">
              <w:rPr>
                <w:rFonts w:ascii="Times New Roman" w:hAnsi="Times New Roman" w:cs="Times New Roman"/>
                <w:sz w:val="20"/>
                <w:szCs w:val="20"/>
              </w:rPr>
              <w:t>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145" w:type="dxa"/>
            <w:gridSpan w:val="11"/>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 xml:space="preserve">Расселение в рамках </w:t>
            </w:r>
            <w:r w:rsidRPr="006A54DC">
              <w:rPr>
                <w:rFonts w:ascii="Times New Roman" w:hAnsi="Times New Roman" w:cs="Times New Roman"/>
                <w:color w:val="FF0000"/>
                <w:sz w:val="20"/>
                <w:szCs w:val="20"/>
              </w:rPr>
              <w:t xml:space="preserve"> </w:t>
            </w:r>
            <w:r w:rsidRPr="006A54DC">
              <w:rPr>
                <w:rFonts w:ascii="Times New Roman" w:hAnsi="Times New Roman" w:cs="Times New Roman"/>
                <w:sz w:val="20"/>
                <w:szCs w:val="20"/>
              </w:rPr>
              <w:t>программы, связанное с приобретением жилых помещений за счет бюджетных средств</w:t>
            </w:r>
          </w:p>
        </w:tc>
      </w:tr>
      <w:tr w:rsidR="00167101" w:rsidRPr="00D45B6A" w:rsidTr="0033429E">
        <w:trPr>
          <w:tblHeader/>
        </w:trPr>
        <w:tc>
          <w:tcPr>
            <w:tcW w:w="425" w:type="dxa"/>
            <w:vMerge/>
          </w:tcPr>
          <w:p w:rsidR="00167101" w:rsidRPr="00D45B6A" w:rsidRDefault="00167101" w:rsidP="00167101">
            <w:pPr>
              <w:spacing w:after="0" w:line="240" w:lineRule="auto"/>
              <w:rPr>
                <w:rFonts w:ascii="Times New Roman" w:hAnsi="Times New Roman"/>
                <w:sz w:val="20"/>
                <w:szCs w:val="20"/>
              </w:rPr>
            </w:pPr>
          </w:p>
        </w:tc>
        <w:tc>
          <w:tcPr>
            <w:tcW w:w="2269" w:type="dxa"/>
            <w:vMerge/>
          </w:tcPr>
          <w:p w:rsidR="00167101" w:rsidRPr="00D45B6A" w:rsidRDefault="00167101" w:rsidP="00167101">
            <w:pPr>
              <w:spacing w:after="0" w:line="240" w:lineRule="auto"/>
              <w:rPr>
                <w:rFonts w:ascii="Times New Roman" w:hAnsi="Times New Roman"/>
                <w:sz w:val="20"/>
                <w:szCs w:val="20"/>
              </w:rPr>
            </w:pPr>
          </w:p>
        </w:tc>
        <w:tc>
          <w:tcPr>
            <w:tcW w:w="1026" w:type="dxa"/>
            <w:vMerge/>
          </w:tcPr>
          <w:p w:rsidR="00167101" w:rsidRPr="00D45B6A" w:rsidRDefault="00167101" w:rsidP="00167101">
            <w:pPr>
              <w:spacing w:after="0" w:line="240" w:lineRule="auto"/>
              <w:rPr>
                <w:rFonts w:ascii="Times New Roman" w:hAnsi="Times New Roman"/>
                <w:sz w:val="20"/>
                <w:szCs w:val="20"/>
              </w:rPr>
            </w:pPr>
          </w:p>
        </w:tc>
        <w:tc>
          <w:tcPr>
            <w:tcW w:w="709" w:type="dxa"/>
            <w:vMerge w:val="restart"/>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Всего:</w:t>
            </w:r>
          </w:p>
        </w:tc>
        <w:tc>
          <w:tcPr>
            <w:tcW w:w="2552" w:type="dxa"/>
            <w:gridSpan w:val="4"/>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в том числе:</w:t>
            </w:r>
          </w:p>
        </w:tc>
        <w:tc>
          <w:tcPr>
            <w:tcW w:w="3225" w:type="dxa"/>
            <w:gridSpan w:val="3"/>
            <w:vMerge w:val="restart"/>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Всего:</w:t>
            </w:r>
          </w:p>
        </w:tc>
        <w:tc>
          <w:tcPr>
            <w:tcW w:w="5920" w:type="dxa"/>
            <w:gridSpan w:val="8"/>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в том числе:</w:t>
            </w:r>
          </w:p>
        </w:tc>
      </w:tr>
      <w:tr w:rsidR="00167101" w:rsidRPr="00D45B6A" w:rsidTr="0033429E">
        <w:trPr>
          <w:tblHeader/>
        </w:trPr>
        <w:tc>
          <w:tcPr>
            <w:tcW w:w="425" w:type="dxa"/>
            <w:vMerge/>
          </w:tcPr>
          <w:p w:rsidR="00167101" w:rsidRPr="00D45B6A" w:rsidRDefault="00167101" w:rsidP="00167101">
            <w:pPr>
              <w:spacing w:after="0" w:line="240" w:lineRule="auto"/>
              <w:rPr>
                <w:rFonts w:ascii="Times New Roman" w:hAnsi="Times New Roman"/>
                <w:sz w:val="20"/>
                <w:szCs w:val="20"/>
              </w:rPr>
            </w:pPr>
          </w:p>
        </w:tc>
        <w:tc>
          <w:tcPr>
            <w:tcW w:w="2269" w:type="dxa"/>
            <w:vMerge/>
          </w:tcPr>
          <w:p w:rsidR="00167101" w:rsidRPr="00D45B6A" w:rsidRDefault="00167101" w:rsidP="00167101">
            <w:pPr>
              <w:spacing w:after="0" w:line="240" w:lineRule="auto"/>
              <w:rPr>
                <w:rFonts w:ascii="Times New Roman" w:hAnsi="Times New Roman"/>
                <w:sz w:val="20"/>
                <w:szCs w:val="20"/>
              </w:rPr>
            </w:pPr>
          </w:p>
        </w:tc>
        <w:tc>
          <w:tcPr>
            <w:tcW w:w="1026" w:type="dxa"/>
            <w:vMerge/>
          </w:tcPr>
          <w:p w:rsidR="00167101" w:rsidRPr="00D45B6A" w:rsidRDefault="00167101" w:rsidP="00167101">
            <w:pPr>
              <w:spacing w:after="0" w:line="240" w:lineRule="auto"/>
              <w:rPr>
                <w:rFonts w:ascii="Times New Roman" w:hAnsi="Times New Roman"/>
                <w:sz w:val="20"/>
                <w:szCs w:val="20"/>
              </w:rPr>
            </w:pPr>
          </w:p>
        </w:tc>
        <w:tc>
          <w:tcPr>
            <w:tcW w:w="709" w:type="dxa"/>
            <w:vMerge/>
          </w:tcPr>
          <w:p w:rsidR="00167101" w:rsidRPr="00D45B6A" w:rsidRDefault="00167101" w:rsidP="00167101">
            <w:pPr>
              <w:spacing w:after="0" w:line="240" w:lineRule="auto"/>
              <w:rPr>
                <w:rFonts w:ascii="Times New Roman" w:hAnsi="Times New Roman"/>
                <w:sz w:val="20"/>
                <w:szCs w:val="20"/>
              </w:rPr>
            </w:pPr>
          </w:p>
        </w:tc>
        <w:tc>
          <w:tcPr>
            <w:tcW w:w="1304" w:type="dxa"/>
            <w:gridSpan w:val="2"/>
            <w:vMerge w:val="restart"/>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Выкуп жилых помещений у собственников</w:t>
            </w:r>
          </w:p>
        </w:tc>
        <w:tc>
          <w:tcPr>
            <w:tcW w:w="681" w:type="dxa"/>
            <w:vMerge w:val="restart"/>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Договор о развитии застроенной территории</w:t>
            </w:r>
          </w:p>
        </w:tc>
        <w:tc>
          <w:tcPr>
            <w:tcW w:w="567" w:type="dxa"/>
            <w:vMerge w:val="restart"/>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Переселение в свободный жилищный фонд</w:t>
            </w:r>
          </w:p>
        </w:tc>
        <w:tc>
          <w:tcPr>
            <w:tcW w:w="3225" w:type="dxa"/>
            <w:gridSpan w:val="3"/>
            <w:vMerge/>
          </w:tcPr>
          <w:p w:rsidR="00167101" w:rsidRPr="00D45B6A" w:rsidRDefault="00167101" w:rsidP="00167101">
            <w:pPr>
              <w:spacing w:after="0" w:line="240" w:lineRule="auto"/>
              <w:rPr>
                <w:rFonts w:ascii="Times New Roman" w:hAnsi="Times New Roman"/>
                <w:sz w:val="20"/>
                <w:szCs w:val="20"/>
              </w:rPr>
            </w:pPr>
          </w:p>
        </w:tc>
        <w:tc>
          <w:tcPr>
            <w:tcW w:w="1525" w:type="dxa"/>
            <w:gridSpan w:val="2"/>
            <w:vMerge w:val="restart"/>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Строительство домов</w:t>
            </w:r>
          </w:p>
        </w:tc>
        <w:tc>
          <w:tcPr>
            <w:tcW w:w="3261" w:type="dxa"/>
            <w:gridSpan w:val="4"/>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Приобретение жилых помещений у застройщиков, в т.ч.:</w:t>
            </w:r>
          </w:p>
        </w:tc>
        <w:tc>
          <w:tcPr>
            <w:tcW w:w="1134" w:type="dxa"/>
            <w:gridSpan w:val="2"/>
            <w:vMerge w:val="restart"/>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Приобретение жилых помещений у лиц, не являющихся застройщиками</w:t>
            </w:r>
          </w:p>
        </w:tc>
      </w:tr>
      <w:tr w:rsidR="00167101" w:rsidRPr="00D45B6A" w:rsidTr="0033429E">
        <w:trPr>
          <w:tblHeader/>
        </w:trPr>
        <w:tc>
          <w:tcPr>
            <w:tcW w:w="425" w:type="dxa"/>
            <w:vMerge/>
          </w:tcPr>
          <w:p w:rsidR="00167101" w:rsidRPr="00D45B6A" w:rsidRDefault="00167101" w:rsidP="00167101">
            <w:pPr>
              <w:spacing w:after="0" w:line="240" w:lineRule="auto"/>
              <w:rPr>
                <w:rFonts w:ascii="Times New Roman" w:hAnsi="Times New Roman"/>
                <w:sz w:val="20"/>
                <w:szCs w:val="20"/>
              </w:rPr>
            </w:pPr>
          </w:p>
        </w:tc>
        <w:tc>
          <w:tcPr>
            <w:tcW w:w="2269" w:type="dxa"/>
            <w:vMerge/>
          </w:tcPr>
          <w:p w:rsidR="00167101" w:rsidRPr="00D45B6A" w:rsidRDefault="00167101" w:rsidP="00167101">
            <w:pPr>
              <w:spacing w:after="0" w:line="240" w:lineRule="auto"/>
              <w:rPr>
                <w:rFonts w:ascii="Times New Roman" w:hAnsi="Times New Roman"/>
                <w:sz w:val="20"/>
                <w:szCs w:val="20"/>
              </w:rPr>
            </w:pPr>
          </w:p>
        </w:tc>
        <w:tc>
          <w:tcPr>
            <w:tcW w:w="1026" w:type="dxa"/>
            <w:vMerge/>
          </w:tcPr>
          <w:p w:rsidR="00167101" w:rsidRPr="00D45B6A" w:rsidRDefault="00167101" w:rsidP="00167101">
            <w:pPr>
              <w:spacing w:after="0" w:line="240" w:lineRule="auto"/>
              <w:rPr>
                <w:rFonts w:ascii="Times New Roman" w:hAnsi="Times New Roman"/>
                <w:sz w:val="20"/>
                <w:szCs w:val="20"/>
              </w:rPr>
            </w:pPr>
          </w:p>
        </w:tc>
        <w:tc>
          <w:tcPr>
            <w:tcW w:w="709" w:type="dxa"/>
            <w:vMerge/>
          </w:tcPr>
          <w:p w:rsidR="00167101" w:rsidRPr="00D45B6A" w:rsidRDefault="00167101" w:rsidP="00167101">
            <w:pPr>
              <w:spacing w:after="0" w:line="240" w:lineRule="auto"/>
              <w:rPr>
                <w:rFonts w:ascii="Times New Roman" w:hAnsi="Times New Roman"/>
                <w:sz w:val="20"/>
                <w:szCs w:val="20"/>
              </w:rPr>
            </w:pPr>
          </w:p>
        </w:tc>
        <w:tc>
          <w:tcPr>
            <w:tcW w:w="1304" w:type="dxa"/>
            <w:gridSpan w:val="2"/>
            <w:vMerge/>
          </w:tcPr>
          <w:p w:rsidR="00167101" w:rsidRPr="00D45B6A" w:rsidRDefault="00167101" w:rsidP="00167101">
            <w:pPr>
              <w:spacing w:after="0" w:line="240" w:lineRule="auto"/>
              <w:rPr>
                <w:rFonts w:ascii="Times New Roman" w:hAnsi="Times New Roman"/>
                <w:sz w:val="20"/>
                <w:szCs w:val="20"/>
              </w:rPr>
            </w:pPr>
          </w:p>
        </w:tc>
        <w:tc>
          <w:tcPr>
            <w:tcW w:w="681" w:type="dxa"/>
            <w:vMerge/>
          </w:tcPr>
          <w:p w:rsidR="00167101" w:rsidRPr="00D45B6A" w:rsidRDefault="00167101" w:rsidP="00167101">
            <w:pPr>
              <w:spacing w:after="0" w:line="240" w:lineRule="auto"/>
              <w:rPr>
                <w:rFonts w:ascii="Times New Roman" w:hAnsi="Times New Roman"/>
                <w:sz w:val="20"/>
                <w:szCs w:val="20"/>
              </w:rPr>
            </w:pPr>
          </w:p>
        </w:tc>
        <w:tc>
          <w:tcPr>
            <w:tcW w:w="567" w:type="dxa"/>
            <w:vMerge/>
          </w:tcPr>
          <w:p w:rsidR="00167101" w:rsidRPr="00D45B6A" w:rsidRDefault="00167101" w:rsidP="00167101">
            <w:pPr>
              <w:spacing w:after="0" w:line="240" w:lineRule="auto"/>
              <w:rPr>
                <w:rFonts w:ascii="Times New Roman" w:hAnsi="Times New Roman"/>
                <w:sz w:val="20"/>
                <w:szCs w:val="20"/>
              </w:rPr>
            </w:pPr>
          </w:p>
        </w:tc>
        <w:tc>
          <w:tcPr>
            <w:tcW w:w="3225" w:type="dxa"/>
            <w:gridSpan w:val="3"/>
            <w:vMerge/>
          </w:tcPr>
          <w:p w:rsidR="00167101" w:rsidRPr="00D45B6A" w:rsidRDefault="00167101" w:rsidP="00167101">
            <w:pPr>
              <w:spacing w:after="0" w:line="240" w:lineRule="auto"/>
              <w:rPr>
                <w:rFonts w:ascii="Times New Roman" w:hAnsi="Times New Roman"/>
                <w:sz w:val="20"/>
                <w:szCs w:val="20"/>
              </w:rPr>
            </w:pPr>
          </w:p>
        </w:tc>
        <w:tc>
          <w:tcPr>
            <w:tcW w:w="1525" w:type="dxa"/>
            <w:gridSpan w:val="2"/>
            <w:vMerge/>
          </w:tcPr>
          <w:p w:rsidR="00167101" w:rsidRPr="00D45B6A" w:rsidRDefault="00167101" w:rsidP="00167101">
            <w:pPr>
              <w:spacing w:after="0" w:line="240" w:lineRule="auto"/>
              <w:rPr>
                <w:rFonts w:ascii="Times New Roman" w:hAnsi="Times New Roman"/>
                <w:sz w:val="20"/>
                <w:szCs w:val="20"/>
              </w:rPr>
            </w:pPr>
          </w:p>
        </w:tc>
        <w:tc>
          <w:tcPr>
            <w:tcW w:w="1560" w:type="dxa"/>
            <w:gridSpan w:val="2"/>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в строящихся домах</w:t>
            </w:r>
          </w:p>
        </w:tc>
        <w:tc>
          <w:tcPr>
            <w:tcW w:w="1701" w:type="dxa"/>
            <w:gridSpan w:val="2"/>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в домах, введенных в эксплуатацию</w:t>
            </w:r>
          </w:p>
        </w:tc>
        <w:tc>
          <w:tcPr>
            <w:tcW w:w="1134" w:type="dxa"/>
            <w:gridSpan w:val="2"/>
            <w:vMerge/>
          </w:tcPr>
          <w:p w:rsidR="00167101" w:rsidRPr="00D45B6A" w:rsidRDefault="00167101" w:rsidP="00167101">
            <w:pPr>
              <w:spacing w:after="0" w:line="240" w:lineRule="auto"/>
              <w:rPr>
                <w:rFonts w:ascii="Times New Roman" w:hAnsi="Times New Roman"/>
                <w:sz w:val="20"/>
                <w:szCs w:val="20"/>
              </w:rPr>
            </w:pPr>
          </w:p>
        </w:tc>
      </w:tr>
      <w:tr w:rsidR="00167101" w:rsidRPr="00D45B6A" w:rsidTr="0033429E">
        <w:trPr>
          <w:tblHeader/>
        </w:trPr>
        <w:tc>
          <w:tcPr>
            <w:tcW w:w="425" w:type="dxa"/>
            <w:vMerge/>
          </w:tcPr>
          <w:p w:rsidR="00167101" w:rsidRPr="00D45B6A" w:rsidRDefault="00167101" w:rsidP="00167101">
            <w:pPr>
              <w:spacing w:after="0" w:line="240" w:lineRule="auto"/>
              <w:rPr>
                <w:rFonts w:ascii="Times New Roman" w:hAnsi="Times New Roman"/>
                <w:sz w:val="20"/>
                <w:szCs w:val="20"/>
              </w:rPr>
            </w:pPr>
          </w:p>
        </w:tc>
        <w:tc>
          <w:tcPr>
            <w:tcW w:w="2269" w:type="dxa"/>
            <w:vMerge/>
          </w:tcPr>
          <w:p w:rsidR="00167101" w:rsidRPr="00D45B6A" w:rsidRDefault="00167101" w:rsidP="00167101">
            <w:pPr>
              <w:spacing w:after="0" w:line="240" w:lineRule="auto"/>
              <w:rPr>
                <w:rFonts w:ascii="Times New Roman" w:hAnsi="Times New Roman"/>
                <w:sz w:val="20"/>
                <w:szCs w:val="20"/>
              </w:rPr>
            </w:pPr>
          </w:p>
        </w:tc>
        <w:tc>
          <w:tcPr>
            <w:tcW w:w="1026" w:type="dxa"/>
            <w:vMerge/>
          </w:tcPr>
          <w:p w:rsidR="00167101" w:rsidRPr="00D45B6A" w:rsidRDefault="00167101" w:rsidP="00167101">
            <w:pPr>
              <w:spacing w:after="0" w:line="240" w:lineRule="auto"/>
              <w:rPr>
                <w:rFonts w:ascii="Times New Roman" w:hAnsi="Times New Roman"/>
                <w:sz w:val="20"/>
                <w:szCs w:val="20"/>
              </w:rPr>
            </w:pPr>
          </w:p>
        </w:tc>
        <w:tc>
          <w:tcPr>
            <w:tcW w:w="709" w:type="dxa"/>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Расселяемая площадь</w:t>
            </w:r>
          </w:p>
        </w:tc>
        <w:tc>
          <w:tcPr>
            <w:tcW w:w="709" w:type="dxa"/>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Расселяемая площадь</w:t>
            </w:r>
          </w:p>
        </w:tc>
        <w:tc>
          <w:tcPr>
            <w:tcW w:w="595" w:type="dxa"/>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Стоимость</w:t>
            </w:r>
          </w:p>
        </w:tc>
        <w:tc>
          <w:tcPr>
            <w:tcW w:w="681" w:type="dxa"/>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Расселяемая площадь</w:t>
            </w:r>
          </w:p>
        </w:tc>
        <w:tc>
          <w:tcPr>
            <w:tcW w:w="567" w:type="dxa"/>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Расселяемая площадь</w:t>
            </w:r>
          </w:p>
        </w:tc>
        <w:tc>
          <w:tcPr>
            <w:tcW w:w="992" w:type="dxa"/>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Расселяемая площадь</w:t>
            </w:r>
          </w:p>
        </w:tc>
        <w:tc>
          <w:tcPr>
            <w:tcW w:w="850" w:type="dxa"/>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Приобретаемая площадь</w:t>
            </w:r>
          </w:p>
        </w:tc>
        <w:tc>
          <w:tcPr>
            <w:tcW w:w="1383" w:type="dxa"/>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Стоимость</w:t>
            </w:r>
          </w:p>
        </w:tc>
        <w:tc>
          <w:tcPr>
            <w:tcW w:w="816" w:type="dxa"/>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Приобретаемая площадь</w:t>
            </w:r>
          </w:p>
        </w:tc>
        <w:tc>
          <w:tcPr>
            <w:tcW w:w="709" w:type="dxa"/>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Стоимость</w:t>
            </w:r>
          </w:p>
        </w:tc>
        <w:tc>
          <w:tcPr>
            <w:tcW w:w="851" w:type="dxa"/>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Приобретаемая площадь</w:t>
            </w:r>
          </w:p>
        </w:tc>
        <w:tc>
          <w:tcPr>
            <w:tcW w:w="709" w:type="dxa"/>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Стоимость</w:t>
            </w:r>
          </w:p>
        </w:tc>
        <w:tc>
          <w:tcPr>
            <w:tcW w:w="851" w:type="dxa"/>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Приобретаемая площадь</w:t>
            </w:r>
          </w:p>
        </w:tc>
        <w:tc>
          <w:tcPr>
            <w:tcW w:w="850" w:type="dxa"/>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Стоимость</w:t>
            </w:r>
          </w:p>
        </w:tc>
        <w:tc>
          <w:tcPr>
            <w:tcW w:w="567" w:type="dxa"/>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Приобретаемая площадь</w:t>
            </w:r>
          </w:p>
        </w:tc>
        <w:tc>
          <w:tcPr>
            <w:tcW w:w="567" w:type="dxa"/>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Стоимость</w:t>
            </w:r>
          </w:p>
        </w:tc>
      </w:tr>
      <w:tr w:rsidR="00167101" w:rsidRPr="00D45B6A" w:rsidTr="0033429E">
        <w:trPr>
          <w:tblHeader/>
        </w:trPr>
        <w:tc>
          <w:tcPr>
            <w:tcW w:w="425" w:type="dxa"/>
            <w:vMerge/>
          </w:tcPr>
          <w:p w:rsidR="00167101" w:rsidRPr="00D45B6A" w:rsidRDefault="00167101" w:rsidP="00167101">
            <w:pPr>
              <w:spacing w:after="0" w:line="240" w:lineRule="auto"/>
              <w:rPr>
                <w:rFonts w:ascii="Times New Roman" w:hAnsi="Times New Roman"/>
                <w:sz w:val="20"/>
                <w:szCs w:val="20"/>
              </w:rPr>
            </w:pPr>
          </w:p>
        </w:tc>
        <w:tc>
          <w:tcPr>
            <w:tcW w:w="2269" w:type="dxa"/>
            <w:vMerge/>
          </w:tcPr>
          <w:p w:rsidR="00167101" w:rsidRPr="00D45B6A" w:rsidRDefault="00167101" w:rsidP="00167101">
            <w:pPr>
              <w:spacing w:after="0" w:line="240" w:lineRule="auto"/>
              <w:rPr>
                <w:rFonts w:ascii="Times New Roman" w:hAnsi="Times New Roman"/>
                <w:sz w:val="20"/>
                <w:szCs w:val="20"/>
              </w:rPr>
            </w:pPr>
          </w:p>
        </w:tc>
        <w:tc>
          <w:tcPr>
            <w:tcW w:w="1026"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кв. м</w:t>
            </w:r>
          </w:p>
        </w:tc>
        <w:tc>
          <w:tcPr>
            <w:tcW w:w="709"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кв. м</w:t>
            </w:r>
          </w:p>
        </w:tc>
        <w:tc>
          <w:tcPr>
            <w:tcW w:w="709"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кв. м</w:t>
            </w:r>
          </w:p>
        </w:tc>
        <w:tc>
          <w:tcPr>
            <w:tcW w:w="595"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руб.</w:t>
            </w:r>
          </w:p>
        </w:tc>
        <w:tc>
          <w:tcPr>
            <w:tcW w:w="681"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кв. м</w:t>
            </w:r>
          </w:p>
        </w:tc>
        <w:tc>
          <w:tcPr>
            <w:tcW w:w="567"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кв. м</w:t>
            </w:r>
          </w:p>
        </w:tc>
        <w:tc>
          <w:tcPr>
            <w:tcW w:w="992"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кв. м</w:t>
            </w:r>
          </w:p>
        </w:tc>
        <w:tc>
          <w:tcPr>
            <w:tcW w:w="850"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кв. м</w:t>
            </w:r>
          </w:p>
        </w:tc>
        <w:tc>
          <w:tcPr>
            <w:tcW w:w="1383"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руб.</w:t>
            </w:r>
          </w:p>
        </w:tc>
        <w:tc>
          <w:tcPr>
            <w:tcW w:w="816"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кв. м</w:t>
            </w:r>
          </w:p>
        </w:tc>
        <w:tc>
          <w:tcPr>
            <w:tcW w:w="709"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руб.</w:t>
            </w:r>
          </w:p>
        </w:tc>
        <w:tc>
          <w:tcPr>
            <w:tcW w:w="851"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кв. м</w:t>
            </w:r>
          </w:p>
        </w:tc>
        <w:tc>
          <w:tcPr>
            <w:tcW w:w="709"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руб.</w:t>
            </w:r>
          </w:p>
        </w:tc>
        <w:tc>
          <w:tcPr>
            <w:tcW w:w="851"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кв. м</w:t>
            </w:r>
          </w:p>
        </w:tc>
        <w:tc>
          <w:tcPr>
            <w:tcW w:w="850"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руб.</w:t>
            </w:r>
          </w:p>
        </w:tc>
        <w:tc>
          <w:tcPr>
            <w:tcW w:w="567"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кв. м</w:t>
            </w:r>
          </w:p>
        </w:tc>
        <w:tc>
          <w:tcPr>
            <w:tcW w:w="567"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руб.</w:t>
            </w:r>
          </w:p>
        </w:tc>
      </w:tr>
      <w:tr w:rsidR="00167101" w:rsidRPr="00D45B6A" w:rsidTr="0033429E">
        <w:trPr>
          <w:trHeight w:val="67"/>
          <w:tblHeader/>
        </w:trPr>
        <w:tc>
          <w:tcPr>
            <w:tcW w:w="425"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w:t>
            </w:r>
          </w:p>
        </w:tc>
        <w:tc>
          <w:tcPr>
            <w:tcW w:w="2269"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2</w:t>
            </w:r>
          </w:p>
        </w:tc>
        <w:tc>
          <w:tcPr>
            <w:tcW w:w="1026"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3</w:t>
            </w:r>
          </w:p>
        </w:tc>
        <w:tc>
          <w:tcPr>
            <w:tcW w:w="709"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4</w:t>
            </w:r>
          </w:p>
        </w:tc>
        <w:tc>
          <w:tcPr>
            <w:tcW w:w="709"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5</w:t>
            </w:r>
          </w:p>
        </w:tc>
        <w:tc>
          <w:tcPr>
            <w:tcW w:w="595"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6</w:t>
            </w:r>
          </w:p>
        </w:tc>
        <w:tc>
          <w:tcPr>
            <w:tcW w:w="681"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7</w:t>
            </w:r>
          </w:p>
        </w:tc>
        <w:tc>
          <w:tcPr>
            <w:tcW w:w="567"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8</w:t>
            </w:r>
          </w:p>
        </w:tc>
        <w:tc>
          <w:tcPr>
            <w:tcW w:w="992"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9</w:t>
            </w:r>
          </w:p>
        </w:tc>
        <w:tc>
          <w:tcPr>
            <w:tcW w:w="850"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10</w:t>
            </w:r>
          </w:p>
        </w:tc>
        <w:tc>
          <w:tcPr>
            <w:tcW w:w="1383"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11</w:t>
            </w:r>
          </w:p>
        </w:tc>
        <w:tc>
          <w:tcPr>
            <w:tcW w:w="816"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12</w:t>
            </w:r>
          </w:p>
        </w:tc>
        <w:tc>
          <w:tcPr>
            <w:tcW w:w="709"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13</w:t>
            </w:r>
          </w:p>
        </w:tc>
        <w:tc>
          <w:tcPr>
            <w:tcW w:w="851"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14</w:t>
            </w:r>
          </w:p>
        </w:tc>
        <w:tc>
          <w:tcPr>
            <w:tcW w:w="709"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15</w:t>
            </w:r>
          </w:p>
        </w:tc>
        <w:tc>
          <w:tcPr>
            <w:tcW w:w="851"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16</w:t>
            </w:r>
          </w:p>
        </w:tc>
        <w:tc>
          <w:tcPr>
            <w:tcW w:w="850"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17</w:t>
            </w:r>
          </w:p>
        </w:tc>
        <w:tc>
          <w:tcPr>
            <w:tcW w:w="567"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18</w:t>
            </w:r>
          </w:p>
        </w:tc>
        <w:tc>
          <w:tcPr>
            <w:tcW w:w="567"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19</w:t>
            </w:r>
          </w:p>
        </w:tc>
      </w:tr>
      <w:tr w:rsidR="00167101" w:rsidRPr="00D45B6A" w:rsidTr="0033429E">
        <w:trPr>
          <w:trHeight w:val="480"/>
        </w:trPr>
        <w:tc>
          <w:tcPr>
            <w:tcW w:w="425" w:type="dxa"/>
          </w:tcPr>
          <w:p w:rsidR="00167101" w:rsidRPr="006A54DC" w:rsidRDefault="00167101" w:rsidP="00167101">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rPr>
              <w:t>1.</w:t>
            </w:r>
          </w:p>
        </w:tc>
        <w:tc>
          <w:tcPr>
            <w:tcW w:w="2269" w:type="dxa"/>
          </w:tcPr>
          <w:p w:rsidR="00167101" w:rsidRPr="006A54DC" w:rsidRDefault="000C2962" w:rsidP="00167101">
            <w:pPr>
              <w:pStyle w:val="ConsPlusNormal"/>
              <w:rPr>
                <w:rFonts w:ascii="Times New Roman" w:hAnsi="Times New Roman" w:cs="Times New Roman"/>
                <w:color w:val="000000"/>
                <w:sz w:val="20"/>
                <w:szCs w:val="20"/>
              </w:rPr>
            </w:pPr>
            <w:r w:rsidRPr="000C2962">
              <w:rPr>
                <w:rFonts w:ascii="Times New Roman" w:hAnsi="Times New Roman" w:cs="Times New Roman"/>
                <w:sz w:val="20"/>
                <w:szCs w:val="20"/>
              </w:rPr>
              <w:t>Всего подлежит расселению в рамках Подпрограммы 2:</w:t>
            </w:r>
          </w:p>
        </w:tc>
        <w:tc>
          <w:tcPr>
            <w:tcW w:w="1026" w:type="dxa"/>
            <w:vAlign w:val="center"/>
          </w:tcPr>
          <w:p w:rsidR="00167101" w:rsidRPr="006A54DC" w:rsidRDefault="002232F2" w:rsidP="000C2962">
            <w:pPr>
              <w:pStyle w:val="ConsPlusNormal"/>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55 737,32</w:t>
            </w:r>
          </w:p>
        </w:tc>
        <w:tc>
          <w:tcPr>
            <w:tcW w:w="709" w:type="dxa"/>
            <w:vAlign w:val="center"/>
          </w:tcPr>
          <w:p w:rsidR="00167101" w:rsidRPr="006A54DC" w:rsidRDefault="00167101" w:rsidP="000C2962">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0</w:t>
            </w:r>
          </w:p>
        </w:tc>
        <w:tc>
          <w:tcPr>
            <w:tcW w:w="709" w:type="dxa"/>
            <w:vAlign w:val="center"/>
          </w:tcPr>
          <w:p w:rsidR="00167101" w:rsidRPr="006A54DC" w:rsidRDefault="00167101" w:rsidP="000C2962">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0</w:t>
            </w:r>
          </w:p>
        </w:tc>
        <w:tc>
          <w:tcPr>
            <w:tcW w:w="595" w:type="dxa"/>
            <w:vAlign w:val="center"/>
          </w:tcPr>
          <w:p w:rsidR="00167101" w:rsidRPr="006A54DC" w:rsidRDefault="00167101" w:rsidP="000C2962">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0,00</w:t>
            </w:r>
          </w:p>
        </w:tc>
        <w:tc>
          <w:tcPr>
            <w:tcW w:w="681" w:type="dxa"/>
            <w:vAlign w:val="center"/>
          </w:tcPr>
          <w:p w:rsidR="00167101" w:rsidRPr="006A54DC" w:rsidRDefault="00167101" w:rsidP="000C2962">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0</w:t>
            </w:r>
          </w:p>
        </w:tc>
        <w:tc>
          <w:tcPr>
            <w:tcW w:w="567" w:type="dxa"/>
            <w:vAlign w:val="center"/>
          </w:tcPr>
          <w:p w:rsidR="00167101" w:rsidRPr="006A54DC" w:rsidRDefault="00167101" w:rsidP="000C2962">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0</w:t>
            </w:r>
          </w:p>
        </w:tc>
        <w:tc>
          <w:tcPr>
            <w:tcW w:w="992" w:type="dxa"/>
            <w:vAlign w:val="center"/>
          </w:tcPr>
          <w:p w:rsidR="00167101" w:rsidRPr="00671BE2" w:rsidRDefault="002232F2" w:rsidP="000C2962">
            <w:pPr>
              <w:spacing w:after="0" w:line="240" w:lineRule="auto"/>
              <w:ind w:left="-57" w:right="-57"/>
              <w:jc w:val="center"/>
              <w:rPr>
                <w:rFonts w:ascii="Times New Roman" w:hAnsi="Times New Roman"/>
                <w:color w:val="000000"/>
                <w:sz w:val="20"/>
                <w:szCs w:val="20"/>
                <w:highlight w:val="yellow"/>
              </w:rPr>
            </w:pPr>
            <w:r w:rsidRPr="009B5B0B">
              <w:rPr>
                <w:rFonts w:ascii="Times New Roman" w:hAnsi="Times New Roman"/>
                <w:color w:val="000000"/>
                <w:sz w:val="20"/>
                <w:szCs w:val="20"/>
              </w:rPr>
              <w:t>55 737,32</w:t>
            </w:r>
          </w:p>
        </w:tc>
        <w:tc>
          <w:tcPr>
            <w:tcW w:w="850" w:type="dxa"/>
            <w:vAlign w:val="center"/>
          </w:tcPr>
          <w:p w:rsidR="00167101" w:rsidRPr="00671BE2" w:rsidRDefault="002232F2" w:rsidP="000C2962">
            <w:pPr>
              <w:spacing w:after="0" w:line="240" w:lineRule="auto"/>
              <w:ind w:left="-57" w:right="-57"/>
              <w:jc w:val="center"/>
              <w:rPr>
                <w:rFonts w:ascii="Times New Roman" w:hAnsi="Times New Roman"/>
                <w:color w:val="000000"/>
                <w:sz w:val="20"/>
                <w:szCs w:val="20"/>
                <w:highlight w:val="yellow"/>
              </w:rPr>
            </w:pPr>
            <w:r w:rsidRPr="009B5B0B">
              <w:rPr>
                <w:rFonts w:ascii="Times New Roman" w:hAnsi="Times New Roman"/>
                <w:color w:val="000000"/>
                <w:sz w:val="20"/>
                <w:szCs w:val="20"/>
              </w:rPr>
              <w:t>55 737,32</w:t>
            </w:r>
          </w:p>
        </w:tc>
        <w:tc>
          <w:tcPr>
            <w:tcW w:w="1383" w:type="dxa"/>
            <w:vAlign w:val="center"/>
          </w:tcPr>
          <w:p w:rsidR="00167101" w:rsidRPr="006A54DC" w:rsidRDefault="00AE1B9D" w:rsidP="000C2962">
            <w:pPr>
              <w:pStyle w:val="ConsPlusNormal"/>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3 342 770 019,44</w:t>
            </w:r>
          </w:p>
        </w:tc>
        <w:tc>
          <w:tcPr>
            <w:tcW w:w="816" w:type="dxa"/>
            <w:vAlign w:val="center"/>
          </w:tcPr>
          <w:p w:rsidR="00167101" w:rsidRPr="00D45B6A" w:rsidRDefault="00167101" w:rsidP="000C2962">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уточняется</w:t>
            </w:r>
          </w:p>
        </w:tc>
        <w:tc>
          <w:tcPr>
            <w:tcW w:w="709" w:type="dxa"/>
            <w:vAlign w:val="center"/>
          </w:tcPr>
          <w:p w:rsidR="00167101" w:rsidRPr="00D45B6A" w:rsidRDefault="00167101" w:rsidP="000C2962">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уточняется</w:t>
            </w:r>
          </w:p>
        </w:tc>
        <w:tc>
          <w:tcPr>
            <w:tcW w:w="851" w:type="dxa"/>
            <w:vAlign w:val="center"/>
          </w:tcPr>
          <w:p w:rsidR="00167101" w:rsidRPr="00D45B6A" w:rsidRDefault="00167101" w:rsidP="000C2962">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уточняется</w:t>
            </w:r>
          </w:p>
        </w:tc>
        <w:tc>
          <w:tcPr>
            <w:tcW w:w="709" w:type="dxa"/>
            <w:vAlign w:val="center"/>
          </w:tcPr>
          <w:p w:rsidR="00167101" w:rsidRPr="00D45B6A" w:rsidRDefault="00167101" w:rsidP="000C2962">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уточняется</w:t>
            </w:r>
          </w:p>
        </w:tc>
        <w:tc>
          <w:tcPr>
            <w:tcW w:w="851" w:type="dxa"/>
            <w:vAlign w:val="center"/>
          </w:tcPr>
          <w:p w:rsidR="00167101" w:rsidRPr="00D45B6A" w:rsidRDefault="00167101" w:rsidP="000C2962">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уточняется</w:t>
            </w:r>
          </w:p>
        </w:tc>
        <w:tc>
          <w:tcPr>
            <w:tcW w:w="850" w:type="dxa"/>
            <w:vAlign w:val="center"/>
          </w:tcPr>
          <w:p w:rsidR="00167101" w:rsidRPr="00D45B6A" w:rsidRDefault="00167101" w:rsidP="000C2962">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уточняется</w:t>
            </w:r>
          </w:p>
        </w:tc>
        <w:tc>
          <w:tcPr>
            <w:tcW w:w="567" w:type="dxa"/>
            <w:vAlign w:val="center"/>
          </w:tcPr>
          <w:p w:rsidR="00167101" w:rsidRPr="00D45B6A" w:rsidRDefault="00167101" w:rsidP="000C2962">
            <w:pPr>
              <w:spacing w:after="0" w:line="240" w:lineRule="auto"/>
              <w:ind w:left="-57" w:right="-57"/>
              <w:jc w:val="center"/>
            </w:pPr>
            <w:r w:rsidRPr="00D45B6A">
              <w:rPr>
                <w:rFonts w:ascii="Times New Roman" w:hAnsi="Times New Roman"/>
                <w:color w:val="000000"/>
                <w:sz w:val="20"/>
                <w:szCs w:val="20"/>
              </w:rPr>
              <w:t>уточняется</w:t>
            </w:r>
          </w:p>
        </w:tc>
        <w:tc>
          <w:tcPr>
            <w:tcW w:w="567" w:type="dxa"/>
            <w:vAlign w:val="center"/>
          </w:tcPr>
          <w:p w:rsidR="00167101" w:rsidRPr="00D45B6A" w:rsidRDefault="00167101" w:rsidP="000C2962">
            <w:pPr>
              <w:spacing w:after="0" w:line="240" w:lineRule="auto"/>
              <w:ind w:left="-57" w:right="-57"/>
              <w:jc w:val="center"/>
            </w:pPr>
            <w:r w:rsidRPr="00D45B6A">
              <w:rPr>
                <w:rFonts w:ascii="Times New Roman" w:hAnsi="Times New Roman"/>
                <w:color w:val="000000"/>
                <w:sz w:val="20"/>
                <w:szCs w:val="20"/>
              </w:rPr>
              <w:t>уточняется</w:t>
            </w:r>
          </w:p>
        </w:tc>
      </w:tr>
      <w:tr w:rsidR="002224A4" w:rsidRPr="00D45B6A" w:rsidTr="0033429E">
        <w:tc>
          <w:tcPr>
            <w:tcW w:w="425" w:type="dxa"/>
          </w:tcPr>
          <w:p w:rsidR="002224A4" w:rsidRPr="006A54DC" w:rsidRDefault="002224A4" w:rsidP="00167101">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rPr>
              <w:t>1.1.</w:t>
            </w:r>
          </w:p>
        </w:tc>
        <w:tc>
          <w:tcPr>
            <w:tcW w:w="2269" w:type="dxa"/>
          </w:tcPr>
          <w:p w:rsidR="002224A4" w:rsidRPr="006A54DC" w:rsidRDefault="002224A4" w:rsidP="00167101">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rPr>
              <w:t>По государственной программе переселения по этапу 2022</w:t>
            </w:r>
          </w:p>
        </w:tc>
        <w:tc>
          <w:tcPr>
            <w:tcW w:w="1026" w:type="dxa"/>
            <w:vAlign w:val="center"/>
          </w:tcPr>
          <w:p w:rsidR="002224A4" w:rsidRPr="006A54DC" w:rsidRDefault="002224A4" w:rsidP="000C2962">
            <w:pPr>
              <w:pStyle w:val="ConsPlusNormal"/>
              <w:ind w:left="-57" w:right="-57"/>
              <w:jc w:val="center"/>
              <w:rPr>
                <w:rFonts w:ascii="Times New Roman" w:hAnsi="Times New Roman" w:cs="Times New Roman"/>
                <w:color w:val="000000"/>
                <w:sz w:val="20"/>
                <w:szCs w:val="20"/>
              </w:rPr>
            </w:pPr>
            <w:r>
              <w:rPr>
                <w:rFonts w:ascii="Times New Roman" w:hAnsi="Times New Roman"/>
                <w:color w:val="000000"/>
                <w:sz w:val="20"/>
                <w:szCs w:val="20"/>
              </w:rPr>
              <w:t>1813,95</w:t>
            </w:r>
          </w:p>
        </w:tc>
        <w:tc>
          <w:tcPr>
            <w:tcW w:w="709" w:type="dxa"/>
            <w:vAlign w:val="center"/>
          </w:tcPr>
          <w:p w:rsidR="002224A4" w:rsidRPr="006A54DC" w:rsidRDefault="002224A4" w:rsidP="000C2962">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0</w:t>
            </w:r>
          </w:p>
        </w:tc>
        <w:tc>
          <w:tcPr>
            <w:tcW w:w="709" w:type="dxa"/>
            <w:vAlign w:val="center"/>
          </w:tcPr>
          <w:p w:rsidR="002224A4" w:rsidRPr="006A54DC" w:rsidRDefault="002224A4" w:rsidP="000C2962">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0</w:t>
            </w:r>
          </w:p>
        </w:tc>
        <w:tc>
          <w:tcPr>
            <w:tcW w:w="595" w:type="dxa"/>
            <w:vAlign w:val="center"/>
          </w:tcPr>
          <w:p w:rsidR="002224A4" w:rsidRPr="006A54DC" w:rsidRDefault="002224A4" w:rsidP="000C2962">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0,00</w:t>
            </w:r>
          </w:p>
        </w:tc>
        <w:tc>
          <w:tcPr>
            <w:tcW w:w="681" w:type="dxa"/>
            <w:vAlign w:val="center"/>
          </w:tcPr>
          <w:p w:rsidR="002224A4" w:rsidRPr="006A54DC" w:rsidRDefault="002224A4" w:rsidP="000C2962">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0</w:t>
            </w:r>
          </w:p>
        </w:tc>
        <w:tc>
          <w:tcPr>
            <w:tcW w:w="567" w:type="dxa"/>
            <w:vAlign w:val="center"/>
          </w:tcPr>
          <w:p w:rsidR="002224A4" w:rsidRPr="006A54DC" w:rsidRDefault="002224A4" w:rsidP="000C2962">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0</w:t>
            </w:r>
          </w:p>
        </w:tc>
        <w:tc>
          <w:tcPr>
            <w:tcW w:w="992" w:type="dxa"/>
            <w:vAlign w:val="center"/>
          </w:tcPr>
          <w:p w:rsidR="002224A4" w:rsidRPr="006A54DC" w:rsidRDefault="002224A4" w:rsidP="000C2962">
            <w:pPr>
              <w:pStyle w:val="ConsPlusNormal"/>
              <w:ind w:left="-57" w:right="-57"/>
              <w:jc w:val="center"/>
              <w:rPr>
                <w:rFonts w:ascii="Times New Roman" w:hAnsi="Times New Roman" w:cs="Times New Roman"/>
                <w:color w:val="000000"/>
                <w:sz w:val="20"/>
                <w:szCs w:val="20"/>
              </w:rPr>
            </w:pPr>
            <w:r>
              <w:rPr>
                <w:rFonts w:ascii="Times New Roman" w:hAnsi="Times New Roman"/>
                <w:color w:val="000000"/>
                <w:sz w:val="20"/>
                <w:szCs w:val="20"/>
              </w:rPr>
              <w:t>1813,95</w:t>
            </w:r>
          </w:p>
        </w:tc>
        <w:tc>
          <w:tcPr>
            <w:tcW w:w="850" w:type="dxa"/>
            <w:vAlign w:val="center"/>
          </w:tcPr>
          <w:p w:rsidR="002224A4" w:rsidRPr="00D45B6A" w:rsidRDefault="002224A4" w:rsidP="000C2962">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1813,95</w:t>
            </w:r>
          </w:p>
        </w:tc>
        <w:tc>
          <w:tcPr>
            <w:tcW w:w="1383" w:type="dxa"/>
            <w:vAlign w:val="center"/>
          </w:tcPr>
          <w:p w:rsidR="002224A4" w:rsidRPr="000C2962" w:rsidRDefault="000C2962" w:rsidP="000C2962">
            <w:pPr>
              <w:pStyle w:val="ConsPlusNormal"/>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806 728 359,30</w:t>
            </w:r>
          </w:p>
        </w:tc>
        <w:tc>
          <w:tcPr>
            <w:tcW w:w="816" w:type="dxa"/>
            <w:vAlign w:val="center"/>
          </w:tcPr>
          <w:p w:rsidR="002224A4" w:rsidRPr="008250E3" w:rsidRDefault="002224A4" w:rsidP="000C2962">
            <w:pPr>
              <w:spacing w:after="0" w:line="240" w:lineRule="auto"/>
              <w:ind w:left="-57" w:right="-57"/>
              <w:jc w:val="center"/>
              <w:rPr>
                <w:rFonts w:ascii="Times New Roman" w:hAnsi="Times New Roman"/>
                <w:color w:val="000000"/>
                <w:sz w:val="20"/>
                <w:szCs w:val="20"/>
              </w:rPr>
            </w:pPr>
          </w:p>
        </w:tc>
        <w:tc>
          <w:tcPr>
            <w:tcW w:w="709" w:type="dxa"/>
            <w:vAlign w:val="center"/>
          </w:tcPr>
          <w:p w:rsidR="002224A4" w:rsidRPr="00D45B6A" w:rsidRDefault="002224A4" w:rsidP="000C2962">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851" w:type="dxa"/>
            <w:vAlign w:val="center"/>
          </w:tcPr>
          <w:p w:rsidR="002224A4" w:rsidRPr="00D45B6A" w:rsidRDefault="002224A4" w:rsidP="000C2962">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w:t>
            </w:r>
          </w:p>
        </w:tc>
        <w:tc>
          <w:tcPr>
            <w:tcW w:w="709" w:type="dxa"/>
            <w:vAlign w:val="center"/>
          </w:tcPr>
          <w:p w:rsidR="002224A4" w:rsidRPr="00D45B6A" w:rsidRDefault="002224A4" w:rsidP="000C2962">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w:t>
            </w:r>
          </w:p>
        </w:tc>
        <w:tc>
          <w:tcPr>
            <w:tcW w:w="851" w:type="dxa"/>
            <w:vAlign w:val="center"/>
          </w:tcPr>
          <w:p w:rsidR="002224A4" w:rsidRPr="00D45B6A" w:rsidRDefault="002224A4" w:rsidP="000C2962">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1813,95</w:t>
            </w:r>
          </w:p>
        </w:tc>
        <w:tc>
          <w:tcPr>
            <w:tcW w:w="850" w:type="dxa"/>
            <w:vAlign w:val="center"/>
          </w:tcPr>
          <w:p w:rsidR="002224A4" w:rsidRPr="000C2962" w:rsidRDefault="000C2962" w:rsidP="000C2962">
            <w:pPr>
              <w:pStyle w:val="ConsPlusNormal"/>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806 728 359,30</w:t>
            </w:r>
          </w:p>
        </w:tc>
        <w:tc>
          <w:tcPr>
            <w:tcW w:w="567" w:type="dxa"/>
            <w:vAlign w:val="center"/>
          </w:tcPr>
          <w:p w:rsidR="002224A4" w:rsidRPr="00BE67CB" w:rsidRDefault="002224A4" w:rsidP="000C2962">
            <w:pPr>
              <w:spacing w:after="0" w:line="240" w:lineRule="auto"/>
              <w:ind w:left="-57" w:right="-57"/>
              <w:jc w:val="center"/>
              <w:rPr>
                <w:rFonts w:ascii="Times New Roman" w:hAnsi="Times New Roman"/>
                <w:color w:val="000000"/>
                <w:sz w:val="20"/>
                <w:szCs w:val="20"/>
              </w:rPr>
            </w:pPr>
            <w:r w:rsidRPr="00BE67CB">
              <w:rPr>
                <w:rFonts w:ascii="Times New Roman" w:hAnsi="Times New Roman"/>
                <w:color w:val="000000"/>
                <w:sz w:val="20"/>
                <w:szCs w:val="20"/>
              </w:rPr>
              <w:t>-</w:t>
            </w:r>
          </w:p>
        </w:tc>
        <w:tc>
          <w:tcPr>
            <w:tcW w:w="567" w:type="dxa"/>
            <w:vAlign w:val="center"/>
          </w:tcPr>
          <w:p w:rsidR="002224A4" w:rsidRPr="00D45B6A" w:rsidRDefault="002224A4" w:rsidP="000C2962">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r>
      <w:tr w:rsidR="002224A4" w:rsidRPr="00D45B6A" w:rsidTr="0033429E">
        <w:tc>
          <w:tcPr>
            <w:tcW w:w="425" w:type="dxa"/>
          </w:tcPr>
          <w:p w:rsidR="002224A4" w:rsidRPr="006A54DC" w:rsidRDefault="002224A4" w:rsidP="00167101">
            <w:pPr>
              <w:pStyle w:val="ConsPlusNormal"/>
              <w:rPr>
                <w:rFonts w:ascii="Times New Roman" w:hAnsi="Times New Roman" w:cs="Times New Roman"/>
                <w:color w:val="000000"/>
                <w:sz w:val="20"/>
                <w:szCs w:val="20"/>
              </w:rPr>
            </w:pPr>
            <w:r>
              <w:rPr>
                <w:rFonts w:ascii="Times New Roman" w:hAnsi="Times New Roman" w:cs="Times New Roman"/>
                <w:color w:val="000000"/>
                <w:sz w:val="20"/>
                <w:szCs w:val="20"/>
              </w:rPr>
              <w:t>1.</w:t>
            </w:r>
            <w:r w:rsidR="000C2962">
              <w:rPr>
                <w:rFonts w:ascii="Times New Roman" w:hAnsi="Times New Roman" w:cs="Times New Roman"/>
                <w:color w:val="000000"/>
                <w:sz w:val="20"/>
                <w:szCs w:val="20"/>
              </w:rPr>
              <w:t>2.</w:t>
            </w:r>
          </w:p>
        </w:tc>
        <w:tc>
          <w:tcPr>
            <w:tcW w:w="2269" w:type="dxa"/>
          </w:tcPr>
          <w:p w:rsidR="002224A4" w:rsidRPr="006A54DC" w:rsidRDefault="000C2962" w:rsidP="000C2962">
            <w:pPr>
              <w:pStyle w:val="ConsPlusNormal"/>
              <w:ind w:left="-57" w:right="-57"/>
              <w:rPr>
                <w:rFonts w:ascii="Times New Roman" w:hAnsi="Times New Roman" w:cs="Times New Roman"/>
                <w:sz w:val="20"/>
                <w:szCs w:val="20"/>
              </w:rPr>
            </w:pPr>
            <w:r w:rsidRPr="000C2962">
              <w:rPr>
                <w:rFonts w:ascii="Times New Roman" w:hAnsi="Times New Roman" w:cs="Times New Roman"/>
                <w:sz w:val="20"/>
                <w:szCs w:val="20"/>
              </w:rPr>
              <w:t xml:space="preserve">По Муниципальной </w:t>
            </w:r>
            <w:r w:rsidRPr="000C2962">
              <w:rPr>
                <w:rFonts w:ascii="Times New Roman" w:hAnsi="Times New Roman" w:cs="Times New Roman"/>
                <w:sz w:val="20"/>
                <w:szCs w:val="20"/>
              </w:rPr>
              <w:lastRenderedPageBreak/>
              <w:t>программе за счет средств местного бюджета,</w:t>
            </w:r>
            <w:r>
              <w:rPr>
                <w:rFonts w:ascii="Times New Roman" w:hAnsi="Times New Roman" w:cs="Times New Roman"/>
                <w:sz w:val="20"/>
                <w:szCs w:val="20"/>
              </w:rPr>
              <w:t xml:space="preserve"> </w:t>
            </w:r>
            <w:r w:rsidRPr="000C2962">
              <w:rPr>
                <w:rFonts w:ascii="Times New Roman" w:hAnsi="Times New Roman" w:cs="Times New Roman"/>
                <w:sz w:val="20"/>
                <w:szCs w:val="20"/>
              </w:rPr>
              <w:t>2022 г. на оплату превышения стоимости за жилые помещения и выплату выкупной стоимости за жилые помещения</w:t>
            </w:r>
          </w:p>
        </w:tc>
        <w:tc>
          <w:tcPr>
            <w:tcW w:w="1026" w:type="dxa"/>
            <w:vAlign w:val="center"/>
          </w:tcPr>
          <w:p w:rsidR="002224A4" w:rsidRDefault="002224A4" w:rsidP="000C2962">
            <w:pPr>
              <w:pStyle w:val="ConsPlusNormal"/>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0,00</w:t>
            </w:r>
          </w:p>
        </w:tc>
        <w:tc>
          <w:tcPr>
            <w:tcW w:w="709" w:type="dxa"/>
            <w:vAlign w:val="center"/>
          </w:tcPr>
          <w:p w:rsidR="002224A4" w:rsidRPr="006A54DC" w:rsidRDefault="002224A4" w:rsidP="000C2962">
            <w:pPr>
              <w:pStyle w:val="ConsPlusNormal"/>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09" w:type="dxa"/>
            <w:vAlign w:val="center"/>
          </w:tcPr>
          <w:p w:rsidR="002224A4" w:rsidRPr="006A54DC" w:rsidRDefault="002224A4" w:rsidP="000C2962">
            <w:pPr>
              <w:pStyle w:val="ConsPlusNormal"/>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595" w:type="dxa"/>
            <w:vAlign w:val="center"/>
          </w:tcPr>
          <w:p w:rsidR="002224A4" w:rsidRPr="006A54DC" w:rsidRDefault="002224A4" w:rsidP="000C2962">
            <w:pPr>
              <w:pStyle w:val="ConsPlusNormal"/>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681" w:type="dxa"/>
            <w:vAlign w:val="center"/>
          </w:tcPr>
          <w:p w:rsidR="002224A4" w:rsidRPr="006A54DC" w:rsidRDefault="002224A4" w:rsidP="000C2962">
            <w:pPr>
              <w:pStyle w:val="ConsPlusNormal"/>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567" w:type="dxa"/>
            <w:vAlign w:val="center"/>
          </w:tcPr>
          <w:p w:rsidR="002224A4" w:rsidRPr="006A54DC" w:rsidRDefault="002224A4" w:rsidP="000C2962">
            <w:pPr>
              <w:pStyle w:val="ConsPlusNormal"/>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992" w:type="dxa"/>
            <w:vAlign w:val="center"/>
          </w:tcPr>
          <w:p w:rsidR="002224A4" w:rsidRDefault="002224A4" w:rsidP="000C2962">
            <w:pPr>
              <w:pStyle w:val="ConsPlusNormal"/>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850" w:type="dxa"/>
            <w:vAlign w:val="center"/>
          </w:tcPr>
          <w:p w:rsidR="002224A4" w:rsidRDefault="002224A4" w:rsidP="000C2962">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w:t>
            </w:r>
          </w:p>
        </w:tc>
        <w:tc>
          <w:tcPr>
            <w:tcW w:w="1383" w:type="dxa"/>
            <w:vAlign w:val="center"/>
          </w:tcPr>
          <w:p w:rsidR="002224A4" w:rsidRDefault="00AE1B9D" w:rsidP="000C2962">
            <w:pPr>
              <w:spacing w:after="0" w:line="240" w:lineRule="auto"/>
              <w:ind w:left="-57" w:right="-57"/>
              <w:jc w:val="center"/>
              <w:rPr>
                <w:rFonts w:ascii="Times New Roman" w:hAnsi="Times New Roman"/>
                <w:color w:val="000000"/>
                <w:sz w:val="20"/>
              </w:rPr>
            </w:pPr>
            <w:r>
              <w:rPr>
                <w:rFonts w:ascii="Times New Roman" w:hAnsi="Times New Roman"/>
                <w:color w:val="000000"/>
                <w:sz w:val="20"/>
              </w:rPr>
              <w:t>146 502 539,15</w:t>
            </w:r>
          </w:p>
        </w:tc>
        <w:tc>
          <w:tcPr>
            <w:tcW w:w="816" w:type="dxa"/>
            <w:vAlign w:val="center"/>
          </w:tcPr>
          <w:p w:rsidR="002224A4" w:rsidRPr="00D45B6A" w:rsidRDefault="002224A4" w:rsidP="000C2962">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w:t>
            </w:r>
          </w:p>
        </w:tc>
        <w:tc>
          <w:tcPr>
            <w:tcW w:w="709" w:type="dxa"/>
            <w:vAlign w:val="center"/>
          </w:tcPr>
          <w:p w:rsidR="002224A4" w:rsidRPr="00D45B6A" w:rsidRDefault="002224A4" w:rsidP="000C2962">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w:t>
            </w:r>
          </w:p>
        </w:tc>
        <w:tc>
          <w:tcPr>
            <w:tcW w:w="851" w:type="dxa"/>
            <w:vAlign w:val="center"/>
          </w:tcPr>
          <w:p w:rsidR="002224A4" w:rsidRPr="00D45B6A" w:rsidRDefault="002224A4" w:rsidP="000C2962">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w:t>
            </w:r>
          </w:p>
        </w:tc>
        <w:tc>
          <w:tcPr>
            <w:tcW w:w="709" w:type="dxa"/>
            <w:vAlign w:val="center"/>
          </w:tcPr>
          <w:p w:rsidR="002224A4" w:rsidRPr="00D45B6A" w:rsidRDefault="002224A4" w:rsidP="000C2962">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w:t>
            </w:r>
          </w:p>
        </w:tc>
        <w:tc>
          <w:tcPr>
            <w:tcW w:w="851" w:type="dxa"/>
            <w:vAlign w:val="center"/>
          </w:tcPr>
          <w:p w:rsidR="002224A4" w:rsidRDefault="002224A4" w:rsidP="000C2962">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0,00</w:t>
            </w:r>
          </w:p>
        </w:tc>
        <w:tc>
          <w:tcPr>
            <w:tcW w:w="850" w:type="dxa"/>
            <w:vAlign w:val="center"/>
          </w:tcPr>
          <w:p w:rsidR="002224A4" w:rsidRDefault="00AE1B9D" w:rsidP="000C2962">
            <w:pPr>
              <w:spacing w:after="0" w:line="240" w:lineRule="auto"/>
              <w:ind w:left="-57" w:right="-57"/>
              <w:jc w:val="center"/>
              <w:rPr>
                <w:rFonts w:ascii="Times New Roman" w:hAnsi="Times New Roman"/>
                <w:color w:val="000000"/>
                <w:sz w:val="20"/>
              </w:rPr>
            </w:pPr>
            <w:r>
              <w:rPr>
                <w:rFonts w:ascii="Times New Roman" w:hAnsi="Times New Roman"/>
                <w:color w:val="000000"/>
                <w:sz w:val="20"/>
              </w:rPr>
              <w:t>146 502 5</w:t>
            </w:r>
            <w:r>
              <w:rPr>
                <w:rFonts w:ascii="Times New Roman" w:hAnsi="Times New Roman"/>
                <w:color w:val="000000"/>
                <w:sz w:val="20"/>
              </w:rPr>
              <w:lastRenderedPageBreak/>
              <w:t>39,15</w:t>
            </w:r>
          </w:p>
        </w:tc>
        <w:tc>
          <w:tcPr>
            <w:tcW w:w="567" w:type="dxa"/>
            <w:vAlign w:val="center"/>
          </w:tcPr>
          <w:p w:rsidR="002224A4" w:rsidRPr="00D45B6A" w:rsidRDefault="002224A4" w:rsidP="000C2962">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lastRenderedPageBreak/>
              <w:t>-</w:t>
            </w:r>
          </w:p>
        </w:tc>
        <w:tc>
          <w:tcPr>
            <w:tcW w:w="567" w:type="dxa"/>
            <w:vAlign w:val="center"/>
          </w:tcPr>
          <w:p w:rsidR="002224A4" w:rsidRPr="00D45B6A" w:rsidRDefault="002224A4" w:rsidP="000C2962">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w:t>
            </w:r>
          </w:p>
        </w:tc>
      </w:tr>
      <w:tr w:rsidR="002224A4" w:rsidRPr="00D45B6A" w:rsidTr="0033429E">
        <w:tc>
          <w:tcPr>
            <w:tcW w:w="425" w:type="dxa"/>
          </w:tcPr>
          <w:p w:rsidR="002224A4" w:rsidRPr="006A54DC" w:rsidRDefault="002224A4" w:rsidP="00167101">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lang w:val="en-US"/>
              </w:rPr>
              <w:lastRenderedPageBreak/>
              <w:t>1</w:t>
            </w:r>
            <w:r w:rsidR="0033429E">
              <w:rPr>
                <w:rFonts w:ascii="Times New Roman" w:hAnsi="Times New Roman" w:cs="Times New Roman"/>
                <w:color w:val="000000"/>
                <w:sz w:val="20"/>
                <w:szCs w:val="20"/>
              </w:rPr>
              <w:t>.3</w:t>
            </w:r>
            <w:r w:rsidRPr="006A54DC">
              <w:rPr>
                <w:rFonts w:ascii="Times New Roman" w:hAnsi="Times New Roman" w:cs="Times New Roman"/>
                <w:color w:val="000000"/>
                <w:sz w:val="20"/>
                <w:szCs w:val="20"/>
              </w:rPr>
              <w:t>.</w:t>
            </w:r>
          </w:p>
        </w:tc>
        <w:tc>
          <w:tcPr>
            <w:tcW w:w="2269" w:type="dxa"/>
          </w:tcPr>
          <w:p w:rsidR="002224A4" w:rsidRPr="006A54DC" w:rsidRDefault="002224A4" w:rsidP="00167101">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rPr>
              <w:t>Всего по этапу 2023 года</w:t>
            </w:r>
          </w:p>
        </w:tc>
        <w:tc>
          <w:tcPr>
            <w:tcW w:w="1026" w:type="dxa"/>
            <w:vAlign w:val="center"/>
          </w:tcPr>
          <w:p w:rsidR="002224A4" w:rsidRPr="006A54DC" w:rsidRDefault="002224A4" w:rsidP="000C2962">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26 816,54</w:t>
            </w:r>
          </w:p>
        </w:tc>
        <w:tc>
          <w:tcPr>
            <w:tcW w:w="709" w:type="dxa"/>
            <w:vAlign w:val="center"/>
          </w:tcPr>
          <w:p w:rsidR="002224A4" w:rsidRPr="006A54DC" w:rsidRDefault="002224A4" w:rsidP="000C2962">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0</w:t>
            </w:r>
          </w:p>
        </w:tc>
        <w:tc>
          <w:tcPr>
            <w:tcW w:w="709" w:type="dxa"/>
            <w:vAlign w:val="center"/>
          </w:tcPr>
          <w:p w:rsidR="002224A4" w:rsidRPr="006A54DC" w:rsidRDefault="002224A4" w:rsidP="000C2962">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0</w:t>
            </w:r>
          </w:p>
        </w:tc>
        <w:tc>
          <w:tcPr>
            <w:tcW w:w="595" w:type="dxa"/>
            <w:vAlign w:val="center"/>
          </w:tcPr>
          <w:p w:rsidR="002224A4" w:rsidRPr="006A54DC" w:rsidRDefault="002224A4" w:rsidP="000C2962">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0,00</w:t>
            </w:r>
          </w:p>
        </w:tc>
        <w:tc>
          <w:tcPr>
            <w:tcW w:w="681" w:type="dxa"/>
            <w:vAlign w:val="center"/>
          </w:tcPr>
          <w:p w:rsidR="002224A4" w:rsidRPr="006A54DC" w:rsidRDefault="002224A4" w:rsidP="000C2962">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0</w:t>
            </w:r>
          </w:p>
        </w:tc>
        <w:tc>
          <w:tcPr>
            <w:tcW w:w="567" w:type="dxa"/>
            <w:vAlign w:val="center"/>
          </w:tcPr>
          <w:p w:rsidR="002224A4" w:rsidRPr="006A54DC" w:rsidRDefault="002224A4" w:rsidP="000C2962">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0</w:t>
            </w:r>
          </w:p>
        </w:tc>
        <w:tc>
          <w:tcPr>
            <w:tcW w:w="992" w:type="dxa"/>
            <w:vAlign w:val="center"/>
          </w:tcPr>
          <w:p w:rsidR="002224A4" w:rsidRPr="006A54DC" w:rsidRDefault="002224A4" w:rsidP="000C2962">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26 816,54</w:t>
            </w:r>
          </w:p>
        </w:tc>
        <w:tc>
          <w:tcPr>
            <w:tcW w:w="850" w:type="dxa"/>
            <w:vAlign w:val="center"/>
          </w:tcPr>
          <w:p w:rsidR="002224A4" w:rsidRPr="00D45B6A" w:rsidRDefault="002224A4" w:rsidP="000C2962">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rPr>
              <w:t>26 816,54</w:t>
            </w:r>
          </w:p>
        </w:tc>
        <w:tc>
          <w:tcPr>
            <w:tcW w:w="1383" w:type="dxa"/>
            <w:vAlign w:val="center"/>
          </w:tcPr>
          <w:p w:rsidR="002224A4" w:rsidRPr="002F28C0" w:rsidRDefault="0033429E" w:rsidP="000C2962">
            <w:pPr>
              <w:spacing w:after="0" w:line="240" w:lineRule="auto"/>
              <w:ind w:left="-57" w:right="-57"/>
              <w:jc w:val="center"/>
              <w:rPr>
                <w:rFonts w:ascii="Times New Roman" w:hAnsi="Times New Roman"/>
                <w:color w:val="000000"/>
                <w:sz w:val="20"/>
              </w:rPr>
            </w:pPr>
            <w:r>
              <w:rPr>
                <w:rFonts w:ascii="Times New Roman" w:hAnsi="Times New Roman"/>
                <w:color w:val="000000"/>
                <w:sz w:val="20"/>
              </w:rPr>
              <w:t>2 312 366540,00</w:t>
            </w:r>
          </w:p>
        </w:tc>
        <w:tc>
          <w:tcPr>
            <w:tcW w:w="816" w:type="dxa"/>
            <w:vAlign w:val="center"/>
          </w:tcPr>
          <w:p w:rsidR="002224A4" w:rsidRPr="00D45B6A" w:rsidRDefault="009A4EAB" w:rsidP="000C2962">
            <w:pPr>
              <w:spacing w:after="0" w:line="240" w:lineRule="auto"/>
              <w:ind w:left="-57" w:right="-57"/>
              <w:jc w:val="center"/>
              <w:rPr>
                <w:rFonts w:ascii="Times New Roman" w:hAnsi="Times New Roman"/>
                <w:color w:val="000000"/>
                <w:sz w:val="20"/>
                <w:szCs w:val="20"/>
              </w:rPr>
            </w:pPr>
            <w:r w:rsidRPr="006A54DC">
              <w:rPr>
                <w:rFonts w:ascii="Times New Roman" w:hAnsi="Times New Roman"/>
                <w:color w:val="000000"/>
                <w:sz w:val="20"/>
                <w:szCs w:val="20"/>
              </w:rPr>
              <w:t>26 816,54</w:t>
            </w:r>
          </w:p>
        </w:tc>
        <w:tc>
          <w:tcPr>
            <w:tcW w:w="709" w:type="dxa"/>
            <w:vAlign w:val="center"/>
          </w:tcPr>
          <w:p w:rsidR="0033429E" w:rsidRDefault="0033429E" w:rsidP="000C2962">
            <w:pPr>
              <w:spacing w:after="0" w:line="240" w:lineRule="auto"/>
              <w:ind w:left="-57" w:right="-57"/>
              <w:jc w:val="center"/>
              <w:rPr>
                <w:rFonts w:ascii="Times New Roman" w:hAnsi="Times New Roman"/>
                <w:color w:val="000000"/>
                <w:sz w:val="20"/>
                <w:szCs w:val="20"/>
              </w:rPr>
            </w:pPr>
          </w:p>
          <w:p w:rsidR="002224A4" w:rsidRDefault="002224A4" w:rsidP="000C2962">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уточняется</w:t>
            </w:r>
          </w:p>
          <w:p w:rsidR="0033429E" w:rsidRPr="00D45B6A" w:rsidRDefault="0033429E" w:rsidP="000C2962">
            <w:pPr>
              <w:spacing w:after="0" w:line="240" w:lineRule="auto"/>
              <w:ind w:left="-57" w:right="-57"/>
              <w:jc w:val="center"/>
              <w:rPr>
                <w:rFonts w:ascii="Times New Roman" w:hAnsi="Times New Roman"/>
                <w:color w:val="000000"/>
                <w:sz w:val="20"/>
                <w:szCs w:val="20"/>
              </w:rPr>
            </w:pPr>
          </w:p>
        </w:tc>
        <w:tc>
          <w:tcPr>
            <w:tcW w:w="851" w:type="dxa"/>
            <w:vAlign w:val="center"/>
          </w:tcPr>
          <w:p w:rsidR="002224A4" w:rsidRPr="00D45B6A" w:rsidRDefault="002224A4" w:rsidP="000C2962">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709" w:type="dxa"/>
            <w:vAlign w:val="center"/>
          </w:tcPr>
          <w:p w:rsidR="002224A4" w:rsidRPr="00D45B6A" w:rsidRDefault="002224A4" w:rsidP="000C2962">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851" w:type="dxa"/>
            <w:vAlign w:val="center"/>
          </w:tcPr>
          <w:p w:rsidR="002224A4" w:rsidRPr="00D45B6A" w:rsidRDefault="009A4EAB" w:rsidP="000C2962">
            <w:pPr>
              <w:spacing w:after="0" w:line="240" w:lineRule="auto"/>
              <w:ind w:left="-57" w:right="-57"/>
              <w:jc w:val="center"/>
              <w:rPr>
                <w:rFonts w:ascii="Times New Roman" w:hAnsi="Times New Roman"/>
                <w:color w:val="000000"/>
                <w:sz w:val="20"/>
                <w:szCs w:val="20"/>
              </w:rPr>
            </w:pPr>
            <w:r w:rsidRPr="006A54DC">
              <w:rPr>
                <w:rFonts w:ascii="Times New Roman" w:hAnsi="Times New Roman"/>
                <w:color w:val="000000"/>
                <w:sz w:val="20"/>
                <w:szCs w:val="20"/>
              </w:rPr>
              <w:t>26 816,54</w:t>
            </w:r>
          </w:p>
        </w:tc>
        <w:tc>
          <w:tcPr>
            <w:tcW w:w="850" w:type="dxa"/>
            <w:vAlign w:val="center"/>
          </w:tcPr>
          <w:p w:rsidR="002224A4" w:rsidRPr="00D45B6A" w:rsidRDefault="0033429E" w:rsidP="000C2962">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rPr>
              <w:t>2 312 366 540,00</w:t>
            </w:r>
          </w:p>
        </w:tc>
        <w:tc>
          <w:tcPr>
            <w:tcW w:w="567" w:type="dxa"/>
            <w:vAlign w:val="center"/>
          </w:tcPr>
          <w:p w:rsidR="002224A4" w:rsidRPr="00D45B6A" w:rsidRDefault="002224A4" w:rsidP="000C2962">
            <w:pPr>
              <w:spacing w:after="0" w:line="240" w:lineRule="auto"/>
              <w:ind w:left="-57" w:right="-57"/>
              <w:jc w:val="center"/>
            </w:pPr>
            <w:r w:rsidRPr="00D45B6A">
              <w:rPr>
                <w:rFonts w:ascii="Times New Roman" w:hAnsi="Times New Roman"/>
                <w:color w:val="000000"/>
                <w:sz w:val="20"/>
                <w:szCs w:val="20"/>
              </w:rPr>
              <w:t>уточняется</w:t>
            </w:r>
          </w:p>
        </w:tc>
        <w:tc>
          <w:tcPr>
            <w:tcW w:w="567" w:type="dxa"/>
            <w:vAlign w:val="center"/>
          </w:tcPr>
          <w:p w:rsidR="002224A4" w:rsidRPr="00D45B6A" w:rsidRDefault="002224A4" w:rsidP="000C2962">
            <w:pPr>
              <w:spacing w:after="0" w:line="240" w:lineRule="auto"/>
              <w:ind w:left="-57" w:right="-57"/>
              <w:jc w:val="center"/>
            </w:pPr>
            <w:r w:rsidRPr="00D45B6A">
              <w:rPr>
                <w:rFonts w:ascii="Times New Roman" w:hAnsi="Times New Roman"/>
                <w:color w:val="000000"/>
                <w:sz w:val="20"/>
                <w:szCs w:val="20"/>
              </w:rPr>
              <w:t>уточняется</w:t>
            </w:r>
          </w:p>
        </w:tc>
      </w:tr>
      <w:tr w:rsidR="0033429E" w:rsidRPr="00D45B6A" w:rsidTr="0033429E">
        <w:tc>
          <w:tcPr>
            <w:tcW w:w="425" w:type="dxa"/>
          </w:tcPr>
          <w:p w:rsidR="0033429E" w:rsidRPr="0033429E" w:rsidRDefault="0033429E" w:rsidP="00167101">
            <w:pPr>
              <w:pStyle w:val="ConsPlusNormal"/>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1.4.</w:t>
            </w:r>
          </w:p>
        </w:tc>
        <w:tc>
          <w:tcPr>
            <w:tcW w:w="2269" w:type="dxa"/>
          </w:tcPr>
          <w:p w:rsidR="0033429E" w:rsidRPr="000C2962" w:rsidRDefault="0033429E" w:rsidP="0033429E">
            <w:pPr>
              <w:pStyle w:val="ConsPlusNormal"/>
              <w:ind w:left="-57" w:right="-57"/>
              <w:rPr>
                <w:rFonts w:ascii="Times New Roman" w:hAnsi="Times New Roman" w:cs="Times New Roman"/>
                <w:sz w:val="20"/>
                <w:szCs w:val="20"/>
              </w:rPr>
            </w:pPr>
            <w:r w:rsidRPr="000C2962">
              <w:rPr>
                <w:rFonts w:ascii="Times New Roman" w:hAnsi="Times New Roman" w:cs="Times New Roman"/>
                <w:sz w:val="20"/>
                <w:szCs w:val="20"/>
              </w:rPr>
              <w:t>По Муниципальной программе за счет средств местного бюджета,</w:t>
            </w:r>
          </w:p>
          <w:p w:rsidR="0033429E" w:rsidRPr="006A54DC" w:rsidRDefault="0033429E" w:rsidP="0033429E">
            <w:pPr>
              <w:pStyle w:val="ConsPlusNormal"/>
              <w:rPr>
                <w:rFonts w:ascii="Times New Roman" w:hAnsi="Times New Roman" w:cs="Times New Roman"/>
                <w:color w:val="000000"/>
                <w:sz w:val="20"/>
                <w:szCs w:val="20"/>
              </w:rPr>
            </w:pPr>
            <w:r w:rsidRPr="000C2962">
              <w:rPr>
                <w:rFonts w:ascii="Times New Roman" w:hAnsi="Times New Roman" w:cs="Times New Roman"/>
                <w:sz w:val="20"/>
                <w:szCs w:val="20"/>
              </w:rPr>
              <w:t>2023 г. на оплату превышения стоимости за жилые помещения и выплату выкупной стоимости за жилые помещения</w:t>
            </w:r>
          </w:p>
        </w:tc>
        <w:tc>
          <w:tcPr>
            <w:tcW w:w="1026" w:type="dxa"/>
            <w:vAlign w:val="center"/>
          </w:tcPr>
          <w:p w:rsidR="0033429E" w:rsidRDefault="0033429E" w:rsidP="00E029B7">
            <w:pPr>
              <w:pStyle w:val="ConsPlusNormal"/>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709" w:type="dxa"/>
            <w:vAlign w:val="center"/>
          </w:tcPr>
          <w:p w:rsidR="0033429E" w:rsidRPr="006A54DC" w:rsidRDefault="0033429E" w:rsidP="00E029B7">
            <w:pPr>
              <w:pStyle w:val="ConsPlusNormal"/>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09" w:type="dxa"/>
            <w:vAlign w:val="center"/>
          </w:tcPr>
          <w:p w:rsidR="0033429E" w:rsidRPr="006A54DC" w:rsidRDefault="0033429E" w:rsidP="00E029B7">
            <w:pPr>
              <w:pStyle w:val="ConsPlusNormal"/>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595" w:type="dxa"/>
            <w:vAlign w:val="center"/>
          </w:tcPr>
          <w:p w:rsidR="0033429E" w:rsidRPr="006A54DC" w:rsidRDefault="0033429E" w:rsidP="00E029B7">
            <w:pPr>
              <w:pStyle w:val="ConsPlusNormal"/>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681" w:type="dxa"/>
            <w:vAlign w:val="center"/>
          </w:tcPr>
          <w:p w:rsidR="0033429E" w:rsidRPr="006A54DC" w:rsidRDefault="0033429E" w:rsidP="00E029B7">
            <w:pPr>
              <w:pStyle w:val="ConsPlusNormal"/>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567" w:type="dxa"/>
            <w:vAlign w:val="center"/>
          </w:tcPr>
          <w:p w:rsidR="0033429E" w:rsidRPr="006A54DC" w:rsidRDefault="0033429E" w:rsidP="00E029B7">
            <w:pPr>
              <w:pStyle w:val="ConsPlusNormal"/>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992" w:type="dxa"/>
            <w:vAlign w:val="center"/>
          </w:tcPr>
          <w:p w:rsidR="0033429E" w:rsidRDefault="0033429E" w:rsidP="00E029B7">
            <w:pPr>
              <w:pStyle w:val="ConsPlusNormal"/>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850" w:type="dxa"/>
            <w:vAlign w:val="center"/>
          </w:tcPr>
          <w:p w:rsidR="0033429E" w:rsidRDefault="0033429E" w:rsidP="00E029B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w:t>
            </w:r>
          </w:p>
        </w:tc>
        <w:tc>
          <w:tcPr>
            <w:tcW w:w="1383" w:type="dxa"/>
            <w:vAlign w:val="center"/>
          </w:tcPr>
          <w:p w:rsidR="0033429E" w:rsidRDefault="0033429E" w:rsidP="00E029B7">
            <w:pPr>
              <w:spacing w:after="0" w:line="240" w:lineRule="auto"/>
              <w:ind w:left="-57" w:right="-57"/>
              <w:jc w:val="center"/>
              <w:rPr>
                <w:rFonts w:ascii="Times New Roman" w:hAnsi="Times New Roman"/>
                <w:color w:val="000000"/>
                <w:sz w:val="20"/>
              </w:rPr>
            </w:pPr>
            <w:r>
              <w:rPr>
                <w:rFonts w:ascii="Times New Roman" w:hAnsi="Times New Roman"/>
                <w:color w:val="000000"/>
                <w:sz w:val="20"/>
              </w:rPr>
              <w:t>77 172 580,99</w:t>
            </w:r>
          </w:p>
        </w:tc>
        <w:tc>
          <w:tcPr>
            <w:tcW w:w="816" w:type="dxa"/>
            <w:vAlign w:val="center"/>
          </w:tcPr>
          <w:p w:rsidR="0033429E" w:rsidRPr="00D45B6A" w:rsidRDefault="0033429E" w:rsidP="00E029B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w:t>
            </w:r>
          </w:p>
        </w:tc>
        <w:tc>
          <w:tcPr>
            <w:tcW w:w="709" w:type="dxa"/>
            <w:vAlign w:val="center"/>
          </w:tcPr>
          <w:p w:rsidR="0033429E" w:rsidRPr="00D45B6A" w:rsidRDefault="0033429E" w:rsidP="00E029B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w:t>
            </w:r>
          </w:p>
        </w:tc>
        <w:tc>
          <w:tcPr>
            <w:tcW w:w="851" w:type="dxa"/>
            <w:vAlign w:val="center"/>
          </w:tcPr>
          <w:p w:rsidR="0033429E" w:rsidRPr="00D45B6A" w:rsidRDefault="0033429E" w:rsidP="00E029B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w:t>
            </w:r>
          </w:p>
        </w:tc>
        <w:tc>
          <w:tcPr>
            <w:tcW w:w="709" w:type="dxa"/>
            <w:vAlign w:val="center"/>
          </w:tcPr>
          <w:p w:rsidR="0033429E" w:rsidRPr="00D45B6A" w:rsidRDefault="0033429E" w:rsidP="00E029B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w:t>
            </w:r>
          </w:p>
        </w:tc>
        <w:tc>
          <w:tcPr>
            <w:tcW w:w="851" w:type="dxa"/>
            <w:vAlign w:val="center"/>
          </w:tcPr>
          <w:p w:rsidR="0033429E" w:rsidRDefault="0033429E" w:rsidP="00E029B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0,00</w:t>
            </w:r>
          </w:p>
        </w:tc>
        <w:tc>
          <w:tcPr>
            <w:tcW w:w="850" w:type="dxa"/>
            <w:vAlign w:val="center"/>
          </w:tcPr>
          <w:p w:rsidR="0033429E" w:rsidRDefault="0033429E" w:rsidP="00E029B7">
            <w:pPr>
              <w:spacing w:after="0" w:line="240" w:lineRule="auto"/>
              <w:ind w:left="-57" w:right="-57"/>
              <w:jc w:val="center"/>
              <w:rPr>
                <w:rFonts w:ascii="Times New Roman" w:hAnsi="Times New Roman"/>
                <w:color w:val="000000"/>
                <w:sz w:val="20"/>
              </w:rPr>
            </w:pPr>
            <w:r>
              <w:rPr>
                <w:rFonts w:ascii="Times New Roman" w:hAnsi="Times New Roman"/>
                <w:color w:val="000000"/>
                <w:sz w:val="20"/>
              </w:rPr>
              <w:t>77 172 580,99</w:t>
            </w:r>
          </w:p>
        </w:tc>
        <w:tc>
          <w:tcPr>
            <w:tcW w:w="567" w:type="dxa"/>
            <w:vAlign w:val="center"/>
          </w:tcPr>
          <w:p w:rsidR="0033429E" w:rsidRPr="00D45B6A" w:rsidRDefault="0033429E" w:rsidP="00E029B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w:t>
            </w:r>
          </w:p>
        </w:tc>
        <w:tc>
          <w:tcPr>
            <w:tcW w:w="567" w:type="dxa"/>
            <w:vAlign w:val="center"/>
          </w:tcPr>
          <w:p w:rsidR="0033429E" w:rsidRPr="00D45B6A" w:rsidRDefault="0033429E" w:rsidP="00E029B7">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w:t>
            </w:r>
          </w:p>
        </w:tc>
      </w:tr>
      <w:tr w:rsidR="0033429E" w:rsidRPr="00D45B6A" w:rsidTr="0033429E">
        <w:trPr>
          <w:trHeight w:val="419"/>
        </w:trPr>
        <w:tc>
          <w:tcPr>
            <w:tcW w:w="425" w:type="dxa"/>
          </w:tcPr>
          <w:p w:rsidR="0033429E" w:rsidRPr="006A54DC" w:rsidRDefault="0033429E" w:rsidP="009B5B0B">
            <w:pPr>
              <w:pStyle w:val="ConsPlusNormal"/>
              <w:rPr>
                <w:rFonts w:ascii="Times New Roman" w:hAnsi="Times New Roman" w:cs="Times New Roman"/>
                <w:color w:val="000000"/>
                <w:sz w:val="20"/>
                <w:szCs w:val="20"/>
              </w:rPr>
            </w:pPr>
            <w:r>
              <w:rPr>
                <w:rFonts w:ascii="Times New Roman" w:hAnsi="Times New Roman" w:cs="Times New Roman"/>
                <w:color w:val="000000"/>
                <w:sz w:val="20"/>
                <w:szCs w:val="20"/>
              </w:rPr>
              <w:t>1.5</w:t>
            </w:r>
            <w:r w:rsidRPr="006A54DC">
              <w:rPr>
                <w:rFonts w:ascii="Times New Roman" w:hAnsi="Times New Roman" w:cs="Times New Roman"/>
                <w:color w:val="000000"/>
                <w:sz w:val="20"/>
                <w:szCs w:val="20"/>
              </w:rPr>
              <w:t>.</w:t>
            </w:r>
          </w:p>
        </w:tc>
        <w:tc>
          <w:tcPr>
            <w:tcW w:w="2269" w:type="dxa"/>
          </w:tcPr>
          <w:p w:rsidR="0033429E" w:rsidRPr="006A54DC" w:rsidRDefault="0033429E" w:rsidP="00167101">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rPr>
              <w:t>Всего по этапу 2024 года</w:t>
            </w:r>
          </w:p>
        </w:tc>
        <w:tc>
          <w:tcPr>
            <w:tcW w:w="1026" w:type="dxa"/>
            <w:vAlign w:val="center"/>
          </w:tcPr>
          <w:p w:rsidR="0033429E" w:rsidRPr="006A54DC" w:rsidRDefault="0033429E" w:rsidP="000C2962">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0</w:t>
            </w:r>
          </w:p>
        </w:tc>
        <w:tc>
          <w:tcPr>
            <w:tcW w:w="709" w:type="dxa"/>
            <w:vAlign w:val="center"/>
          </w:tcPr>
          <w:p w:rsidR="0033429E" w:rsidRPr="006A54DC" w:rsidRDefault="0033429E" w:rsidP="000C2962">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0</w:t>
            </w:r>
          </w:p>
        </w:tc>
        <w:tc>
          <w:tcPr>
            <w:tcW w:w="709" w:type="dxa"/>
            <w:vAlign w:val="center"/>
          </w:tcPr>
          <w:p w:rsidR="0033429E" w:rsidRPr="006A54DC" w:rsidRDefault="0033429E" w:rsidP="000C2962">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0</w:t>
            </w:r>
          </w:p>
        </w:tc>
        <w:tc>
          <w:tcPr>
            <w:tcW w:w="595" w:type="dxa"/>
            <w:vAlign w:val="center"/>
          </w:tcPr>
          <w:p w:rsidR="0033429E" w:rsidRPr="006A54DC" w:rsidRDefault="0033429E" w:rsidP="000C2962">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0,00</w:t>
            </w:r>
          </w:p>
        </w:tc>
        <w:tc>
          <w:tcPr>
            <w:tcW w:w="681" w:type="dxa"/>
            <w:vAlign w:val="center"/>
          </w:tcPr>
          <w:p w:rsidR="0033429E" w:rsidRPr="006A54DC" w:rsidRDefault="0033429E" w:rsidP="000C2962">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0</w:t>
            </w:r>
          </w:p>
        </w:tc>
        <w:tc>
          <w:tcPr>
            <w:tcW w:w="567" w:type="dxa"/>
            <w:vAlign w:val="center"/>
          </w:tcPr>
          <w:p w:rsidR="0033429E" w:rsidRPr="006A54DC" w:rsidRDefault="0033429E" w:rsidP="000C2962">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0</w:t>
            </w:r>
          </w:p>
        </w:tc>
        <w:tc>
          <w:tcPr>
            <w:tcW w:w="992" w:type="dxa"/>
            <w:vAlign w:val="center"/>
          </w:tcPr>
          <w:p w:rsidR="0033429E" w:rsidRPr="006A54DC" w:rsidRDefault="0033429E" w:rsidP="000C2962">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0</w:t>
            </w:r>
          </w:p>
        </w:tc>
        <w:tc>
          <w:tcPr>
            <w:tcW w:w="850" w:type="dxa"/>
            <w:vAlign w:val="center"/>
          </w:tcPr>
          <w:p w:rsidR="0033429E" w:rsidRPr="00D45B6A" w:rsidRDefault="0033429E" w:rsidP="000C2962">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0</w:t>
            </w:r>
          </w:p>
        </w:tc>
        <w:tc>
          <w:tcPr>
            <w:tcW w:w="1383" w:type="dxa"/>
            <w:vAlign w:val="center"/>
          </w:tcPr>
          <w:p w:rsidR="0033429E" w:rsidRPr="006A54DC" w:rsidRDefault="0033429E" w:rsidP="000C2962">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0,00</w:t>
            </w:r>
          </w:p>
        </w:tc>
        <w:tc>
          <w:tcPr>
            <w:tcW w:w="816" w:type="dxa"/>
            <w:vAlign w:val="center"/>
          </w:tcPr>
          <w:p w:rsidR="0033429E" w:rsidRPr="00D45B6A" w:rsidRDefault="0033429E" w:rsidP="000C2962">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709" w:type="dxa"/>
            <w:vAlign w:val="center"/>
          </w:tcPr>
          <w:p w:rsidR="0033429E" w:rsidRPr="00D45B6A" w:rsidRDefault="0033429E" w:rsidP="000C2962">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851" w:type="dxa"/>
            <w:vAlign w:val="center"/>
          </w:tcPr>
          <w:p w:rsidR="0033429E" w:rsidRPr="00D45B6A" w:rsidRDefault="0033429E" w:rsidP="000C2962">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709" w:type="dxa"/>
            <w:vAlign w:val="center"/>
          </w:tcPr>
          <w:p w:rsidR="0033429E" w:rsidRPr="00D45B6A" w:rsidRDefault="0033429E" w:rsidP="000C2962">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851" w:type="dxa"/>
            <w:vAlign w:val="center"/>
          </w:tcPr>
          <w:p w:rsidR="0033429E" w:rsidRPr="00D45B6A" w:rsidRDefault="0033429E" w:rsidP="000C2962">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850" w:type="dxa"/>
            <w:vAlign w:val="center"/>
          </w:tcPr>
          <w:p w:rsidR="0033429E" w:rsidRPr="00D45B6A" w:rsidRDefault="0033429E" w:rsidP="000C2962">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567" w:type="dxa"/>
            <w:vAlign w:val="center"/>
          </w:tcPr>
          <w:p w:rsidR="0033429E" w:rsidRPr="00D45B6A" w:rsidRDefault="0033429E" w:rsidP="000C2962">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567" w:type="dxa"/>
            <w:vAlign w:val="center"/>
          </w:tcPr>
          <w:p w:rsidR="0033429E" w:rsidRPr="00D45B6A" w:rsidRDefault="0033429E" w:rsidP="000C2962">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r>
      <w:tr w:rsidR="0033429E" w:rsidRPr="00D45B6A" w:rsidTr="0033429E">
        <w:tc>
          <w:tcPr>
            <w:tcW w:w="425" w:type="dxa"/>
          </w:tcPr>
          <w:p w:rsidR="0033429E" w:rsidRPr="006A54DC" w:rsidRDefault="0033429E" w:rsidP="00167101">
            <w:pPr>
              <w:pStyle w:val="ConsPlusNormal"/>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1.6</w:t>
            </w:r>
            <w:r w:rsidRPr="006A54DC">
              <w:rPr>
                <w:rFonts w:ascii="Times New Roman" w:hAnsi="Times New Roman" w:cs="Times New Roman"/>
                <w:color w:val="000000"/>
                <w:sz w:val="20"/>
                <w:szCs w:val="20"/>
              </w:rPr>
              <w:t>.</w:t>
            </w:r>
          </w:p>
        </w:tc>
        <w:tc>
          <w:tcPr>
            <w:tcW w:w="2269" w:type="dxa"/>
          </w:tcPr>
          <w:p w:rsidR="0033429E" w:rsidRPr="006A54DC" w:rsidRDefault="0033429E" w:rsidP="00167101">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rPr>
              <w:t>Всего по этапу 2025 года</w:t>
            </w:r>
          </w:p>
        </w:tc>
        <w:tc>
          <w:tcPr>
            <w:tcW w:w="1026" w:type="dxa"/>
            <w:vAlign w:val="center"/>
          </w:tcPr>
          <w:p w:rsidR="0033429E" w:rsidRPr="006A54DC" w:rsidRDefault="0033429E" w:rsidP="000C2962">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19160,29</w:t>
            </w:r>
          </w:p>
        </w:tc>
        <w:tc>
          <w:tcPr>
            <w:tcW w:w="709" w:type="dxa"/>
            <w:vAlign w:val="center"/>
          </w:tcPr>
          <w:p w:rsidR="0033429E" w:rsidRPr="006A54DC" w:rsidRDefault="0033429E" w:rsidP="000C2962">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0</w:t>
            </w:r>
          </w:p>
        </w:tc>
        <w:tc>
          <w:tcPr>
            <w:tcW w:w="709" w:type="dxa"/>
            <w:vAlign w:val="center"/>
          </w:tcPr>
          <w:p w:rsidR="0033429E" w:rsidRPr="006A54DC" w:rsidRDefault="0033429E" w:rsidP="000C2962">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0</w:t>
            </w:r>
          </w:p>
        </w:tc>
        <w:tc>
          <w:tcPr>
            <w:tcW w:w="595" w:type="dxa"/>
            <w:vAlign w:val="center"/>
          </w:tcPr>
          <w:p w:rsidR="0033429E" w:rsidRPr="006A54DC" w:rsidRDefault="0033429E" w:rsidP="000C2962">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0,00</w:t>
            </w:r>
          </w:p>
        </w:tc>
        <w:tc>
          <w:tcPr>
            <w:tcW w:w="681" w:type="dxa"/>
            <w:vAlign w:val="center"/>
          </w:tcPr>
          <w:p w:rsidR="0033429E" w:rsidRPr="006A54DC" w:rsidRDefault="0033429E" w:rsidP="000C2962">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0</w:t>
            </w:r>
          </w:p>
        </w:tc>
        <w:tc>
          <w:tcPr>
            <w:tcW w:w="567" w:type="dxa"/>
            <w:vAlign w:val="center"/>
          </w:tcPr>
          <w:p w:rsidR="0033429E" w:rsidRPr="006A54DC" w:rsidRDefault="0033429E" w:rsidP="000C2962">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0</w:t>
            </w:r>
          </w:p>
        </w:tc>
        <w:tc>
          <w:tcPr>
            <w:tcW w:w="992" w:type="dxa"/>
            <w:vAlign w:val="center"/>
          </w:tcPr>
          <w:p w:rsidR="0033429E" w:rsidRPr="006A54DC" w:rsidRDefault="0033429E" w:rsidP="000C2962">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19160,29</w:t>
            </w:r>
          </w:p>
        </w:tc>
        <w:tc>
          <w:tcPr>
            <w:tcW w:w="850" w:type="dxa"/>
            <w:vAlign w:val="center"/>
          </w:tcPr>
          <w:p w:rsidR="0033429E" w:rsidRPr="00D45B6A" w:rsidRDefault="0033429E" w:rsidP="000C2962">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rPr>
              <w:t>19160,29</w:t>
            </w:r>
          </w:p>
        </w:tc>
        <w:tc>
          <w:tcPr>
            <w:tcW w:w="1383" w:type="dxa"/>
            <w:vAlign w:val="center"/>
          </w:tcPr>
          <w:p w:rsidR="0033429E" w:rsidRPr="006A54DC" w:rsidRDefault="0033429E" w:rsidP="000C2962">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0,00</w:t>
            </w:r>
          </w:p>
        </w:tc>
        <w:tc>
          <w:tcPr>
            <w:tcW w:w="816" w:type="dxa"/>
            <w:vAlign w:val="center"/>
          </w:tcPr>
          <w:p w:rsidR="0033429E" w:rsidRPr="00D45B6A" w:rsidRDefault="0033429E" w:rsidP="000C2962">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уточняется</w:t>
            </w:r>
          </w:p>
        </w:tc>
        <w:tc>
          <w:tcPr>
            <w:tcW w:w="709" w:type="dxa"/>
            <w:vAlign w:val="center"/>
          </w:tcPr>
          <w:p w:rsidR="0033429E" w:rsidRPr="00D45B6A" w:rsidRDefault="0033429E" w:rsidP="000C2962">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уточняется</w:t>
            </w:r>
          </w:p>
        </w:tc>
        <w:tc>
          <w:tcPr>
            <w:tcW w:w="851" w:type="dxa"/>
            <w:vAlign w:val="center"/>
          </w:tcPr>
          <w:p w:rsidR="0033429E" w:rsidRPr="00D45B6A" w:rsidRDefault="0033429E" w:rsidP="000C2962">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уточняется</w:t>
            </w:r>
          </w:p>
        </w:tc>
        <w:tc>
          <w:tcPr>
            <w:tcW w:w="709" w:type="dxa"/>
            <w:vAlign w:val="center"/>
          </w:tcPr>
          <w:p w:rsidR="0033429E" w:rsidRPr="00D45B6A" w:rsidRDefault="0033429E" w:rsidP="000C2962">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уточняется</w:t>
            </w:r>
          </w:p>
        </w:tc>
        <w:tc>
          <w:tcPr>
            <w:tcW w:w="851" w:type="dxa"/>
            <w:vAlign w:val="center"/>
          </w:tcPr>
          <w:p w:rsidR="0033429E" w:rsidRPr="00D45B6A" w:rsidRDefault="0033429E" w:rsidP="000C2962">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уточняется</w:t>
            </w:r>
          </w:p>
        </w:tc>
        <w:tc>
          <w:tcPr>
            <w:tcW w:w="850" w:type="dxa"/>
            <w:vAlign w:val="center"/>
          </w:tcPr>
          <w:p w:rsidR="0033429E" w:rsidRPr="00D45B6A" w:rsidRDefault="0033429E" w:rsidP="000C2962">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уточняется</w:t>
            </w:r>
          </w:p>
        </w:tc>
        <w:tc>
          <w:tcPr>
            <w:tcW w:w="567" w:type="dxa"/>
            <w:vAlign w:val="center"/>
          </w:tcPr>
          <w:p w:rsidR="0033429E" w:rsidRPr="00D45B6A" w:rsidRDefault="0033429E" w:rsidP="000C2962">
            <w:pPr>
              <w:spacing w:after="0" w:line="240" w:lineRule="auto"/>
              <w:ind w:left="-57" w:right="-57"/>
              <w:jc w:val="center"/>
            </w:pPr>
            <w:r w:rsidRPr="00D45B6A">
              <w:rPr>
                <w:rFonts w:ascii="Times New Roman" w:hAnsi="Times New Roman"/>
                <w:color w:val="000000"/>
                <w:sz w:val="20"/>
                <w:szCs w:val="20"/>
              </w:rPr>
              <w:t>уточняется</w:t>
            </w:r>
          </w:p>
        </w:tc>
        <w:tc>
          <w:tcPr>
            <w:tcW w:w="567" w:type="dxa"/>
            <w:vAlign w:val="center"/>
          </w:tcPr>
          <w:p w:rsidR="0033429E" w:rsidRPr="00D45B6A" w:rsidRDefault="0033429E" w:rsidP="000C2962">
            <w:pPr>
              <w:spacing w:after="0" w:line="240" w:lineRule="auto"/>
              <w:ind w:left="-57" w:right="-57"/>
              <w:jc w:val="center"/>
            </w:pPr>
            <w:r>
              <w:rPr>
                <w:rFonts w:ascii="Times New Roman" w:hAnsi="Times New Roman"/>
                <w:color w:val="000000"/>
                <w:sz w:val="20"/>
                <w:szCs w:val="20"/>
              </w:rPr>
              <w:t>у</w:t>
            </w:r>
            <w:r w:rsidRPr="00D45B6A">
              <w:rPr>
                <w:rFonts w:ascii="Times New Roman" w:hAnsi="Times New Roman"/>
                <w:color w:val="000000"/>
                <w:sz w:val="20"/>
                <w:szCs w:val="20"/>
              </w:rPr>
              <w:t>точняется</w:t>
            </w:r>
          </w:p>
        </w:tc>
      </w:tr>
      <w:tr w:rsidR="0033429E" w:rsidRPr="00D45B6A" w:rsidTr="0033429E">
        <w:tc>
          <w:tcPr>
            <w:tcW w:w="425" w:type="dxa"/>
          </w:tcPr>
          <w:p w:rsidR="0033429E" w:rsidRPr="006A54DC" w:rsidRDefault="0033429E" w:rsidP="009B5B0B">
            <w:pPr>
              <w:pStyle w:val="ConsPlusNormal"/>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2269" w:type="dxa"/>
          </w:tcPr>
          <w:p w:rsidR="0033429E" w:rsidRPr="006A54DC" w:rsidRDefault="0033429E" w:rsidP="00167101">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rPr>
              <w:t>Всего по этапу 2026 года</w:t>
            </w:r>
          </w:p>
        </w:tc>
        <w:tc>
          <w:tcPr>
            <w:tcW w:w="1026" w:type="dxa"/>
            <w:vAlign w:val="center"/>
          </w:tcPr>
          <w:p w:rsidR="0033429E" w:rsidRPr="006A54DC" w:rsidRDefault="0033429E" w:rsidP="000C2962">
            <w:pPr>
              <w:pStyle w:val="ConsPlusNormal"/>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7 946,54</w:t>
            </w:r>
          </w:p>
        </w:tc>
        <w:tc>
          <w:tcPr>
            <w:tcW w:w="709" w:type="dxa"/>
            <w:vAlign w:val="center"/>
          </w:tcPr>
          <w:p w:rsidR="0033429E" w:rsidRPr="006A54DC" w:rsidRDefault="0033429E" w:rsidP="000C2962">
            <w:pPr>
              <w:pStyle w:val="ConsPlusNormal"/>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09" w:type="dxa"/>
            <w:vAlign w:val="center"/>
          </w:tcPr>
          <w:p w:rsidR="0033429E" w:rsidRPr="006A54DC" w:rsidRDefault="0033429E" w:rsidP="000C2962">
            <w:pPr>
              <w:pStyle w:val="ConsPlusNormal"/>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595" w:type="dxa"/>
            <w:vAlign w:val="center"/>
          </w:tcPr>
          <w:p w:rsidR="0033429E" w:rsidRPr="006A54DC" w:rsidRDefault="0033429E" w:rsidP="000C2962">
            <w:pPr>
              <w:pStyle w:val="ConsPlusNormal"/>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681" w:type="dxa"/>
            <w:vAlign w:val="center"/>
          </w:tcPr>
          <w:p w:rsidR="0033429E" w:rsidRPr="006A54DC" w:rsidRDefault="0033429E" w:rsidP="000C2962">
            <w:pPr>
              <w:pStyle w:val="ConsPlusNormal"/>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567" w:type="dxa"/>
            <w:vAlign w:val="center"/>
          </w:tcPr>
          <w:p w:rsidR="0033429E" w:rsidRPr="006A54DC" w:rsidRDefault="0033429E" w:rsidP="000C2962">
            <w:pPr>
              <w:pStyle w:val="ConsPlusNormal"/>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992" w:type="dxa"/>
            <w:vAlign w:val="center"/>
          </w:tcPr>
          <w:p w:rsidR="0033429E" w:rsidRPr="006A54DC" w:rsidRDefault="0033429E" w:rsidP="000C2962">
            <w:pPr>
              <w:pStyle w:val="ConsPlusNormal"/>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7 946,54</w:t>
            </w:r>
          </w:p>
        </w:tc>
        <w:tc>
          <w:tcPr>
            <w:tcW w:w="850" w:type="dxa"/>
            <w:vAlign w:val="center"/>
          </w:tcPr>
          <w:p w:rsidR="0033429E" w:rsidRPr="00D45B6A" w:rsidRDefault="0033429E" w:rsidP="000C2962">
            <w:pPr>
              <w:spacing w:after="0" w:line="240" w:lineRule="auto"/>
              <w:ind w:left="-57" w:right="-57"/>
              <w:jc w:val="center"/>
              <w:rPr>
                <w:rFonts w:ascii="Times New Roman" w:hAnsi="Times New Roman"/>
                <w:color w:val="000000"/>
                <w:sz w:val="20"/>
              </w:rPr>
            </w:pPr>
            <w:r>
              <w:rPr>
                <w:rFonts w:ascii="Times New Roman" w:hAnsi="Times New Roman"/>
                <w:color w:val="000000"/>
                <w:sz w:val="20"/>
              </w:rPr>
              <w:t>7 946,54</w:t>
            </w:r>
          </w:p>
        </w:tc>
        <w:tc>
          <w:tcPr>
            <w:tcW w:w="1383" w:type="dxa"/>
            <w:vAlign w:val="center"/>
          </w:tcPr>
          <w:p w:rsidR="0033429E" w:rsidRPr="006A54DC" w:rsidRDefault="0033429E" w:rsidP="000C2962">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0,00</w:t>
            </w:r>
          </w:p>
        </w:tc>
        <w:tc>
          <w:tcPr>
            <w:tcW w:w="816" w:type="dxa"/>
            <w:vAlign w:val="center"/>
          </w:tcPr>
          <w:p w:rsidR="0033429E" w:rsidRPr="00D45B6A" w:rsidRDefault="0033429E" w:rsidP="000C2962">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уточняется</w:t>
            </w:r>
          </w:p>
        </w:tc>
        <w:tc>
          <w:tcPr>
            <w:tcW w:w="709" w:type="dxa"/>
            <w:vAlign w:val="center"/>
          </w:tcPr>
          <w:p w:rsidR="0033429E" w:rsidRPr="00D45B6A" w:rsidRDefault="0033429E" w:rsidP="000C2962">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уточняется</w:t>
            </w:r>
          </w:p>
        </w:tc>
        <w:tc>
          <w:tcPr>
            <w:tcW w:w="851" w:type="dxa"/>
            <w:vAlign w:val="center"/>
          </w:tcPr>
          <w:p w:rsidR="0033429E" w:rsidRPr="00D45B6A" w:rsidRDefault="0033429E" w:rsidP="000C2962">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уточняется</w:t>
            </w:r>
          </w:p>
        </w:tc>
        <w:tc>
          <w:tcPr>
            <w:tcW w:w="709" w:type="dxa"/>
            <w:vAlign w:val="center"/>
          </w:tcPr>
          <w:p w:rsidR="0033429E" w:rsidRPr="00D45B6A" w:rsidRDefault="0033429E" w:rsidP="000C2962">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уточняется</w:t>
            </w:r>
          </w:p>
        </w:tc>
        <w:tc>
          <w:tcPr>
            <w:tcW w:w="851" w:type="dxa"/>
            <w:vAlign w:val="center"/>
          </w:tcPr>
          <w:p w:rsidR="0033429E" w:rsidRPr="00D45B6A" w:rsidRDefault="0033429E" w:rsidP="000C2962">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уточняется</w:t>
            </w:r>
          </w:p>
        </w:tc>
        <w:tc>
          <w:tcPr>
            <w:tcW w:w="850" w:type="dxa"/>
            <w:vAlign w:val="center"/>
          </w:tcPr>
          <w:p w:rsidR="0033429E" w:rsidRPr="00D45B6A" w:rsidRDefault="0033429E" w:rsidP="000C2962">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уточняется</w:t>
            </w:r>
          </w:p>
        </w:tc>
        <w:tc>
          <w:tcPr>
            <w:tcW w:w="567" w:type="dxa"/>
            <w:vAlign w:val="center"/>
          </w:tcPr>
          <w:p w:rsidR="0033429E" w:rsidRPr="00D45B6A" w:rsidRDefault="0033429E" w:rsidP="000C2962">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уточняется</w:t>
            </w:r>
          </w:p>
        </w:tc>
        <w:tc>
          <w:tcPr>
            <w:tcW w:w="567" w:type="dxa"/>
            <w:vAlign w:val="center"/>
          </w:tcPr>
          <w:p w:rsidR="0033429E" w:rsidRPr="00D45B6A" w:rsidRDefault="0033429E" w:rsidP="000C2962">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уточняется</w:t>
            </w:r>
          </w:p>
        </w:tc>
      </w:tr>
    </w:tbl>
    <w:p w:rsidR="00367504" w:rsidRDefault="00367504" w:rsidP="0050758E">
      <w:pPr>
        <w:pStyle w:val="ConsPlusTitle"/>
        <w:tabs>
          <w:tab w:val="left" w:pos="6675"/>
        </w:tabs>
        <w:outlineLvl w:val="2"/>
        <w:rPr>
          <w:rFonts w:ascii="Times New Roman" w:hAnsi="Times New Roman" w:cs="Times New Roman"/>
          <w:sz w:val="28"/>
          <w:szCs w:val="28"/>
        </w:rPr>
      </w:pPr>
    </w:p>
    <w:p w:rsidR="0033429E" w:rsidRDefault="0033429E">
      <w:pPr>
        <w:spacing w:after="0" w:line="240" w:lineRule="auto"/>
        <w:rPr>
          <w:rFonts w:ascii="Times New Roman" w:eastAsia="Times New Roman" w:hAnsi="Times New Roman"/>
          <w:b/>
          <w:sz w:val="28"/>
          <w:szCs w:val="28"/>
          <w:lang w:eastAsia="ru-RU"/>
        </w:rPr>
      </w:pPr>
      <w:r>
        <w:rPr>
          <w:rFonts w:ascii="Times New Roman" w:hAnsi="Times New Roman"/>
          <w:sz w:val="28"/>
          <w:szCs w:val="28"/>
        </w:rPr>
        <w:br w:type="page"/>
      </w:r>
    </w:p>
    <w:p w:rsidR="00167101" w:rsidRPr="00AF0134" w:rsidRDefault="0033429E" w:rsidP="007C1C6A">
      <w:pPr>
        <w:pStyle w:val="ConsPlusTitle"/>
        <w:ind w:left="4248" w:firstLine="708"/>
        <w:outlineLvl w:val="2"/>
        <w:rPr>
          <w:rFonts w:ascii="Times New Roman" w:hAnsi="Times New Roman" w:cs="Times New Roman"/>
          <w:sz w:val="24"/>
          <w:szCs w:val="24"/>
        </w:rPr>
      </w:pPr>
      <w:r>
        <w:rPr>
          <w:rFonts w:ascii="Times New Roman" w:hAnsi="Times New Roman" w:cs="Times New Roman"/>
          <w:sz w:val="28"/>
          <w:szCs w:val="28"/>
        </w:rPr>
        <w:lastRenderedPageBreak/>
        <w:t>5.</w:t>
      </w:r>
      <w:r w:rsidR="00167101" w:rsidRPr="00AF0134">
        <w:rPr>
          <w:rFonts w:ascii="Times New Roman" w:hAnsi="Times New Roman" w:cs="Times New Roman"/>
          <w:sz w:val="28"/>
          <w:szCs w:val="28"/>
        </w:rPr>
        <w:t xml:space="preserve"> План-график реализации Подпрограммы 2</w:t>
      </w:r>
    </w:p>
    <w:p w:rsidR="00167101" w:rsidRPr="00D45B6A" w:rsidRDefault="00167101" w:rsidP="00167101">
      <w:pPr>
        <w:pStyle w:val="ConsPlusNormal"/>
        <w:ind w:left="644"/>
        <w:jc w:val="center"/>
        <w:rPr>
          <w:rFonts w:ascii="Times New Roman" w:hAnsi="Times New Roman" w:cs="Times New Roman"/>
          <w:b/>
          <w:sz w:val="28"/>
          <w:szCs w:val="28"/>
        </w:rPr>
      </w:pPr>
      <w:r w:rsidRPr="00D45B6A">
        <w:rPr>
          <w:rFonts w:ascii="Times New Roman" w:hAnsi="Times New Roman" w:cs="Times New Roman"/>
          <w:b/>
          <w:sz w:val="28"/>
          <w:szCs w:val="28"/>
        </w:rPr>
        <w:t>«Обеспечение мероприятий по переселению граждан из аварийного жилищного фонда в Московской области»</w:t>
      </w:r>
    </w:p>
    <w:p w:rsidR="00167101" w:rsidRPr="00D45B6A" w:rsidRDefault="00167101" w:rsidP="00167101">
      <w:pPr>
        <w:pStyle w:val="ConsPlusTitle"/>
        <w:outlineLvl w:val="2"/>
        <w:rPr>
          <w:rFonts w:ascii="Times New Roman" w:hAnsi="Times New Roman" w:cs="Times New Roman"/>
          <w:b w:val="0"/>
          <w:sz w:val="20"/>
        </w:rPr>
      </w:pPr>
    </w:p>
    <w:tbl>
      <w:tblPr>
        <w:tblW w:w="15876"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5"/>
        <w:gridCol w:w="2977"/>
        <w:gridCol w:w="1134"/>
        <w:gridCol w:w="708"/>
        <w:gridCol w:w="851"/>
        <w:gridCol w:w="1136"/>
        <w:gridCol w:w="710"/>
        <w:gridCol w:w="710"/>
        <w:gridCol w:w="848"/>
        <w:gridCol w:w="993"/>
        <w:gridCol w:w="994"/>
        <w:gridCol w:w="992"/>
        <w:gridCol w:w="992"/>
        <w:gridCol w:w="1132"/>
        <w:gridCol w:w="1134"/>
      </w:tblGrid>
      <w:tr w:rsidR="00167101" w:rsidRPr="00D45B6A" w:rsidTr="00167101">
        <w:tc>
          <w:tcPr>
            <w:tcW w:w="565"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 xml:space="preserve">№ </w:t>
            </w:r>
            <w:proofErr w:type="spellStart"/>
            <w:proofErr w:type="gramStart"/>
            <w:r w:rsidRPr="006A54DC">
              <w:rPr>
                <w:rFonts w:ascii="Times New Roman" w:hAnsi="Times New Roman" w:cs="Times New Roman"/>
                <w:sz w:val="20"/>
                <w:szCs w:val="20"/>
              </w:rPr>
              <w:t>п</w:t>
            </w:r>
            <w:proofErr w:type="spellEnd"/>
            <w:proofErr w:type="gramEnd"/>
            <w:r w:rsidRPr="006A54DC">
              <w:rPr>
                <w:rFonts w:ascii="Times New Roman" w:hAnsi="Times New Roman" w:cs="Times New Roman"/>
                <w:sz w:val="20"/>
                <w:szCs w:val="20"/>
              </w:rPr>
              <w:t>/</w:t>
            </w:r>
            <w:proofErr w:type="spellStart"/>
            <w:r w:rsidRPr="006A54DC">
              <w:rPr>
                <w:rFonts w:ascii="Times New Roman" w:hAnsi="Times New Roman" w:cs="Times New Roman"/>
                <w:sz w:val="20"/>
                <w:szCs w:val="20"/>
              </w:rPr>
              <w:t>п</w:t>
            </w:r>
            <w:proofErr w:type="spellEnd"/>
          </w:p>
        </w:tc>
        <w:tc>
          <w:tcPr>
            <w:tcW w:w="2977"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Наименование муниципального образования/способ переселения</w:t>
            </w:r>
          </w:p>
          <w:p w:rsidR="00167101" w:rsidRPr="006A54DC" w:rsidRDefault="00167101" w:rsidP="00167101">
            <w:pPr>
              <w:pStyle w:val="ConsPlusNormal"/>
              <w:jc w:val="center"/>
              <w:rPr>
                <w:rFonts w:ascii="Times New Roman" w:hAnsi="Times New Roman" w:cs="Times New Roman"/>
                <w:sz w:val="20"/>
                <w:szCs w:val="20"/>
              </w:rPr>
            </w:pPr>
          </w:p>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Городской округ Пушкинский</w:t>
            </w:r>
          </w:p>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Московской области</w:t>
            </w:r>
          </w:p>
        </w:tc>
        <w:tc>
          <w:tcPr>
            <w:tcW w:w="1134" w:type="dxa"/>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Расселяемая площадь жилых помещений (кв. м)</w:t>
            </w:r>
          </w:p>
        </w:tc>
        <w:tc>
          <w:tcPr>
            <w:tcW w:w="708" w:type="dxa"/>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Количество помещений (ед.)</w:t>
            </w:r>
          </w:p>
        </w:tc>
        <w:tc>
          <w:tcPr>
            <w:tcW w:w="851" w:type="dxa"/>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Количество граждан (чел.)</w:t>
            </w:r>
          </w:p>
        </w:tc>
        <w:tc>
          <w:tcPr>
            <w:tcW w:w="1136" w:type="dxa"/>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Предоставляемая площадь (кв. м)</w:t>
            </w:r>
          </w:p>
        </w:tc>
        <w:tc>
          <w:tcPr>
            <w:tcW w:w="710" w:type="dxa"/>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Образованы земельные участки под строительство</w:t>
            </w:r>
          </w:p>
        </w:tc>
        <w:tc>
          <w:tcPr>
            <w:tcW w:w="710" w:type="dxa"/>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Оформлены права застройщика на земельные участки</w:t>
            </w:r>
          </w:p>
        </w:tc>
        <w:tc>
          <w:tcPr>
            <w:tcW w:w="848" w:type="dxa"/>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Подготовлена проектная документация</w:t>
            </w:r>
          </w:p>
        </w:tc>
        <w:tc>
          <w:tcPr>
            <w:tcW w:w="993" w:type="dxa"/>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Объявлен конкурс на строительство (приобретение) жилых помещений</w:t>
            </w:r>
          </w:p>
        </w:tc>
        <w:tc>
          <w:tcPr>
            <w:tcW w:w="994" w:type="dxa"/>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Заключен контракт на строительство, договор на приобретение жилых помещений</w:t>
            </w:r>
          </w:p>
        </w:tc>
        <w:tc>
          <w:tcPr>
            <w:tcW w:w="992" w:type="dxa"/>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Получено разрешение на строительство</w:t>
            </w:r>
          </w:p>
        </w:tc>
        <w:tc>
          <w:tcPr>
            <w:tcW w:w="992" w:type="dxa"/>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Дом введен в эксплуатацию</w:t>
            </w:r>
          </w:p>
        </w:tc>
        <w:tc>
          <w:tcPr>
            <w:tcW w:w="1132" w:type="dxa"/>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Зарегистрировано право собственности муниципального образования на жилые помещения</w:t>
            </w:r>
          </w:p>
        </w:tc>
        <w:tc>
          <w:tcPr>
            <w:tcW w:w="1134" w:type="dxa"/>
          </w:tcPr>
          <w:p w:rsidR="00167101" w:rsidRPr="006A54DC" w:rsidRDefault="00167101" w:rsidP="00167101">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Завершено переселение</w:t>
            </w:r>
          </w:p>
        </w:tc>
      </w:tr>
      <w:tr w:rsidR="00167101" w:rsidRPr="00D45B6A" w:rsidTr="00167101">
        <w:tc>
          <w:tcPr>
            <w:tcW w:w="565"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w:t>
            </w:r>
          </w:p>
        </w:tc>
        <w:tc>
          <w:tcPr>
            <w:tcW w:w="2977"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2</w:t>
            </w:r>
          </w:p>
        </w:tc>
        <w:tc>
          <w:tcPr>
            <w:tcW w:w="1134"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3</w:t>
            </w:r>
          </w:p>
        </w:tc>
        <w:tc>
          <w:tcPr>
            <w:tcW w:w="708"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4</w:t>
            </w:r>
          </w:p>
        </w:tc>
        <w:tc>
          <w:tcPr>
            <w:tcW w:w="851"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5</w:t>
            </w:r>
          </w:p>
        </w:tc>
        <w:tc>
          <w:tcPr>
            <w:tcW w:w="1136"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6</w:t>
            </w:r>
          </w:p>
        </w:tc>
        <w:tc>
          <w:tcPr>
            <w:tcW w:w="710"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7</w:t>
            </w:r>
          </w:p>
        </w:tc>
        <w:tc>
          <w:tcPr>
            <w:tcW w:w="710"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8</w:t>
            </w:r>
          </w:p>
        </w:tc>
        <w:tc>
          <w:tcPr>
            <w:tcW w:w="848"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9</w:t>
            </w:r>
          </w:p>
        </w:tc>
        <w:tc>
          <w:tcPr>
            <w:tcW w:w="993"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10</w:t>
            </w:r>
          </w:p>
        </w:tc>
        <w:tc>
          <w:tcPr>
            <w:tcW w:w="994"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11</w:t>
            </w:r>
          </w:p>
        </w:tc>
        <w:tc>
          <w:tcPr>
            <w:tcW w:w="992"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12</w:t>
            </w:r>
          </w:p>
        </w:tc>
        <w:tc>
          <w:tcPr>
            <w:tcW w:w="992"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13</w:t>
            </w:r>
          </w:p>
        </w:tc>
        <w:tc>
          <w:tcPr>
            <w:tcW w:w="1132"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14</w:t>
            </w:r>
          </w:p>
        </w:tc>
        <w:tc>
          <w:tcPr>
            <w:tcW w:w="1134" w:type="dxa"/>
          </w:tcPr>
          <w:p w:rsidR="00167101" w:rsidRPr="006A54DC" w:rsidRDefault="00167101" w:rsidP="00167101">
            <w:pPr>
              <w:pStyle w:val="ConsPlusNormal"/>
              <w:jc w:val="center"/>
              <w:rPr>
                <w:rFonts w:ascii="Times New Roman" w:hAnsi="Times New Roman" w:cs="Times New Roman"/>
                <w:sz w:val="20"/>
                <w:szCs w:val="20"/>
              </w:rPr>
            </w:pPr>
            <w:r w:rsidRPr="006A54DC">
              <w:rPr>
                <w:rFonts w:ascii="Times New Roman" w:hAnsi="Times New Roman" w:cs="Times New Roman"/>
                <w:sz w:val="20"/>
                <w:szCs w:val="20"/>
              </w:rPr>
              <w:t>15</w:t>
            </w:r>
          </w:p>
        </w:tc>
      </w:tr>
      <w:tr w:rsidR="00167101" w:rsidRPr="00D45B6A" w:rsidTr="00F86CCD">
        <w:tc>
          <w:tcPr>
            <w:tcW w:w="565" w:type="dxa"/>
          </w:tcPr>
          <w:p w:rsidR="00167101" w:rsidRPr="006A54DC" w:rsidRDefault="00167101" w:rsidP="00167101">
            <w:pPr>
              <w:pStyle w:val="ConsPlusNormal"/>
              <w:rPr>
                <w:rFonts w:ascii="Times New Roman" w:hAnsi="Times New Roman" w:cs="Times New Roman"/>
                <w:sz w:val="20"/>
                <w:szCs w:val="20"/>
              </w:rPr>
            </w:pPr>
            <w:r w:rsidRPr="006A54DC">
              <w:rPr>
                <w:rFonts w:ascii="Times New Roman" w:hAnsi="Times New Roman" w:cs="Times New Roman"/>
                <w:sz w:val="20"/>
                <w:szCs w:val="20"/>
              </w:rPr>
              <w:t>1.</w:t>
            </w:r>
          </w:p>
        </w:tc>
        <w:tc>
          <w:tcPr>
            <w:tcW w:w="2977" w:type="dxa"/>
          </w:tcPr>
          <w:p w:rsidR="00167101" w:rsidRPr="006A54DC" w:rsidRDefault="00167101" w:rsidP="00167101">
            <w:pPr>
              <w:pStyle w:val="ConsPlusNormal"/>
              <w:rPr>
                <w:rFonts w:ascii="Times New Roman" w:hAnsi="Times New Roman" w:cs="Times New Roman"/>
                <w:sz w:val="20"/>
                <w:szCs w:val="20"/>
              </w:rPr>
            </w:pPr>
            <w:r w:rsidRPr="006A54DC">
              <w:rPr>
                <w:rFonts w:ascii="Times New Roman" w:hAnsi="Times New Roman" w:cs="Times New Roman"/>
                <w:sz w:val="20"/>
                <w:szCs w:val="20"/>
              </w:rPr>
              <w:t>По государственной программе переселения по этапу 2022</w:t>
            </w:r>
          </w:p>
        </w:tc>
        <w:tc>
          <w:tcPr>
            <w:tcW w:w="1134" w:type="dxa"/>
            <w:vAlign w:val="center"/>
          </w:tcPr>
          <w:p w:rsidR="00167101" w:rsidRPr="00D45B6A" w:rsidRDefault="007B7017" w:rsidP="00F86CCD">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1813,95</w:t>
            </w:r>
          </w:p>
        </w:tc>
        <w:tc>
          <w:tcPr>
            <w:tcW w:w="708" w:type="dxa"/>
            <w:vAlign w:val="center"/>
          </w:tcPr>
          <w:p w:rsidR="00167101" w:rsidRPr="006A54DC" w:rsidRDefault="006F502E" w:rsidP="00F86CCD">
            <w:pPr>
              <w:pStyle w:val="ConsPlusNormal"/>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851" w:type="dxa"/>
            <w:vAlign w:val="center"/>
          </w:tcPr>
          <w:p w:rsidR="00167101" w:rsidRPr="006A54DC" w:rsidRDefault="006F502E" w:rsidP="00F86CCD">
            <w:pPr>
              <w:pStyle w:val="ConsPlusNormal"/>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102</w:t>
            </w:r>
          </w:p>
        </w:tc>
        <w:tc>
          <w:tcPr>
            <w:tcW w:w="1136" w:type="dxa"/>
            <w:vAlign w:val="center"/>
          </w:tcPr>
          <w:p w:rsidR="00167101" w:rsidRPr="006A54DC" w:rsidRDefault="006F502E" w:rsidP="00F86CCD">
            <w:pPr>
              <w:pStyle w:val="ConsPlusNormal"/>
              <w:ind w:left="-57" w:right="-57"/>
              <w:jc w:val="center"/>
              <w:rPr>
                <w:rFonts w:ascii="Times New Roman" w:hAnsi="Times New Roman" w:cs="Times New Roman"/>
                <w:sz w:val="20"/>
                <w:szCs w:val="20"/>
              </w:rPr>
            </w:pPr>
            <w:r>
              <w:rPr>
                <w:rFonts w:ascii="Times New Roman" w:hAnsi="Times New Roman"/>
                <w:color w:val="000000"/>
                <w:sz w:val="20"/>
                <w:szCs w:val="20"/>
              </w:rPr>
              <w:t>1813,95</w:t>
            </w:r>
          </w:p>
        </w:tc>
        <w:tc>
          <w:tcPr>
            <w:tcW w:w="710"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710"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848"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993" w:type="dxa"/>
            <w:vAlign w:val="center"/>
          </w:tcPr>
          <w:p w:rsidR="00167101" w:rsidRPr="006A54DC" w:rsidRDefault="00F86CCD" w:rsidP="00F86CCD">
            <w:pPr>
              <w:pStyle w:val="ConsPlusNormal"/>
              <w:ind w:left="-57" w:right="-57"/>
              <w:jc w:val="center"/>
              <w:rPr>
                <w:rFonts w:ascii="Times New Roman" w:hAnsi="Times New Roman" w:cs="Times New Roman"/>
                <w:sz w:val="20"/>
                <w:szCs w:val="20"/>
              </w:rPr>
            </w:pPr>
            <w:r>
              <w:rPr>
                <w:rFonts w:ascii="Times New Roman" w:hAnsi="Times New Roman" w:cs="Times New Roman"/>
                <w:sz w:val="20"/>
                <w:szCs w:val="20"/>
              </w:rPr>
              <w:t>А</w:t>
            </w:r>
            <w:r w:rsidR="00355E11">
              <w:rPr>
                <w:rFonts w:ascii="Times New Roman" w:hAnsi="Times New Roman" w:cs="Times New Roman"/>
                <w:sz w:val="20"/>
                <w:szCs w:val="20"/>
              </w:rPr>
              <w:t>вгуст</w:t>
            </w:r>
            <w:r w:rsidR="00167101" w:rsidRPr="006A54DC">
              <w:rPr>
                <w:rFonts w:ascii="Times New Roman" w:hAnsi="Times New Roman" w:cs="Times New Roman"/>
                <w:sz w:val="20"/>
                <w:szCs w:val="20"/>
              </w:rPr>
              <w:t xml:space="preserve"> 2022</w:t>
            </w:r>
          </w:p>
        </w:tc>
        <w:tc>
          <w:tcPr>
            <w:tcW w:w="994" w:type="dxa"/>
            <w:vAlign w:val="center"/>
          </w:tcPr>
          <w:p w:rsidR="00167101" w:rsidRPr="006A54DC" w:rsidRDefault="00355E11" w:rsidP="00F86CCD">
            <w:pPr>
              <w:pStyle w:val="ConsPlusNormal"/>
              <w:ind w:left="-57" w:right="-57"/>
              <w:jc w:val="center"/>
              <w:rPr>
                <w:rFonts w:ascii="Times New Roman" w:hAnsi="Times New Roman" w:cs="Times New Roman"/>
                <w:sz w:val="20"/>
                <w:szCs w:val="20"/>
              </w:rPr>
            </w:pPr>
            <w:r>
              <w:rPr>
                <w:rFonts w:ascii="Times New Roman" w:hAnsi="Times New Roman" w:cs="Times New Roman"/>
                <w:sz w:val="20"/>
                <w:szCs w:val="20"/>
              </w:rPr>
              <w:t xml:space="preserve">Сентябрь </w:t>
            </w:r>
            <w:r w:rsidR="00167101" w:rsidRPr="006A54DC">
              <w:rPr>
                <w:rFonts w:ascii="Times New Roman" w:hAnsi="Times New Roman" w:cs="Times New Roman"/>
                <w:sz w:val="20"/>
                <w:szCs w:val="20"/>
              </w:rPr>
              <w:t xml:space="preserve"> 2022</w:t>
            </w:r>
          </w:p>
        </w:tc>
        <w:tc>
          <w:tcPr>
            <w:tcW w:w="992" w:type="dxa"/>
            <w:vAlign w:val="center"/>
          </w:tcPr>
          <w:p w:rsidR="00167101" w:rsidRPr="00D45B6A" w:rsidRDefault="00167101" w:rsidP="00F86CCD">
            <w:pPr>
              <w:spacing w:after="0" w:line="240" w:lineRule="auto"/>
              <w:ind w:left="-57" w:right="-57"/>
              <w:jc w:val="center"/>
              <w:rPr>
                <w:rFonts w:ascii="Times New Roman" w:hAnsi="Times New Roman"/>
                <w:sz w:val="20"/>
                <w:szCs w:val="20"/>
              </w:rPr>
            </w:pPr>
            <w:r w:rsidRPr="00D45B6A">
              <w:rPr>
                <w:rFonts w:ascii="Times New Roman" w:hAnsi="Times New Roman"/>
                <w:sz w:val="20"/>
                <w:szCs w:val="20"/>
              </w:rPr>
              <w:t>-</w:t>
            </w:r>
          </w:p>
        </w:tc>
        <w:tc>
          <w:tcPr>
            <w:tcW w:w="992" w:type="dxa"/>
            <w:vAlign w:val="center"/>
          </w:tcPr>
          <w:p w:rsidR="00167101" w:rsidRPr="00D45B6A" w:rsidRDefault="00167101" w:rsidP="00F86CCD">
            <w:pPr>
              <w:spacing w:after="0" w:line="240" w:lineRule="auto"/>
              <w:ind w:left="-57" w:right="-57"/>
              <w:jc w:val="center"/>
              <w:rPr>
                <w:rFonts w:ascii="Times New Roman" w:hAnsi="Times New Roman"/>
                <w:sz w:val="20"/>
                <w:szCs w:val="20"/>
              </w:rPr>
            </w:pPr>
            <w:r w:rsidRPr="00D45B6A">
              <w:rPr>
                <w:rFonts w:ascii="Times New Roman" w:hAnsi="Times New Roman"/>
                <w:sz w:val="20"/>
                <w:szCs w:val="20"/>
              </w:rPr>
              <w:t>-</w:t>
            </w:r>
          </w:p>
        </w:tc>
        <w:tc>
          <w:tcPr>
            <w:tcW w:w="1132" w:type="dxa"/>
            <w:vAlign w:val="center"/>
          </w:tcPr>
          <w:p w:rsidR="00167101" w:rsidRPr="00D45B6A" w:rsidRDefault="00355E11" w:rsidP="00F86CCD">
            <w:pPr>
              <w:spacing w:after="0" w:line="240" w:lineRule="auto"/>
              <w:ind w:left="-57" w:right="-57"/>
              <w:jc w:val="center"/>
              <w:rPr>
                <w:rFonts w:ascii="Times New Roman" w:hAnsi="Times New Roman"/>
                <w:sz w:val="20"/>
                <w:szCs w:val="20"/>
              </w:rPr>
            </w:pPr>
            <w:r>
              <w:rPr>
                <w:rFonts w:ascii="Times New Roman" w:hAnsi="Times New Roman"/>
                <w:sz w:val="20"/>
                <w:szCs w:val="20"/>
              </w:rPr>
              <w:t xml:space="preserve">Декабрь </w:t>
            </w:r>
            <w:r w:rsidR="00167101" w:rsidRPr="00D45B6A">
              <w:rPr>
                <w:rFonts w:ascii="Times New Roman" w:hAnsi="Times New Roman"/>
                <w:sz w:val="20"/>
                <w:szCs w:val="20"/>
              </w:rPr>
              <w:t>2022</w:t>
            </w:r>
          </w:p>
        </w:tc>
        <w:tc>
          <w:tcPr>
            <w:tcW w:w="1134" w:type="dxa"/>
            <w:vAlign w:val="center"/>
          </w:tcPr>
          <w:p w:rsidR="00167101" w:rsidRPr="00D45B6A" w:rsidRDefault="00167101" w:rsidP="00F86CCD">
            <w:pPr>
              <w:spacing w:after="0" w:line="240" w:lineRule="auto"/>
              <w:ind w:left="-57" w:right="-57"/>
              <w:jc w:val="center"/>
              <w:rPr>
                <w:rFonts w:ascii="Times New Roman" w:hAnsi="Times New Roman"/>
                <w:sz w:val="20"/>
                <w:szCs w:val="20"/>
              </w:rPr>
            </w:pPr>
            <w:r w:rsidRPr="00D45B6A">
              <w:rPr>
                <w:rFonts w:ascii="Times New Roman" w:hAnsi="Times New Roman"/>
                <w:sz w:val="20"/>
                <w:szCs w:val="20"/>
              </w:rPr>
              <w:t>30.12.2022</w:t>
            </w:r>
          </w:p>
        </w:tc>
      </w:tr>
      <w:tr w:rsidR="00167101" w:rsidRPr="00D45B6A" w:rsidTr="00F86CCD">
        <w:tc>
          <w:tcPr>
            <w:tcW w:w="565" w:type="dxa"/>
          </w:tcPr>
          <w:p w:rsidR="00167101" w:rsidRPr="006A54DC" w:rsidRDefault="00167101" w:rsidP="00167101">
            <w:pPr>
              <w:pStyle w:val="ConsPlusNormal"/>
              <w:rPr>
                <w:rFonts w:ascii="Times New Roman" w:hAnsi="Times New Roman" w:cs="Times New Roman"/>
                <w:sz w:val="20"/>
                <w:szCs w:val="20"/>
              </w:rPr>
            </w:pPr>
            <w:r w:rsidRPr="006A54DC">
              <w:rPr>
                <w:rFonts w:ascii="Times New Roman" w:hAnsi="Times New Roman" w:cs="Times New Roman"/>
                <w:sz w:val="20"/>
                <w:szCs w:val="20"/>
              </w:rPr>
              <w:t>1.1.</w:t>
            </w:r>
          </w:p>
        </w:tc>
        <w:tc>
          <w:tcPr>
            <w:tcW w:w="2977" w:type="dxa"/>
          </w:tcPr>
          <w:p w:rsidR="00167101" w:rsidRPr="006A54DC" w:rsidRDefault="00167101" w:rsidP="00167101">
            <w:pPr>
              <w:pStyle w:val="ConsPlusNormal"/>
              <w:rPr>
                <w:rFonts w:ascii="Times New Roman" w:hAnsi="Times New Roman" w:cs="Times New Roman"/>
                <w:sz w:val="20"/>
                <w:szCs w:val="20"/>
              </w:rPr>
            </w:pPr>
            <w:r w:rsidRPr="006A54DC">
              <w:rPr>
                <w:rFonts w:ascii="Times New Roman" w:hAnsi="Times New Roman" w:cs="Times New Roman"/>
                <w:sz w:val="20"/>
                <w:szCs w:val="20"/>
              </w:rPr>
              <w:t>строительство многоквартирных домов</w:t>
            </w:r>
          </w:p>
        </w:tc>
        <w:tc>
          <w:tcPr>
            <w:tcW w:w="1134"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708"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851"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1136"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710"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710"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848"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993"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994"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992" w:type="dxa"/>
            <w:vAlign w:val="center"/>
          </w:tcPr>
          <w:p w:rsidR="00167101" w:rsidRPr="00D45B6A" w:rsidRDefault="00167101" w:rsidP="00F86CCD">
            <w:pPr>
              <w:spacing w:after="0" w:line="240" w:lineRule="auto"/>
              <w:ind w:left="-57" w:right="-57"/>
              <w:jc w:val="center"/>
              <w:rPr>
                <w:rFonts w:ascii="Times New Roman" w:hAnsi="Times New Roman"/>
                <w:sz w:val="20"/>
                <w:szCs w:val="20"/>
              </w:rPr>
            </w:pPr>
            <w:r w:rsidRPr="00D45B6A">
              <w:rPr>
                <w:rFonts w:ascii="Times New Roman" w:hAnsi="Times New Roman"/>
                <w:sz w:val="20"/>
                <w:szCs w:val="20"/>
              </w:rPr>
              <w:t>-</w:t>
            </w:r>
          </w:p>
        </w:tc>
        <w:tc>
          <w:tcPr>
            <w:tcW w:w="992" w:type="dxa"/>
            <w:vAlign w:val="center"/>
          </w:tcPr>
          <w:p w:rsidR="00167101" w:rsidRPr="00D45B6A" w:rsidRDefault="00167101" w:rsidP="00F86CCD">
            <w:pPr>
              <w:spacing w:after="0" w:line="240" w:lineRule="auto"/>
              <w:ind w:left="-57" w:right="-57"/>
              <w:jc w:val="center"/>
              <w:rPr>
                <w:rFonts w:ascii="Times New Roman" w:hAnsi="Times New Roman"/>
                <w:sz w:val="20"/>
                <w:szCs w:val="20"/>
              </w:rPr>
            </w:pPr>
            <w:r w:rsidRPr="00D45B6A">
              <w:rPr>
                <w:rFonts w:ascii="Times New Roman" w:hAnsi="Times New Roman"/>
                <w:sz w:val="20"/>
                <w:szCs w:val="20"/>
              </w:rPr>
              <w:t>-</w:t>
            </w:r>
          </w:p>
        </w:tc>
        <w:tc>
          <w:tcPr>
            <w:tcW w:w="1132" w:type="dxa"/>
            <w:vAlign w:val="center"/>
          </w:tcPr>
          <w:p w:rsidR="00167101" w:rsidRPr="00D45B6A" w:rsidRDefault="00167101" w:rsidP="00F86CCD">
            <w:pPr>
              <w:spacing w:after="0" w:line="240" w:lineRule="auto"/>
              <w:ind w:left="-57" w:right="-57"/>
              <w:jc w:val="center"/>
              <w:rPr>
                <w:rFonts w:ascii="Times New Roman" w:hAnsi="Times New Roman"/>
                <w:sz w:val="20"/>
                <w:szCs w:val="20"/>
              </w:rPr>
            </w:pPr>
            <w:r w:rsidRPr="00D45B6A">
              <w:rPr>
                <w:rFonts w:ascii="Times New Roman" w:hAnsi="Times New Roman"/>
                <w:sz w:val="20"/>
                <w:szCs w:val="20"/>
              </w:rPr>
              <w:t>-</w:t>
            </w:r>
          </w:p>
        </w:tc>
        <w:tc>
          <w:tcPr>
            <w:tcW w:w="1134" w:type="dxa"/>
            <w:vAlign w:val="center"/>
          </w:tcPr>
          <w:p w:rsidR="00167101" w:rsidRPr="00D45B6A" w:rsidRDefault="00167101" w:rsidP="00F86CCD">
            <w:pPr>
              <w:spacing w:after="0" w:line="240" w:lineRule="auto"/>
              <w:ind w:left="-57" w:right="-57"/>
              <w:jc w:val="center"/>
              <w:rPr>
                <w:rFonts w:ascii="Times New Roman" w:hAnsi="Times New Roman"/>
                <w:sz w:val="20"/>
                <w:szCs w:val="20"/>
              </w:rPr>
            </w:pPr>
            <w:r w:rsidRPr="00D45B6A">
              <w:rPr>
                <w:rFonts w:ascii="Times New Roman" w:hAnsi="Times New Roman"/>
                <w:sz w:val="20"/>
                <w:szCs w:val="20"/>
              </w:rPr>
              <w:t>-</w:t>
            </w:r>
          </w:p>
        </w:tc>
      </w:tr>
      <w:tr w:rsidR="00167101" w:rsidRPr="00D45B6A" w:rsidTr="00F86CCD">
        <w:tc>
          <w:tcPr>
            <w:tcW w:w="565" w:type="dxa"/>
          </w:tcPr>
          <w:p w:rsidR="00167101" w:rsidRPr="006A54DC" w:rsidRDefault="00167101" w:rsidP="00167101">
            <w:pPr>
              <w:pStyle w:val="ConsPlusNormal"/>
              <w:rPr>
                <w:rFonts w:ascii="Times New Roman" w:hAnsi="Times New Roman" w:cs="Times New Roman"/>
                <w:sz w:val="20"/>
                <w:szCs w:val="20"/>
              </w:rPr>
            </w:pPr>
            <w:r w:rsidRPr="006A54DC">
              <w:rPr>
                <w:rFonts w:ascii="Times New Roman" w:hAnsi="Times New Roman" w:cs="Times New Roman"/>
                <w:sz w:val="20"/>
                <w:szCs w:val="20"/>
              </w:rPr>
              <w:t>1.2.</w:t>
            </w:r>
          </w:p>
        </w:tc>
        <w:tc>
          <w:tcPr>
            <w:tcW w:w="2977" w:type="dxa"/>
          </w:tcPr>
          <w:p w:rsidR="00167101" w:rsidRPr="006A54DC" w:rsidRDefault="00167101" w:rsidP="00167101">
            <w:pPr>
              <w:pStyle w:val="ConsPlusNormal"/>
              <w:rPr>
                <w:rFonts w:ascii="Times New Roman" w:hAnsi="Times New Roman" w:cs="Times New Roman"/>
                <w:sz w:val="20"/>
                <w:szCs w:val="20"/>
              </w:rPr>
            </w:pPr>
            <w:r w:rsidRPr="006A54DC">
              <w:rPr>
                <w:rFonts w:ascii="Times New Roman" w:hAnsi="Times New Roman" w:cs="Times New Roman"/>
                <w:sz w:val="20"/>
                <w:szCs w:val="20"/>
              </w:rPr>
              <w:t>приобретение квартир у застройщика в построенных многоквартирных домах</w:t>
            </w:r>
          </w:p>
        </w:tc>
        <w:tc>
          <w:tcPr>
            <w:tcW w:w="1134" w:type="dxa"/>
            <w:vAlign w:val="center"/>
          </w:tcPr>
          <w:p w:rsidR="00167101" w:rsidRPr="00D45B6A" w:rsidRDefault="007B7017" w:rsidP="00F86CCD">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1813,95</w:t>
            </w:r>
          </w:p>
        </w:tc>
        <w:tc>
          <w:tcPr>
            <w:tcW w:w="708" w:type="dxa"/>
            <w:vAlign w:val="center"/>
          </w:tcPr>
          <w:p w:rsidR="00167101" w:rsidRPr="006A54DC" w:rsidRDefault="006F502E" w:rsidP="00F86CCD">
            <w:pPr>
              <w:pStyle w:val="ConsPlusNormal"/>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851" w:type="dxa"/>
            <w:vAlign w:val="center"/>
          </w:tcPr>
          <w:p w:rsidR="00167101" w:rsidRPr="006A54DC" w:rsidRDefault="006F502E" w:rsidP="00F86CCD">
            <w:pPr>
              <w:pStyle w:val="ConsPlusNormal"/>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102</w:t>
            </w:r>
          </w:p>
        </w:tc>
        <w:tc>
          <w:tcPr>
            <w:tcW w:w="1136" w:type="dxa"/>
            <w:vAlign w:val="center"/>
          </w:tcPr>
          <w:p w:rsidR="00167101" w:rsidRPr="006A54DC" w:rsidRDefault="006F502E" w:rsidP="00F86CCD">
            <w:pPr>
              <w:pStyle w:val="ConsPlusNormal"/>
              <w:ind w:left="-57" w:right="-57"/>
              <w:jc w:val="center"/>
              <w:rPr>
                <w:rFonts w:ascii="Times New Roman" w:hAnsi="Times New Roman" w:cs="Times New Roman"/>
                <w:sz w:val="20"/>
                <w:szCs w:val="20"/>
              </w:rPr>
            </w:pPr>
            <w:r>
              <w:rPr>
                <w:rFonts w:ascii="Times New Roman" w:hAnsi="Times New Roman"/>
                <w:color w:val="000000"/>
                <w:sz w:val="20"/>
                <w:szCs w:val="20"/>
              </w:rPr>
              <w:t>1813,95</w:t>
            </w:r>
          </w:p>
        </w:tc>
        <w:tc>
          <w:tcPr>
            <w:tcW w:w="710"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p>
        </w:tc>
        <w:tc>
          <w:tcPr>
            <w:tcW w:w="710"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p>
        </w:tc>
        <w:tc>
          <w:tcPr>
            <w:tcW w:w="848"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p>
        </w:tc>
        <w:tc>
          <w:tcPr>
            <w:tcW w:w="993" w:type="dxa"/>
            <w:vAlign w:val="center"/>
          </w:tcPr>
          <w:p w:rsidR="00167101" w:rsidRPr="006A54DC" w:rsidRDefault="00E92914" w:rsidP="00F86CCD">
            <w:pPr>
              <w:pStyle w:val="ConsPlusNormal"/>
              <w:ind w:left="-57" w:right="-57"/>
              <w:jc w:val="center"/>
              <w:rPr>
                <w:rFonts w:ascii="Times New Roman" w:hAnsi="Times New Roman" w:cs="Times New Roman"/>
                <w:sz w:val="20"/>
                <w:szCs w:val="20"/>
              </w:rPr>
            </w:pPr>
            <w:r>
              <w:rPr>
                <w:rFonts w:ascii="Times New Roman" w:hAnsi="Times New Roman" w:cs="Times New Roman"/>
                <w:sz w:val="20"/>
                <w:szCs w:val="20"/>
              </w:rPr>
              <w:t>Август</w:t>
            </w:r>
            <w:r w:rsidR="00167101" w:rsidRPr="006A54DC">
              <w:rPr>
                <w:rFonts w:ascii="Times New Roman" w:hAnsi="Times New Roman" w:cs="Times New Roman"/>
                <w:sz w:val="20"/>
                <w:szCs w:val="20"/>
              </w:rPr>
              <w:t xml:space="preserve"> 2022</w:t>
            </w:r>
          </w:p>
        </w:tc>
        <w:tc>
          <w:tcPr>
            <w:tcW w:w="994" w:type="dxa"/>
            <w:vAlign w:val="center"/>
          </w:tcPr>
          <w:p w:rsidR="00167101" w:rsidRPr="006A54DC" w:rsidRDefault="00E92914" w:rsidP="00F86CCD">
            <w:pPr>
              <w:pStyle w:val="ConsPlusNormal"/>
              <w:ind w:left="-57" w:right="-57"/>
              <w:jc w:val="center"/>
              <w:rPr>
                <w:rFonts w:ascii="Times New Roman" w:hAnsi="Times New Roman" w:cs="Times New Roman"/>
                <w:sz w:val="20"/>
                <w:szCs w:val="20"/>
              </w:rPr>
            </w:pPr>
            <w:r>
              <w:rPr>
                <w:rFonts w:ascii="Times New Roman" w:hAnsi="Times New Roman" w:cs="Times New Roman"/>
                <w:sz w:val="20"/>
                <w:szCs w:val="20"/>
              </w:rPr>
              <w:t xml:space="preserve">Сентябрь </w:t>
            </w:r>
            <w:r w:rsidR="00167101" w:rsidRPr="006A54DC">
              <w:rPr>
                <w:rFonts w:ascii="Times New Roman" w:hAnsi="Times New Roman" w:cs="Times New Roman"/>
                <w:sz w:val="20"/>
                <w:szCs w:val="20"/>
              </w:rPr>
              <w:t xml:space="preserve"> 2022</w:t>
            </w:r>
          </w:p>
        </w:tc>
        <w:tc>
          <w:tcPr>
            <w:tcW w:w="992" w:type="dxa"/>
            <w:vAlign w:val="center"/>
          </w:tcPr>
          <w:p w:rsidR="00167101" w:rsidRPr="00D45B6A" w:rsidRDefault="00167101" w:rsidP="00F86CCD">
            <w:pPr>
              <w:spacing w:after="0" w:line="240" w:lineRule="auto"/>
              <w:ind w:left="-57" w:right="-57"/>
              <w:jc w:val="center"/>
              <w:rPr>
                <w:rFonts w:ascii="Times New Roman" w:hAnsi="Times New Roman"/>
                <w:sz w:val="20"/>
                <w:szCs w:val="20"/>
              </w:rPr>
            </w:pPr>
            <w:r w:rsidRPr="00D45B6A">
              <w:rPr>
                <w:rFonts w:ascii="Times New Roman" w:hAnsi="Times New Roman"/>
                <w:sz w:val="20"/>
                <w:szCs w:val="20"/>
              </w:rPr>
              <w:t>-</w:t>
            </w:r>
          </w:p>
        </w:tc>
        <w:tc>
          <w:tcPr>
            <w:tcW w:w="992" w:type="dxa"/>
            <w:vAlign w:val="center"/>
          </w:tcPr>
          <w:p w:rsidR="00167101" w:rsidRPr="00D45B6A" w:rsidRDefault="00167101" w:rsidP="00F86CCD">
            <w:pPr>
              <w:spacing w:after="0" w:line="240" w:lineRule="auto"/>
              <w:ind w:left="-57" w:right="-57"/>
              <w:jc w:val="center"/>
              <w:rPr>
                <w:rFonts w:ascii="Times New Roman" w:hAnsi="Times New Roman"/>
                <w:sz w:val="20"/>
                <w:szCs w:val="20"/>
              </w:rPr>
            </w:pPr>
            <w:r w:rsidRPr="00D45B6A">
              <w:rPr>
                <w:rFonts w:ascii="Times New Roman" w:hAnsi="Times New Roman"/>
                <w:sz w:val="20"/>
                <w:szCs w:val="20"/>
              </w:rPr>
              <w:t>-</w:t>
            </w:r>
          </w:p>
        </w:tc>
        <w:tc>
          <w:tcPr>
            <w:tcW w:w="1132" w:type="dxa"/>
            <w:vAlign w:val="center"/>
          </w:tcPr>
          <w:p w:rsidR="00167101" w:rsidRPr="00D45B6A" w:rsidRDefault="00E92914" w:rsidP="00F86CCD">
            <w:pPr>
              <w:spacing w:after="0" w:line="240" w:lineRule="auto"/>
              <w:ind w:left="-57" w:right="-57"/>
              <w:jc w:val="center"/>
              <w:rPr>
                <w:rFonts w:ascii="Times New Roman" w:hAnsi="Times New Roman"/>
                <w:sz w:val="20"/>
                <w:szCs w:val="20"/>
              </w:rPr>
            </w:pPr>
            <w:r>
              <w:rPr>
                <w:rFonts w:ascii="Times New Roman" w:hAnsi="Times New Roman"/>
                <w:sz w:val="20"/>
                <w:szCs w:val="20"/>
              </w:rPr>
              <w:t>Декабрь</w:t>
            </w:r>
            <w:r w:rsidR="00167101" w:rsidRPr="00D45B6A">
              <w:rPr>
                <w:rFonts w:ascii="Times New Roman" w:hAnsi="Times New Roman"/>
                <w:sz w:val="20"/>
                <w:szCs w:val="20"/>
              </w:rPr>
              <w:t xml:space="preserve"> 2022</w:t>
            </w:r>
          </w:p>
        </w:tc>
        <w:tc>
          <w:tcPr>
            <w:tcW w:w="1134" w:type="dxa"/>
            <w:vAlign w:val="center"/>
          </w:tcPr>
          <w:p w:rsidR="00167101" w:rsidRPr="00D45B6A" w:rsidRDefault="00167101" w:rsidP="00F86CCD">
            <w:pPr>
              <w:spacing w:after="0" w:line="240" w:lineRule="auto"/>
              <w:ind w:left="-57" w:right="-57"/>
              <w:jc w:val="center"/>
              <w:rPr>
                <w:rFonts w:ascii="Times New Roman" w:hAnsi="Times New Roman"/>
                <w:sz w:val="20"/>
                <w:szCs w:val="20"/>
              </w:rPr>
            </w:pPr>
            <w:r w:rsidRPr="00D45B6A">
              <w:rPr>
                <w:rFonts w:ascii="Times New Roman" w:hAnsi="Times New Roman"/>
                <w:sz w:val="20"/>
                <w:szCs w:val="20"/>
              </w:rPr>
              <w:t>30.12.2022</w:t>
            </w:r>
          </w:p>
        </w:tc>
      </w:tr>
      <w:tr w:rsidR="00167101" w:rsidRPr="00D45B6A" w:rsidTr="00F86CCD">
        <w:tc>
          <w:tcPr>
            <w:tcW w:w="565" w:type="dxa"/>
          </w:tcPr>
          <w:p w:rsidR="00167101" w:rsidRPr="006A54DC" w:rsidRDefault="00167101" w:rsidP="00167101">
            <w:pPr>
              <w:pStyle w:val="ConsPlusNormal"/>
              <w:rPr>
                <w:rFonts w:ascii="Times New Roman" w:hAnsi="Times New Roman" w:cs="Times New Roman"/>
                <w:sz w:val="20"/>
                <w:szCs w:val="20"/>
              </w:rPr>
            </w:pPr>
            <w:r w:rsidRPr="006A54DC">
              <w:rPr>
                <w:rFonts w:ascii="Times New Roman" w:hAnsi="Times New Roman" w:cs="Times New Roman"/>
                <w:sz w:val="20"/>
                <w:szCs w:val="20"/>
              </w:rPr>
              <w:t>1.3.</w:t>
            </w:r>
          </w:p>
        </w:tc>
        <w:tc>
          <w:tcPr>
            <w:tcW w:w="2977" w:type="dxa"/>
          </w:tcPr>
          <w:p w:rsidR="00167101" w:rsidRPr="006A54DC" w:rsidRDefault="00167101" w:rsidP="00167101">
            <w:pPr>
              <w:pStyle w:val="ConsPlusNormal"/>
              <w:rPr>
                <w:rFonts w:ascii="Times New Roman" w:hAnsi="Times New Roman" w:cs="Times New Roman"/>
                <w:sz w:val="20"/>
                <w:szCs w:val="20"/>
              </w:rPr>
            </w:pPr>
            <w:r w:rsidRPr="006A54DC">
              <w:rPr>
                <w:rFonts w:ascii="Times New Roman" w:hAnsi="Times New Roman" w:cs="Times New Roman"/>
                <w:sz w:val="20"/>
                <w:szCs w:val="20"/>
              </w:rPr>
              <w:t>приобретение квартир у застройщика в строящихся многоквартирных домах</w:t>
            </w:r>
          </w:p>
        </w:tc>
        <w:tc>
          <w:tcPr>
            <w:tcW w:w="1134"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708"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851"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1136"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710"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710"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848"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993"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994"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992" w:type="dxa"/>
            <w:vAlign w:val="center"/>
          </w:tcPr>
          <w:p w:rsidR="00167101" w:rsidRPr="00D45B6A" w:rsidRDefault="00167101" w:rsidP="00F86CCD">
            <w:pPr>
              <w:spacing w:after="0" w:line="240" w:lineRule="auto"/>
              <w:ind w:left="-57" w:right="-57"/>
              <w:jc w:val="center"/>
              <w:rPr>
                <w:rFonts w:ascii="Times New Roman" w:hAnsi="Times New Roman"/>
                <w:sz w:val="20"/>
                <w:szCs w:val="20"/>
              </w:rPr>
            </w:pPr>
            <w:r w:rsidRPr="00D45B6A">
              <w:rPr>
                <w:rFonts w:ascii="Times New Roman" w:hAnsi="Times New Roman"/>
                <w:sz w:val="20"/>
                <w:szCs w:val="20"/>
              </w:rPr>
              <w:t>-</w:t>
            </w:r>
          </w:p>
        </w:tc>
        <w:tc>
          <w:tcPr>
            <w:tcW w:w="992" w:type="dxa"/>
            <w:vAlign w:val="center"/>
          </w:tcPr>
          <w:p w:rsidR="00167101" w:rsidRPr="00D45B6A" w:rsidRDefault="00167101" w:rsidP="00F86CCD">
            <w:pPr>
              <w:spacing w:after="0" w:line="240" w:lineRule="auto"/>
              <w:ind w:left="-57" w:right="-57"/>
              <w:jc w:val="center"/>
              <w:rPr>
                <w:rFonts w:ascii="Times New Roman" w:hAnsi="Times New Roman"/>
                <w:sz w:val="20"/>
                <w:szCs w:val="20"/>
              </w:rPr>
            </w:pPr>
            <w:r w:rsidRPr="00D45B6A">
              <w:rPr>
                <w:rFonts w:ascii="Times New Roman" w:hAnsi="Times New Roman"/>
                <w:sz w:val="20"/>
                <w:szCs w:val="20"/>
              </w:rPr>
              <w:t>-</w:t>
            </w:r>
          </w:p>
        </w:tc>
        <w:tc>
          <w:tcPr>
            <w:tcW w:w="1132" w:type="dxa"/>
            <w:vAlign w:val="center"/>
          </w:tcPr>
          <w:p w:rsidR="00167101" w:rsidRPr="00D45B6A" w:rsidRDefault="00167101" w:rsidP="00F86CCD">
            <w:pPr>
              <w:spacing w:after="0" w:line="240" w:lineRule="auto"/>
              <w:ind w:left="-57" w:right="-57"/>
              <w:jc w:val="center"/>
              <w:rPr>
                <w:rFonts w:ascii="Times New Roman" w:hAnsi="Times New Roman"/>
                <w:sz w:val="20"/>
                <w:szCs w:val="20"/>
              </w:rPr>
            </w:pPr>
            <w:r w:rsidRPr="00D45B6A">
              <w:rPr>
                <w:rFonts w:ascii="Times New Roman" w:hAnsi="Times New Roman"/>
                <w:sz w:val="20"/>
                <w:szCs w:val="20"/>
              </w:rPr>
              <w:t>-</w:t>
            </w:r>
          </w:p>
        </w:tc>
        <w:tc>
          <w:tcPr>
            <w:tcW w:w="1134" w:type="dxa"/>
            <w:vAlign w:val="center"/>
          </w:tcPr>
          <w:p w:rsidR="00167101" w:rsidRPr="00D45B6A" w:rsidRDefault="00167101" w:rsidP="00F86CCD">
            <w:pPr>
              <w:spacing w:after="0" w:line="240" w:lineRule="auto"/>
              <w:ind w:left="-57" w:right="-57"/>
              <w:jc w:val="center"/>
              <w:rPr>
                <w:rFonts w:ascii="Times New Roman" w:hAnsi="Times New Roman"/>
                <w:sz w:val="20"/>
                <w:szCs w:val="20"/>
              </w:rPr>
            </w:pPr>
            <w:r w:rsidRPr="00D45B6A">
              <w:rPr>
                <w:rFonts w:ascii="Times New Roman" w:hAnsi="Times New Roman"/>
                <w:sz w:val="20"/>
                <w:szCs w:val="20"/>
              </w:rPr>
              <w:t>-</w:t>
            </w:r>
          </w:p>
        </w:tc>
      </w:tr>
      <w:tr w:rsidR="00167101" w:rsidRPr="00D45B6A" w:rsidTr="00F86CCD">
        <w:tc>
          <w:tcPr>
            <w:tcW w:w="565" w:type="dxa"/>
          </w:tcPr>
          <w:p w:rsidR="00167101" w:rsidRPr="006A54DC" w:rsidRDefault="00167101" w:rsidP="00167101">
            <w:pPr>
              <w:pStyle w:val="ConsPlusNormal"/>
              <w:rPr>
                <w:rFonts w:ascii="Times New Roman" w:hAnsi="Times New Roman" w:cs="Times New Roman"/>
                <w:sz w:val="20"/>
                <w:szCs w:val="20"/>
              </w:rPr>
            </w:pPr>
            <w:r w:rsidRPr="006A54DC">
              <w:rPr>
                <w:rFonts w:ascii="Times New Roman" w:hAnsi="Times New Roman" w:cs="Times New Roman"/>
                <w:sz w:val="20"/>
                <w:szCs w:val="20"/>
              </w:rPr>
              <w:t>1.4.</w:t>
            </w:r>
          </w:p>
        </w:tc>
        <w:tc>
          <w:tcPr>
            <w:tcW w:w="2977" w:type="dxa"/>
          </w:tcPr>
          <w:p w:rsidR="00167101" w:rsidRPr="006A54DC" w:rsidRDefault="00167101" w:rsidP="00167101">
            <w:pPr>
              <w:pStyle w:val="ConsPlusNormal"/>
              <w:rPr>
                <w:rFonts w:ascii="Times New Roman" w:hAnsi="Times New Roman" w:cs="Times New Roman"/>
                <w:sz w:val="20"/>
                <w:szCs w:val="20"/>
              </w:rPr>
            </w:pPr>
            <w:r w:rsidRPr="006A54DC">
              <w:rPr>
                <w:rFonts w:ascii="Times New Roman" w:hAnsi="Times New Roman" w:cs="Times New Roman"/>
                <w:sz w:val="20"/>
                <w:szCs w:val="20"/>
              </w:rPr>
              <w:t>приобретение квартир у лиц, не являющихся застройщиком</w:t>
            </w:r>
          </w:p>
        </w:tc>
        <w:tc>
          <w:tcPr>
            <w:tcW w:w="1134"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708"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851"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1136"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710"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710"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848"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993"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994"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992"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992"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1132"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1134"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r>
      <w:tr w:rsidR="00167101" w:rsidRPr="00D45B6A" w:rsidTr="00F86CCD">
        <w:tc>
          <w:tcPr>
            <w:tcW w:w="565" w:type="dxa"/>
          </w:tcPr>
          <w:p w:rsidR="00167101" w:rsidRPr="006A54DC" w:rsidRDefault="00167101" w:rsidP="00167101">
            <w:pPr>
              <w:pStyle w:val="ConsPlusNormal"/>
              <w:rPr>
                <w:rFonts w:ascii="Times New Roman" w:hAnsi="Times New Roman" w:cs="Times New Roman"/>
                <w:sz w:val="20"/>
                <w:szCs w:val="20"/>
              </w:rPr>
            </w:pPr>
            <w:r w:rsidRPr="006A54DC">
              <w:rPr>
                <w:rFonts w:ascii="Times New Roman" w:hAnsi="Times New Roman" w:cs="Times New Roman"/>
                <w:sz w:val="20"/>
                <w:szCs w:val="20"/>
              </w:rPr>
              <w:t>2.</w:t>
            </w:r>
          </w:p>
        </w:tc>
        <w:tc>
          <w:tcPr>
            <w:tcW w:w="2977" w:type="dxa"/>
          </w:tcPr>
          <w:p w:rsidR="00167101" w:rsidRPr="006A54DC" w:rsidRDefault="00167101" w:rsidP="00167101">
            <w:pPr>
              <w:pStyle w:val="ConsPlusNormal"/>
              <w:rPr>
                <w:rFonts w:ascii="Times New Roman" w:hAnsi="Times New Roman" w:cs="Times New Roman"/>
                <w:sz w:val="20"/>
                <w:szCs w:val="20"/>
              </w:rPr>
            </w:pPr>
            <w:r w:rsidRPr="006A54DC">
              <w:rPr>
                <w:rFonts w:ascii="Times New Roman" w:hAnsi="Times New Roman" w:cs="Times New Roman"/>
                <w:sz w:val="20"/>
                <w:szCs w:val="20"/>
              </w:rPr>
              <w:t>По Муниципальной программе за счет средств местного бюджета, 2022 г.</w:t>
            </w:r>
          </w:p>
        </w:tc>
        <w:tc>
          <w:tcPr>
            <w:tcW w:w="1134" w:type="dxa"/>
            <w:vAlign w:val="center"/>
          </w:tcPr>
          <w:p w:rsidR="00167101" w:rsidRPr="00D45B6A" w:rsidRDefault="00751830" w:rsidP="00F86CCD">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w:t>
            </w:r>
          </w:p>
        </w:tc>
        <w:tc>
          <w:tcPr>
            <w:tcW w:w="708" w:type="dxa"/>
            <w:vAlign w:val="center"/>
          </w:tcPr>
          <w:p w:rsidR="00167101" w:rsidRPr="00751830" w:rsidRDefault="00751830" w:rsidP="00F86CCD">
            <w:pPr>
              <w:pStyle w:val="ConsPlusNormal"/>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1" w:type="dxa"/>
            <w:vAlign w:val="center"/>
          </w:tcPr>
          <w:p w:rsidR="00167101" w:rsidRPr="00751830" w:rsidRDefault="00751830" w:rsidP="00F86CCD">
            <w:pPr>
              <w:pStyle w:val="ConsPlusNormal"/>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136" w:type="dxa"/>
            <w:vAlign w:val="center"/>
          </w:tcPr>
          <w:p w:rsidR="00167101" w:rsidRPr="006A54DC" w:rsidRDefault="00751830" w:rsidP="00F86CCD">
            <w:pPr>
              <w:pStyle w:val="ConsPlusNormal"/>
              <w:ind w:left="-57" w:right="-57"/>
              <w:jc w:val="center"/>
              <w:rPr>
                <w:rFonts w:ascii="Times New Roman" w:hAnsi="Times New Roman" w:cs="Times New Roman"/>
                <w:sz w:val="20"/>
                <w:szCs w:val="20"/>
              </w:rPr>
            </w:pPr>
            <w:r>
              <w:rPr>
                <w:rFonts w:ascii="Times New Roman" w:hAnsi="Times New Roman" w:cs="Times New Roman"/>
                <w:sz w:val="20"/>
                <w:szCs w:val="20"/>
              </w:rPr>
              <w:t>-</w:t>
            </w:r>
          </w:p>
        </w:tc>
        <w:tc>
          <w:tcPr>
            <w:tcW w:w="710"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710"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848"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993"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30.11.2021</w:t>
            </w:r>
          </w:p>
        </w:tc>
        <w:tc>
          <w:tcPr>
            <w:tcW w:w="994"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30.12.2021</w:t>
            </w:r>
          </w:p>
        </w:tc>
        <w:tc>
          <w:tcPr>
            <w:tcW w:w="992" w:type="dxa"/>
            <w:vAlign w:val="center"/>
          </w:tcPr>
          <w:p w:rsidR="00167101" w:rsidRPr="00D45B6A" w:rsidRDefault="00167101" w:rsidP="00F86CCD">
            <w:pPr>
              <w:spacing w:after="0" w:line="240" w:lineRule="auto"/>
              <w:ind w:left="-57" w:right="-57"/>
              <w:jc w:val="center"/>
              <w:rPr>
                <w:rFonts w:ascii="Times New Roman" w:hAnsi="Times New Roman"/>
                <w:sz w:val="20"/>
                <w:szCs w:val="20"/>
              </w:rPr>
            </w:pPr>
            <w:r w:rsidRPr="00D45B6A">
              <w:rPr>
                <w:rFonts w:ascii="Times New Roman" w:hAnsi="Times New Roman"/>
                <w:sz w:val="20"/>
                <w:szCs w:val="20"/>
              </w:rPr>
              <w:t>-</w:t>
            </w:r>
          </w:p>
        </w:tc>
        <w:tc>
          <w:tcPr>
            <w:tcW w:w="992" w:type="dxa"/>
            <w:vAlign w:val="center"/>
          </w:tcPr>
          <w:p w:rsidR="00167101" w:rsidRPr="00D45B6A" w:rsidRDefault="00167101" w:rsidP="00F86CCD">
            <w:pPr>
              <w:spacing w:after="0" w:line="240" w:lineRule="auto"/>
              <w:ind w:left="-57" w:right="-57"/>
              <w:jc w:val="center"/>
              <w:rPr>
                <w:rFonts w:ascii="Times New Roman" w:hAnsi="Times New Roman"/>
                <w:sz w:val="20"/>
                <w:szCs w:val="20"/>
              </w:rPr>
            </w:pPr>
            <w:r w:rsidRPr="00D45B6A">
              <w:rPr>
                <w:rFonts w:ascii="Times New Roman" w:hAnsi="Times New Roman"/>
                <w:sz w:val="20"/>
                <w:szCs w:val="20"/>
              </w:rPr>
              <w:t>Разрешение на ввод от 22.12.2020</w:t>
            </w:r>
          </w:p>
        </w:tc>
        <w:tc>
          <w:tcPr>
            <w:tcW w:w="1132" w:type="dxa"/>
            <w:vAlign w:val="center"/>
          </w:tcPr>
          <w:p w:rsidR="00167101" w:rsidRPr="00D45B6A" w:rsidRDefault="00E92914" w:rsidP="00F86CCD">
            <w:pPr>
              <w:spacing w:after="0" w:line="240" w:lineRule="auto"/>
              <w:ind w:left="-57" w:right="-57"/>
              <w:jc w:val="center"/>
              <w:rPr>
                <w:rFonts w:ascii="Times New Roman" w:hAnsi="Times New Roman"/>
                <w:sz w:val="20"/>
                <w:szCs w:val="20"/>
              </w:rPr>
            </w:pPr>
            <w:r>
              <w:rPr>
                <w:rFonts w:ascii="Times New Roman" w:hAnsi="Times New Roman"/>
                <w:sz w:val="20"/>
                <w:szCs w:val="20"/>
              </w:rPr>
              <w:t>30.08</w:t>
            </w:r>
            <w:r w:rsidR="00167101" w:rsidRPr="00D45B6A">
              <w:rPr>
                <w:rFonts w:ascii="Times New Roman" w:hAnsi="Times New Roman"/>
                <w:sz w:val="20"/>
                <w:szCs w:val="20"/>
              </w:rPr>
              <w:t>.2022</w:t>
            </w:r>
          </w:p>
        </w:tc>
        <w:tc>
          <w:tcPr>
            <w:tcW w:w="1134" w:type="dxa"/>
            <w:vAlign w:val="center"/>
          </w:tcPr>
          <w:p w:rsidR="00167101" w:rsidRPr="00D45B6A" w:rsidRDefault="00167101" w:rsidP="00F86CCD">
            <w:pPr>
              <w:spacing w:after="0" w:line="240" w:lineRule="auto"/>
              <w:ind w:left="-57" w:right="-57"/>
              <w:jc w:val="center"/>
              <w:rPr>
                <w:rFonts w:ascii="Times New Roman" w:hAnsi="Times New Roman"/>
                <w:sz w:val="20"/>
                <w:szCs w:val="20"/>
              </w:rPr>
            </w:pPr>
            <w:r w:rsidRPr="00D45B6A">
              <w:rPr>
                <w:rFonts w:ascii="Times New Roman" w:hAnsi="Times New Roman"/>
                <w:sz w:val="20"/>
                <w:szCs w:val="20"/>
              </w:rPr>
              <w:t>31.12.2022</w:t>
            </w:r>
          </w:p>
        </w:tc>
      </w:tr>
      <w:tr w:rsidR="00167101" w:rsidRPr="00D45B6A" w:rsidTr="00F86CCD">
        <w:tc>
          <w:tcPr>
            <w:tcW w:w="565" w:type="dxa"/>
          </w:tcPr>
          <w:p w:rsidR="00167101" w:rsidRPr="006A54DC" w:rsidRDefault="00167101" w:rsidP="00167101">
            <w:pPr>
              <w:pStyle w:val="ConsPlusNormal"/>
              <w:rPr>
                <w:rFonts w:ascii="Times New Roman" w:hAnsi="Times New Roman" w:cs="Times New Roman"/>
                <w:sz w:val="20"/>
                <w:szCs w:val="20"/>
              </w:rPr>
            </w:pPr>
            <w:r w:rsidRPr="006A54DC">
              <w:rPr>
                <w:rFonts w:ascii="Times New Roman" w:hAnsi="Times New Roman" w:cs="Times New Roman"/>
                <w:sz w:val="20"/>
                <w:szCs w:val="20"/>
              </w:rPr>
              <w:t>2.1.</w:t>
            </w:r>
          </w:p>
        </w:tc>
        <w:tc>
          <w:tcPr>
            <w:tcW w:w="2977" w:type="dxa"/>
          </w:tcPr>
          <w:p w:rsidR="00167101" w:rsidRPr="006A54DC" w:rsidRDefault="00167101" w:rsidP="00167101">
            <w:pPr>
              <w:pStyle w:val="ConsPlusNormal"/>
              <w:rPr>
                <w:rFonts w:ascii="Times New Roman" w:hAnsi="Times New Roman" w:cs="Times New Roman"/>
                <w:sz w:val="20"/>
                <w:szCs w:val="20"/>
              </w:rPr>
            </w:pPr>
            <w:r w:rsidRPr="006A54DC">
              <w:rPr>
                <w:rFonts w:ascii="Times New Roman" w:hAnsi="Times New Roman" w:cs="Times New Roman"/>
                <w:sz w:val="20"/>
                <w:szCs w:val="20"/>
              </w:rPr>
              <w:t>строительство многоквартирных домов</w:t>
            </w:r>
          </w:p>
        </w:tc>
        <w:tc>
          <w:tcPr>
            <w:tcW w:w="1134"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708"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851"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1136"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710"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710"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848"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993"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994"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992" w:type="dxa"/>
            <w:vAlign w:val="center"/>
          </w:tcPr>
          <w:p w:rsidR="00167101" w:rsidRPr="00D45B6A" w:rsidRDefault="00167101" w:rsidP="00F86CCD">
            <w:pPr>
              <w:spacing w:after="0" w:line="240" w:lineRule="auto"/>
              <w:ind w:left="-57" w:right="-57"/>
              <w:jc w:val="center"/>
              <w:rPr>
                <w:rFonts w:ascii="Times New Roman" w:hAnsi="Times New Roman"/>
                <w:sz w:val="20"/>
                <w:szCs w:val="20"/>
              </w:rPr>
            </w:pPr>
            <w:r w:rsidRPr="00D45B6A">
              <w:rPr>
                <w:rFonts w:ascii="Times New Roman" w:hAnsi="Times New Roman"/>
                <w:sz w:val="20"/>
                <w:szCs w:val="20"/>
              </w:rPr>
              <w:t>-</w:t>
            </w:r>
          </w:p>
        </w:tc>
        <w:tc>
          <w:tcPr>
            <w:tcW w:w="992" w:type="dxa"/>
            <w:vAlign w:val="center"/>
          </w:tcPr>
          <w:p w:rsidR="00167101" w:rsidRPr="00D45B6A" w:rsidRDefault="00167101" w:rsidP="00F86CCD">
            <w:pPr>
              <w:spacing w:after="0" w:line="240" w:lineRule="auto"/>
              <w:ind w:left="-57" w:right="-57"/>
              <w:jc w:val="center"/>
              <w:rPr>
                <w:rFonts w:ascii="Times New Roman" w:hAnsi="Times New Roman"/>
                <w:sz w:val="20"/>
                <w:szCs w:val="20"/>
              </w:rPr>
            </w:pPr>
            <w:r w:rsidRPr="00D45B6A">
              <w:rPr>
                <w:rFonts w:ascii="Times New Roman" w:hAnsi="Times New Roman"/>
                <w:sz w:val="20"/>
                <w:szCs w:val="20"/>
              </w:rPr>
              <w:t>-</w:t>
            </w:r>
          </w:p>
        </w:tc>
        <w:tc>
          <w:tcPr>
            <w:tcW w:w="1132" w:type="dxa"/>
            <w:vAlign w:val="center"/>
          </w:tcPr>
          <w:p w:rsidR="00167101" w:rsidRPr="00D45B6A" w:rsidRDefault="00167101" w:rsidP="00F86CCD">
            <w:pPr>
              <w:spacing w:after="0" w:line="240" w:lineRule="auto"/>
              <w:ind w:left="-57" w:right="-57"/>
              <w:jc w:val="center"/>
              <w:rPr>
                <w:rFonts w:ascii="Times New Roman" w:hAnsi="Times New Roman"/>
                <w:sz w:val="20"/>
                <w:szCs w:val="20"/>
              </w:rPr>
            </w:pPr>
            <w:r w:rsidRPr="00D45B6A">
              <w:rPr>
                <w:rFonts w:ascii="Times New Roman" w:hAnsi="Times New Roman"/>
                <w:sz w:val="20"/>
                <w:szCs w:val="20"/>
              </w:rPr>
              <w:t>-</w:t>
            </w:r>
          </w:p>
        </w:tc>
        <w:tc>
          <w:tcPr>
            <w:tcW w:w="1134" w:type="dxa"/>
            <w:vAlign w:val="center"/>
          </w:tcPr>
          <w:p w:rsidR="00167101" w:rsidRPr="00D45B6A" w:rsidRDefault="00167101" w:rsidP="00F86CCD">
            <w:pPr>
              <w:spacing w:after="0" w:line="240" w:lineRule="auto"/>
              <w:ind w:left="-57" w:right="-57"/>
              <w:jc w:val="center"/>
              <w:rPr>
                <w:rFonts w:ascii="Times New Roman" w:hAnsi="Times New Roman"/>
                <w:sz w:val="20"/>
                <w:szCs w:val="20"/>
              </w:rPr>
            </w:pPr>
            <w:r w:rsidRPr="00D45B6A">
              <w:rPr>
                <w:rFonts w:ascii="Times New Roman" w:hAnsi="Times New Roman"/>
                <w:sz w:val="20"/>
                <w:szCs w:val="20"/>
              </w:rPr>
              <w:t>-</w:t>
            </w:r>
          </w:p>
        </w:tc>
      </w:tr>
      <w:tr w:rsidR="00167101" w:rsidRPr="00D45B6A" w:rsidTr="00F86CCD">
        <w:tc>
          <w:tcPr>
            <w:tcW w:w="565" w:type="dxa"/>
          </w:tcPr>
          <w:p w:rsidR="00167101" w:rsidRPr="006A54DC" w:rsidRDefault="00167101" w:rsidP="00167101">
            <w:pPr>
              <w:pStyle w:val="ConsPlusNormal"/>
              <w:rPr>
                <w:rFonts w:ascii="Times New Roman" w:hAnsi="Times New Roman" w:cs="Times New Roman"/>
                <w:sz w:val="20"/>
                <w:szCs w:val="20"/>
              </w:rPr>
            </w:pPr>
            <w:r w:rsidRPr="006A54DC">
              <w:rPr>
                <w:rFonts w:ascii="Times New Roman" w:hAnsi="Times New Roman" w:cs="Times New Roman"/>
                <w:sz w:val="20"/>
                <w:szCs w:val="20"/>
              </w:rPr>
              <w:lastRenderedPageBreak/>
              <w:t>2.2.</w:t>
            </w:r>
          </w:p>
        </w:tc>
        <w:tc>
          <w:tcPr>
            <w:tcW w:w="2977" w:type="dxa"/>
          </w:tcPr>
          <w:p w:rsidR="00167101" w:rsidRPr="006A54DC" w:rsidRDefault="00167101" w:rsidP="00167101">
            <w:pPr>
              <w:pStyle w:val="ConsPlusNormal"/>
              <w:rPr>
                <w:rFonts w:ascii="Times New Roman" w:hAnsi="Times New Roman" w:cs="Times New Roman"/>
                <w:sz w:val="20"/>
                <w:szCs w:val="20"/>
              </w:rPr>
            </w:pPr>
            <w:r w:rsidRPr="006A54DC">
              <w:rPr>
                <w:rFonts w:ascii="Times New Roman" w:hAnsi="Times New Roman" w:cs="Times New Roman"/>
                <w:sz w:val="20"/>
                <w:szCs w:val="20"/>
              </w:rPr>
              <w:t>приобретение квартир у застройщика в построенных многоквартирных домах</w:t>
            </w:r>
          </w:p>
        </w:tc>
        <w:tc>
          <w:tcPr>
            <w:tcW w:w="1134" w:type="dxa"/>
            <w:vAlign w:val="center"/>
          </w:tcPr>
          <w:p w:rsidR="00167101" w:rsidRPr="00D45B6A" w:rsidRDefault="00751830" w:rsidP="00F86CCD">
            <w:pPr>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w:t>
            </w:r>
          </w:p>
        </w:tc>
        <w:tc>
          <w:tcPr>
            <w:tcW w:w="708" w:type="dxa"/>
            <w:vAlign w:val="center"/>
          </w:tcPr>
          <w:p w:rsidR="00167101" w:rsidRPr="00751830" w:rsidRDefault="00751830" w:rsidP="00F86CCD">
            <w:pPr>
              <w:pStyle w:val="ConsPlusNormal"/>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1" w:type="dxa"/>
            <w:vAlign w:val="center"/>
          </w:tcPr>
          <w:p w:rsidR="00167101" w:rsidRPr="00751830" w:rsidRDefault="00751830" w:rsidP="00F86CCD">
            <w:pPr>
              <w:pStyle w:val="ConsPlusNormal"/>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136" w:type="dxa"/>
            <w:vAlign w:val="center"/>
          </w:tcPr>
          <w:p w:rsidR="00167101" w:rsidRPr="006A54DC" w:rsidRDefault="00751830" w:rsidP="00F86CCD">
            <w:pPr>
              <w:pStyle w:val="ConsPlusNormal"/>
              <w:ind w:left="-57" w:right="-57"/>
              <w:jc w:val="center"/>
              <w:rPr>
                <w:rFonts w:ascii="Times New Roman" w:hAnsi="Times New Roman" w:cs="Times New Roman"/>
                <w:sz w:val="20"/>
                <w:szCs w:val="20"/>
              </w:rPr>
            </w:pPr>
            <w:r>
              <w:rPr>
                <w:rFonts w:ascii="Times New Roman" w:hAnsi="Times New Roman" w:cs="Times New Roman"/>
                <w:sz w:val="20"/>
                <w:szCs w:val="20"/>
              </w:rPr>
              <w:t>-</w:t>
            </w:r>
          </w:p>
        </w:tc>
        <w:tc>
          <w:tcPr>
            <w:tcW w:w="710"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710"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848"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993"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30.11.2021</w:t>
            </w:r>
          </w:p>
        </w:tc>
        <w:tc>
          <w:tcPr>
            <w:tcW w:w="994"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30.12.2021</w:t>
            </w:r>
          </w:p>
        </w:tc>
        <w:tc>
          <w:tcPr>
            <w:tcW w:w="992" w:type="dxa"/>
            <w:vAlign w:val="center"/>
          </w:tcPr>
          <w:p w:rsidR="00167101" w:rsidRPr="00D45B6A" w:rsidRDefault="00167101" w:rsidP="00F86CCD">
            <w:pPr>
              <w:spacing w:after="0" w:line="240" w:lineRule="auto"/>
              <w:ind w:left="-57" w:right="-57"/>
              <w:jc w:val="center"/>
              <w:rPr>
                <w:rFonts w:ascii="Times New Roman" w:hAnsi="Times New Roman"/>
                <w:sz w:val="20"/>
                <w:szCs w:val="20"/>
              </w:rPr>
            </w:pPr>
            <w:r w:rsidRPr="00D45B6A">
              <w:rPr>
                <w:rFonts w:ascii="Times New Roman" w:hAnsi="Times New Roman"/>
                <w:sz w:val="20"/>
                <w:szCs w:val="20"/>
              </w:rPr>
              <w:t>-</w:t>
            </w:r>
          </w:p>
        </w:tc>
        <w:tc>
          <w:tcPr>
            <w:tcW w:w="992" w:type="dxa"/>
            <w:vAlign w:val="center"/>
          </w:tcPr>
          <w:p w:rsidR="00167101" w:rsidRPr="00D45B6A" w:rsidRDefault="00167101" w:rsidP="00F86CCD">
            <w:pPr>
              <w:spacing w:after="0" w:line="240" w:lineRule="auto"/>
              <w:ind w:left="-57" w:right="-57"/>
              <w:jc w:val="center"/>
              <w:rPr>
                <w:rFonts w:ascii="Times New Roman" w:hAnsi="Times New Roman"/>
                <w:sz w:val="20"/>
                <w:szCs w:val="20"/>
              </w:rPr>
            </w:pPr>
            <w:r w:rsidRPr="00D45B6A">
              <w:rPr>
                <w:rFonts w:ascii="Times New Roman" w:hAnsi="Times New Roman"/>
                <w:sz w:val="20"/>
                <w:szCs w:val="20"/>
              </w:rPr>
              <w:t>Разрешение на ввод от 22.12.2020</w:t>
            </w:r>
          </w:p>
        </w:tc>
        <w:tc>
          <w:tcPr>
            <w:tcW w:w="1132" w:type="dxa"/>
            <w:vAlign w:val="center"/>
          </w:tcPr>
          <w:p w:rsidR="00167101" w:rsidRPr="00D45B6A" w:rsidRDefault="00167101" w:rsidP="00F86CCD">
            <w:pPr>
              <w:spacing w:after="0" w:line="240" w:lineRule="auto"/>
              <w:ind w:left="-57" w:right="-57"/>
              <w:jc w:val="center"/>
              <w:rPr>
                <w:rFonts w:ascii="Times New Roman" w:hAnsi="Times New Roman"/>
                <w:sz w:val="20"/>
                <w:szCs w:val="20"/>
              </w:rPr>
            </w:pPr>
            <w:r w:rsidRPr="00D45B6A">
              <w:rPr>
                <w:rFonts w:ascii="Times New Roman" w:hAnsi="Times New Roman"/>
                <w:sz w:val="20"/>
                <w:szCs w:val="20"/>
              </w:rPr>
              <w:t>30.0</w:t>
            </w:r>
            <w:r w:rsidR="00E92914">
              <w:rPr>
                <w:rFonts w:ascii="Times New Roman" w:hAnsi="Times New Roman"/>
                <w:sz w:val="20"/>
                <w:szCs w:val="20"/>
              </w:rPr>
              <w:t>8</w:t>
            </w:r>
            <w:r w:rsidRPr="00D45B6A">
              <w:rPr>
                <w:rFonts w:ascii="Times New Roman" w:hAnsi="Times New Roman"/>
                <w:sz w:val="20"/>
                <w:szCs w:val="20"/>
              </w:rPr>
              <w:t>.2022</w:t>
            </w:r>
          </w:p>
        </w:tc>
        <w:tc>
          <w:tcPr>
            <w:tcW w:w="1134" w:type="dxa"/>
            <w:vAlign w:val="center"/>
          </w:tcPr>
          <w:p w:rsidR="00167101" w:rsidRPr="00D45B6A" w:rsidRDefault="00167101" w:rsidP="00F86CCD">
            <w:pPr>
              <w:spacing w:after="0" w:line="240" w:lineRule="auto"/>
              <w:ind w:left="-57" w:right="-57"/>
              <w:jc w:val="center"/>
              <w:rPr>
                <w:rFonts w:ascii="Times New Roman" w:hAnsi="Times New Roman"/>
                <w:sz w:val="20"/>
                <w:szCs w:val="20"/>
              </w:rPr>
            </w:pPr>
            <w:r w:rsidRPr="00D45B6A">
              <w:rPr>
                <w:rFonts w:ascii="Times New Roman" w:hAnsi="Times New Roman"/>
                <w:sz w:val="20"/>
                <w:szCs w:val="20"/>
              </w:rPr>
              <w:t>31.12.2022</w:t>
            </w:r>
          </w:p>
        </w:tc>
      </w:tr>
      <w:tr w:rsidR="00167101" w:rsidRPr="00D45B6A" w:rsidTr="00F86CCD">
        <w:tc>
          <w:tcPr>
            <w:tcW w:w="565" w:type="dxa"/>
          </w:tcPr>
          <w:p w:rsidR="00167101" w:rsidRPr="006A54DC" w:rsidRDefault="00167101" w:rsidP="00167101">
            <w:pPr>
              <w:pStyle w:val="ConsPlusNormal"/>
              <w:rPr>
                <w:rFonts w:ascii="Times New Roman" w:hAnsi="Times New Roman" w:cs="Times New Roman"/>
                <w:sz w:val="20"/>
                <w:szCs w:val="20"/>
              </w:rPr>
            </w:pPr>
            <w:r w:rsidRPr="006A54DC">
              <w:rPr>
                <w:rFonts w:ascii="Times New Roman" w:hAnsi="Times New Roman" w:cs="Times New Roman"/>
                <w:sz w:val="20"/>
                <w:szCs w:val="20"/>
              </w:rPr>
              <w:t>2.3.</w:t>
            </w:r>
          </w:p>
        </w:tc>
        <w:tc>
          <w:tcPr>
            <w:tcW w:w="2977" w:type="dxa"/>
          </w:tcPr>
          <w:p w:rsidR="00167101" w:rsidRPr="006A54DC" w:rsidRDefault="00167101" w:rsidP="00167101">
            <w:pPr>
              <w:pStyle w:val="ConsPlusNormal"/>
              <w:rPr>
                <w:rFonts w:ascii="Times New Roman" w:hAnsi="Times New Roman" w:cs="Times New Roman"/>
                <w:sz w:val="20"/>
                <w:szCs w:val="20"/>
              </w:rPr>
            </w:pPr>
            <w:r w:rsidRPr="006A54DC">
              <w:rPr>
                <w:rFonts w:ascii="Times New Roman" w:hAnsi="Times New Roman" w:cs="Times New Roman"/>
                <w:sz w:val="20"/>
                <w:szCs w:val="20"/>
              </w:rPr>
              <w:t>приобретение квартир у застройщика в строящихся многоквартирных домах</w:t>
            </w:r>
          </w:p>
        </w:tc>
        <w:tc>
          <w:tcPr>
            <w:tcW w:w="1134"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708"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851"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1136"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710"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710"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848"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993"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994"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992"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992"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1132"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1134"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r>
      <w:tr w:rsidR="00167101" w:rsidRPr="00D45B6A" w:rsidTr="00F86CCD">
        <w:tc>
          <w:tcPr>
            <w:tcW w:w="565" w:type="dxa"/>
          </w:tcPr>
          <w:p w:rsidR="00167101" w:rsidRPr="006A54DC" w:rsidRDefault="00167101" w:rsidP="00167101">
            <w:pPr>
              <w:pStyle w:val="ConsPlusNormal"/>
              <w:rPr>
                <w:rFonts w:ascii="Times New Roman" w:hAnsi="Times New Roman" w:cs="Times New Roman"/>
                <w:sz w:val="20"/>
                <w:szCs w:val="20"/>
              </w:rPr>
            </w:pPr>
            <w:r w:rsidRPr="006A54DC">
              <w:rPr>
                <w:rFonts w:ascii="Times New Roman" w:hAnsi="Times New Roman" w:cs="Times New Roman"/>
                <w:sz w:val="20"/>
                <w:szCs w:val="20"/>
              </w:rPr>
              <w:t>2.4.</w:t>
            </w:r>
          </w:p>
        </w:tc>
        <w:tc>
          <w:tcPr>
            <w:tcW w:w="2977" w:type="dxa"/>
          </w:tcPr>
          <w:p w:rsidR="00167101" w:rsidRPr="006A54DC" w:rsidRDefault="00167101" w:rsidP="00167101">
            <w:pPr>
              <w:pStyle w:val="ConsPlusNormal"/>
              <w:rPr>
                <w:rFonts w:ascii="Times New Roman" w:hAnsi="Times New Roman" w:cs="Times New Roman"/>
                <w:sz w:val="20"/>
                <w:szCs w:val="20"/>
              </w:rPr>
            </w:pPr>
            <w:r w:rsidRPr="006A54DC">
              <w:rPr>
                <w:rFonts w:ascii="Times New Roman" w:hAnsi="Times New Roman" w:cs="Times New Roman"/>
                <w:sz w:val="20"/>
                <w:szCs w:val="20"/>
              </w:rPr>
              <w:t>приобретение квартир у лиц, не являющихся застройщиком</w:t>
            </w:r>
          </w:p>
        </w:tc>
        <w:tc>
          <w:tcPr>
            <w:tcW w:w="1134"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708"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851"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1136"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710"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710"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848"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993"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994"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992"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992"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1132"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1134"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r>
      <w:tr w:rsidR="00167101" w:rsidRPr="00D45B6A" w:rsidTr="00F86CCD">
        <w:tc>
          <w:tcPr>
            <w:tcW w:w="565" w:type="dxa"/>
          </w:tcPr>
          <w:p w:rsidR="00167101" w:rsidRPr="006A54DC" w:rsidRDefault="00A5671E" w:rsidP="00167101">
            <w:pPr>
              <w:pStyle w:val="ConsPlusNormal"/>
              <w:rPr>
                <w:rFonts w:ascii="Times New Roman" w:hAnsi="Times New Roman" w:cs="Times New Roman"/>
                <w:sz w:val="20"/>
                <w:szCs w:val="20"/>
              </w:rPr>
            </w:pPr>
            <w:r>
              <w:rPr>
                <w:rFonts w:ascii="Times New Roman" w:hAnsi="Times New Roman" w:cs="Times New Roman"/>
                <w:sz w:val="20"/>
                <w:szCs w:val="20"/>
              </w:rPr>
              <w:t>3</w:t>
            </w:r>
            <w:r w:rsidR="00167101" w:rsidRPr="006A54DC">
              <w:rPr>
                <w:rFonts w:ascii="Times New Roman" w:hAnsi="Times New Roman" w:cs="Times New Roman"/>
                <w:sz w:val="20"/>
                <w:szCs w:val="20"/>
              </w:rPr>
              <w:t>.</w:t>
            </w:r>
          </w:p>
        </w:tc>
        <w:tc>
          <w:tcPr>
            <w:tcW w:w="2977" w:type="dxa"/>
          </w:tcPr>
          <w:p w:rsidR="00167101" w:rsidRPr="006A54DC" w:rsidRDefault="00167101" w:rsidP="00167101">
            <w:pPr>
              <w:pStyle w:val="ConsPlusNormal"/>
              <w:rPr>
                <w:rFonts w:ascii="Times New Roman" w:hAnsi="Times New Roman" w:cs="Times New Roman"/>
                <w:sz w:val="20"/>
                <w:szCs w:val="20"/>
              </w:rPr>
            </w:pPr>
            <w:r w:rsidRPr="006A54DC">
              <w:rPr>
                <w:rFonts w:ascii="Times New Roman" w:hAnsi="Times New Roman" w:cs="Times New Roman"/>
                <w:sz w:val="20"/>
                <w:szCs w:val="20"/>
              </w:rPr>
              <w:t xml:space="preserve">Всего по этапу 2023 года (предусмотрено </w:t>
            </w:r>
            <w:proofErr w:type="spellStart"/>
            <w:r w:rsidRPr="006A54DC">
              <w:rPr>
                <w:rFonts w:ascii="Times New Roman" w:hAnsi="Times New Roman" w:cs="Times New Roman"/>
                <w:sz w:val="20"/>
                <w:szCs w:val="20"/>
              </w:rPr>
              <w:t>софинансирование</w:t>
            </w:r>
            <w:proofErr w:type="spellEnd"/>
            <w:r w:rsidRPr="006A54DC">
              <w:rPr>
                <w:rFonts w:ascii="Times New Roman" w:hAnsi="Times New Roman" w:cs="Times New Roman"/>
                <w:sz w:val="20"/>
                <w:szCs w:val="20"/>
              </w:rPr>
              <w:t xml:space="preserve"> </w:t>
            </w:r>
            <w:r w:rsidR="002F213E">
              <w:rPr>
                <w:rFonts w:ascii="Times New Roman" w:hAnsi="Times New Roman" w:cs="Times New Roman"/>
                <w:sz w:val="20"/>
                <w:szCs w:val="20"/>
              </w:rPr>
              <w:t xml:space="preserve">из </w:t>
            </w:r>
            <w:r w:rsidRPr="006A54DC">
              <w:rPr>
                <w:rFonts w:ascii="Times New Roman" w:hAnsi="Times New Roman" w:cs="Times New Roman"/>
                <w:sz w:val="20"/>
                <w:szCs w:val="20"/>
              </w:rPr>
              <w:t>средств бюджета Московской области)</w:t>
            </w:r>
          </w:p>
        </w:tc>
        <w:tc>
          <w:tcPr>
            <w:tcW w:w="1134"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26 816,54</w:t>
            </w:r>
          </w:p>
        </w:tc>
        <w:tc>
          <w:tcPr>
            <w:tcW w:w="708"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632</w:t>
            </w:r>
          </w:p>
        </w:tc>
        <w:tc>
          <w:tcPr>
            <w:tcW w:w="851"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1697</w:t>
            </w:r>
          </w:p>
        </w:tc>
        <w:tc>
          <w:tcPr>
            <w:tcW w:w="1136"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26 816,54</w:t>
            </w:r>
          </w:p>
        </w:tc>
        <w:tc>
          <w:tcPr>
            <w:tcW w:w="710"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710"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848"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993" w:type="dxa"/>
            <w:vAlign w:val="center"/>
          </w:tcPr>
          <w:p w:rsidR="00167101" w:rsidRPr="00D45B6A" w:rsidRDefault="00161ED5" w:rsidP="00F86CCD">
            <w:pPr>
              <w:spacing w:after="0" w:line="240" w:lineRule="auto"/>
              <w:ind w:left="-57" w:right="-57"/>
              <w:jc w:val="center"/>
            </w:pPr>
            <w:r>
              <w:rPr>
                <w:rFonts w:ascii="Times New Roman" w:hAnsi="Times New Roman"/>
                <w:sz w:val="20"/>
                <w:szCs w:val="20"/>
              </w:rPr>
              <w:t>Август 2023</w:t>
            </w:r>
          </w:p>
        </w:tc>
        <w:tc>
          <w:tcPr>
            <w:tcW w:w="994" w:type="dxa"/>
            <w:vAlign w:val="center"/>
          </w:tcPr>
          <w:p w:rsidR="00167101" w:rsidRPr="00D45B6A" w:rsidRDefault="00161ED5" w:rsidP="00F86CCD">
            <w:pPr>
              <w:spacing w:after="0" w:line="240" w:lineRule="auto"/>
              <w:ind w:left="-57" w:right="-57"/>
              <w:jc w:val="center"/>
            </w:pPr>
            <w:r>
              <w:rPr>
                <w:rFonts w:ascii="Times New Roman" w:hAnsi="Times New Roman"/>
                <w:sz w:val="20"/>
                <w:szCs w:val="20"/>
              </w:rPr>
              <w:t>Сентябрь 2023</w:t>
            </w:r>
          </w:p>
        </w:tc>
        <w:tc>
          <w:tcPr>
            <w:tcW w:w="992" w:type="dxa"/>
            <w:vAlign w:val="center"/>
          </w:tcPr>
          <w:p w:rsidR="00167101" w:rsidRPr="00D45B6A" w:rsidRDefault="00161ED5" w:rsidP="00F86CCD">
            <w:pPr>
              <w:spacing w:after="0" w:line="240" w:lineRule="auto"/>
              <w:ind w:left="-57" w:right="-57"/>
              <w:jc w:val="center"/>
              <w:rPr>
                <w:rFonts w:ascii="Times New Roman" w:hAnsi="Times New Roman"/>
                <w:sz w:val="20"/>
                <w:szCs w:val="20"/>
              </w:rPr>
            </w:pPr>
            <w:r>
              <w:rPr>
                <w:rFonts w:ascii="Times New Roman" w:hAnsi="Times New Roman"/>
                <w:sz w:val="20"/>
                <w:szCs w:val="20"/>
              </w:rPr>
              <w:t>-</w:t>
            </w:r>
          </w:p>
        </w:tc>
        <w:tc>
          <w:tcPr>
            <w:tcW w:w="992" w:type="dxa"/>
            <w:vAlign w:val="center"/>
          </w:tcPr>
          <w:p w:rsidR="00167101" w:rsidRPr="00D45B6A" w:rsidRDefault="00161ED5" w:rsidP="00F86CCD">
            <w:pPr>
              <w:spacing w:after="0" w:line="240" w:lineRule="auto"/>
              <w:ind w:left="-57" w:right="-57"/>
              <w:jc w:val="center"/>
              <w:rPr>
                <w:rFonts w:ascii="Times New Roman" w:hAnsi="Times New Roman"/>
                <w:sz w:val="20"/>
                <w:szCs w:val="20"/>
              </w:rPr>
            </w:pPr>
            <w:r>
              <w:rPr>
                <w:rFonts w:ascii="Times New Roman" w:hAnsi="Times New Roman"/>
                <w:sz w:val="20"/>
                <w:szCs w:val="20"/>
              </w:rPr>
              <w:t>-</w:t>
            </w:r>
          </w:p>
        </w:tc>
        <w:tc>
          <w:tcPr>
            <w:tcW w:w="1132" w:type="dxa"/>
            <w:vAlign w:val="center"/>
          </w:tcPr>
          <w:p w:rsidR="00167101" w:rsidRPr="00D45B6A" w:rsidRDefault="00161ED5" w:rsidP="00F86CCD">
            <w:pPr>
              <w:spacing w:after="0" w:line="240" w:lineRule="auto"/>
              <w:ind w:left="-57" w:right="-57"/>
              <w:jc w:val="center"/>
              <w:rPr>
                <w:rFonts w:ascii="Times New Roman" w:hAnsi="Times New Roman"/>
                <w:sz w:val="20"/>
                <w:szCs w:val="20"/>
              </w:rPr>
            </w:pPr>
            <w:r>
              <w:rPr>
                <w:rFonts w:ascii="Times New Roman" w:hAnsi="Times New Roman"/>
                <w:sz w:val="20"/>
                <w:szCs w:val="20"/>
              </w:rPr>
              <w:t>Декабрь 2023</w:t>
            </w:r>
          </w:p>
        </w:tc>
        <w:tc>
          <w:tcPr>
            <w:tcW w:w="1134" w:type="dxa"/>
            <w:vAlign w:val="center"/>
          </w:tcPr>
          <w:p w:rsidR="00167101" w:rsidRPr="00D45B6A" w:rsidRDefault="00161ED5" w:rsidP="00F86CCD">
            <w:pPr>
              <w:spacing w:after="0" w:line="240" w:lineRule="auto"/>
              <w:ind w:left="-57" w:right="-57"/>
              <w:jc w:val="center"/>
              <w:rPr>
                <w:rFonts w:ascii="Times New Roman" w:hAnsi="Times New Roman"/>
                <w:sz w:val="20"/>
                <w:szCs w:val="20"/>
              </w:rPr>
            </w:pPr>
            <w:r>
              <w:rPr>
                <w:rFonts w:ascii="Times New Roman" w:hAnsi="Times New Roman"/>
                <w:sz w:val="20"/>
                <w:szCs w:val="20"/>
              </w:rPr>
              <w:t>30.12.2023</w:t>
            </w:r>
          </w:p>
        </w:tc>
      </w:tr>
      <w:tr w:rsidR="00167101" w:rsidRPr="00D45B6A" w:rsidTr="00F86CCD">
        <w:tc>
          <w:tcPr>
            <w:tcW w:w="565" w:type="dxa"/>
          </w:tcPr>
          <w:p w:rsidR="00167101" w:rsidRPr="006A54DC" w:rsidRDefault="00A5671E" w:rsidP="00167101">
            <w:pPr>
              <w:pStyle w:val="ConsPlusNormal"/>
              <w:rPr>
                <w:rFonts w:ascii="Times New Roman" w:hAnsi="Times New Roman" w:cs="Times New Roman"/>
                <w:sz w:val="20"/>
                <w:szCs w:val="20"/>
              </w:rPr>
            </w:pPr>
            <w:r>
              <w:rPr>
                <w:rFonts w:ascii="Times New Roman" w:hAnsi="Times New Roman" w:cs="Times New Roman"/>
                <w:sz w:val="20"/>
                <w:szCs w:val="20"/>
              </w:rPr>
              <w:t>3</w:t>
            </w:r>
            <w:r w:rsidR="00167101" w:rsidRPr="006A54DC">
              <w:rPr>
                <w:rFonts w:ascii="Times New Roman" w:hAnsi="Times New Roman" w:cs="Times New Roman"/>
                <w:sz w:val="20"/>
                <w:szCs w:val="20"/>
              </w:rPr>
              <w:t>.1.</w:t>
            </w:r>
          </w:p>
        </w:tc>
        <w:tc>
          <w:tcPr>
            <w:tcW w:w="2977" w:type="dxa"/>
          </w:tcPr>
          <w:p w:rsidR="00167101" w:rsidRPr="006A54DC" w:rsidRDefault="00167101" w:rsidP="00167101">
            <w:pPr>
              <w:pStyle w:val="ConsPlusNormal"/>
              <w:rPr>
                <w:rFonts w:ascii="Times New Roman" w:hAnsi="Times New Roman" w:cs="Times New Roman"/>
                <w:sz w:val="20"/>
                <w:szCs w:val="20"/>
              </w:rPr>
            </w:pPr>
            <w:r w:rsidRPr="006A54DC">
              <w:rPr>
                <w:rFonts w:ascii="Times New Roman" w:hAnsi="Times New Roman" w:cs="Times New Roman"/>
                <w:sz w:val="20"/>
                <w:szCs w:val="20"/>
              </w:rPr>
              <w:t>строительство многоквартирных домов</w:t>
            </w:r>
          </w:p>
        </w:tc>
        <w:tc>
          <w:tcPr>
            <w:tcW w:w="1134"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708"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851"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1136"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710"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710"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848"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993" w:type="dxa"/>
            <w:vAlign w:val="center"/>
          </w:tcPr>
          <w:p w:rsidR="00167101" w:rsidRPr="00D45B6A" w:rsidRDefault="00161ED5" w:rsidP="00F86CCD">
            <w:pPr>
              <w:spacing w:after="0" w:line="240" w:lineRule="auto"/>
              <w:ind w:left="-57" w:right="-57"/>
              <w:jc w:val="center"/>
            </w:pPr>
            <w:r>
              <w:rPr>
                <w:rFonts w:ascii="Times New Roman" w:hAnsi="Times New Roman"/>
                <w:sz w:val="20"/>
                <w:szCs w:val="20"/>
              </w:rPr>
              <w:t>-</w:t>
            </w:r>
          </w:p>
        </w:tc>
        <w:tc>
          <w:tcPr>
            <w:tcW w:w="994" w:type="dxa"/>
            <w:vAlign w:val="center"/>
          </w:tcPr>
          <w:p w:rsidR="00167101" w:rsidRPr="00D45B6A" w:rsidRDefault="00161ED5" w:rsidP="00F86CCD">
            <w:pPr>
              <w:spacing w:after="0" w:line="240" w:lineRule="auto"/>
              <w:ind w:left="-57" w:right="-57"/>
              <w:jc w:val="center"/>
            </w:pPr>
            <w:r>
              <w:rPr>
                <w:rFonts w:ascii="Times New Roman" w:hAnsi="Times New Roman"/>
                <w:sz w:val="20"/>
                <w:szCs w:val="20"/>
              </w:rPr>
              <w:t>-</w:t>
            </w:r>
          </w:p>
        </w:tc>
        <w:tc>
          <w:tcPr>
            <w:tcW w:w="992" w:type="dxa"/>
            <w:vAlign w:val="center"/>
          </w:tcPr>
          <w:p w:rsidR="00167101" w:rsidRPr="00D45B6A" w:rsidRDefault="00161ED5" w:rsidP="00F86CCD">
            <w:pPr>
              <w:spacing w:after="0" w:line="240" w:lineRule="auto"/>
              <w:ind w:left="-57" w:right="-57"/>
              <w:jc w:val="center"/>
            </w:pPr>
            <w:r>
              <w:rPr>
                <w:rFonts w:ascii="Times New Roman" w:hAnsi="Times New Roman"/>
                <w:sz w:val="20"/>
                <w:szCs w:val="20"/>
              </w:rPr>
              <w:t>-</w:t>
            </w:r>
          </w:p>
        </w:tc>
        <w:tc>
          <w:tcPr>
            <w:tcW w:w="992" w:type="dxa"/>
            <w:vAlign w:val="center"/>
          </w:tcPr>
          <w:p w:rsidR="00167101" w:rsidRPr="00D45B6A" w:rsidRDefault="00161ED5" w:rsidP="00F86CCD">
            <w:pPr>
              <w:spacing w:after="0" w:line="240" w:lineRule="auto"/>
              <w:ind w:left="-57" w:right="-57"/>
              <w:jc w:val="center"/>
            </w:pPr>
            <w:r>
              <w:rPr>
                <w:rFonts w:ascii="Times New Roman" w:hAnsi="Times New Roman"/>
                <w:sz w:val="20"/>
                <w:szCs w:val="20"/>
              </w:rPr>
              <w:t>-</w:t>
            </w:r>
          </w:p>
        </w:tc>
        <w:tc>
          <w:tcPr>
            <w:tcW w:w="1132" w:type="dxa"/>
            <w:vAlign w:val="center"/>
          </w:tcPr>
          <w:p w:rsidR="00167101" w:rsidRPr="00D45B6A" w:rsidRDefault="00161ED5" w:rsidP="00F86CCD">
            <w:pPr>
              <w:spacing w:after="0" w:line="240" w:lineRule="auto"/>
              <w:ind w:left="-57" w:right="-57"/>
              <w:jc w:val="center"/>
              <w:rPr>
                <w:rFonts w:ascii="Times New Roman" w:hAnsi="Times New Roman"/>
                <w:sz w:val="20"/>
                <w:szCs w:val="20"/>
              </w:rPr>
            </w:pPr>
            <w:r>
              <w:rPr>
                <w:rFonts w:ascii="Times New Roman" w:hAnsi="Times New Roman"/>
                <w:sz w:val="20"/>
                <w:szCs w:val="20"/>
              </w:rPr>
              <w:t>-</w:t>
            </w:r>
          </w:p>
        </w:tc>
        <w:tc>
          <w:tcPr>
            <w:tcW w:w="1134" w:type="dxa"/>
            <w:vAlign w:val="center"/>
          </w:tcPr>
          <w:p w:rsidR="00167101" w:rsidRPr="00D45B6A" w:rsidRDefault="00161ED5" w:rsidP="00F86CCD">
            <w:pPr>
              <w:spacing w:after="0" w:line="240" w:lineRule="auto"/>
              <w:ind w:left="-57" w:right="-57"/>
              <w:jc w:val="center"/>
            </w:pPr>
            <w:r>
              <w:rPr>
                <w:rFonts w:ascii="Times New Roman" w:hAnsi="Times New Roman"/>
                <w:sz w:val="20"/>
                <w:szCs w:val="20"/>
              </w:rPr>
              <w:t>30.12.2023</w:t>
            </w:r>
          </w:p>
        </w:tc>
      </w:tr>
      <w:tr w:rsidR="00167101" w:rsidRPr="00D45B6A" w:rsidTr="00F86CCD">
        <w:trPr>
          <w:trHeight w:val="914"/>
        </w:trPr>
        <w:tc>
          <w:tcPr>
            <w:tcW w:w="565" w:type="dxa"/>
          </w:tcPr>
          <w:p w:rsidR="00167101" w:rsidRPr="006A54DC" w:rsidRDefault="00A5671E" w:rsidP="00167101">
            <w:pPr>
              <w:pStyle w:val="ConsPlusNormal"/>
              <w:rPr>
                <w:rFonts w:ascii="Times New Roman" w:hAnsi="Times New Roman" w:cs="Times New Roman"/>
                <w:sz w:val="20"/>
                <w:szCs w:val="20"/>
              </w:rPr>
            </w:pPr>
            <w:r>
              <w:rPr>
                <w:rFonts w:ascii="Times New Roman" w:hAnsi="Times New Roman" w:cs="Times New Roman"/>
                <w:sz w:val="20"/>
                <w:szCs w:val="20"/>
              </w:rPr>
              <w:t>3</w:t>
            </w:r>
            <w:r w:rsidR="00167101" w:rsidRPr="006A54DC">
              <w:rPr>
                <w:rFonts w:ascii="Times New Roman" w:hAnsi="Times New Roman" w:cs="Times New Roman"/>
                <w:sz w:val="20"/>
                <w:szCs w:val="20"/>
              </w:rPr>
              <w:t>.2.</w:t>
            </w:r>
          </w:p>
        </w:tc>
        <w:tc>
          <w:tcPr>
            <w:tcW w:w="2977" w:type="dxa"/>
          </w:tcPr>
          <w:p w:rsidR="00167101" w:rsidRPr="006A54DC" w:rsidRDefault="00167101" w:rsidP="00167101">
            <w:pPr>
              <w:pStyle w:val="ConsPlusNormal"/>
              <w:rPr>
                <w:rFonts w:ascii="Times New Roman" w:hAnsi="Times New Roman" w:cs="Times New Roman"/>
                <w:sz w:val="20"/>
                <w:szCs w:val="20"/>
              </w:rPr>
            </w:pPr>
            <w:r w:rsidRPr="006A54DC">
              <w:rPr>
                <w:rFonts w:ascii="Times New Roman" w:hAnsi="Times New Roman" w:cs="Times New Roman"/>
                <w:sz w:val="20"/>
                <w:szCs w:val="20"/>
              </w:rPr>
              <w:t>приобретение квартир у застройщика в построенных многоквартирных домах</w:t>
            </w:r>
          </w:p>
        </w:tc>
        <w:tc>
          <w:tcPr>
            <w:tcW w:w="1134"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708"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851"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1136"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710"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710"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848"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993" w:type="dxa"/>
            <w:vAlign w:val="center"/>
          </w:tcPr>
          <w:p w:rsidR="00167101" w:rsidRPr="00D45B6A" w:rsidRDefault="00161ED5" w:rsidP="00F86CCD">
            <w:pPr>
              <w:spacing w:after="0" w:line="240" w:lineRule="auto"/>
              <w:ind w:left="-57" w:right="-57"/>
              <w:jc w:val="center"/>
            </w:pPr>
            <w:r>
              <w:rPr>
                <w:rFonts w:ascii="Times New Roman" w:hAnsi="Times New Roman"/>
                <w:sz w:val="20"/>
                <w:szCs w:val="20"/>
              </w:rPr>
              <w:t>Август 2023</w:t>
            </w:r>
          </w:p>
        </w:tc>
        <w:tc>
          <w:tcPr>
            <w:tcW w:w="994" w:type="dxa"/>
            <w:vAlign w:val="center"/>
          </w:tcPr>
          <w:p w:rsidR="00167101" w:rsidRPr="00D45B6A" w:rsidRDefault="00161ED5" w:rsidP="00F86CCD">
            <w:pPr>
              <w:spacing w:after="0" w:line="240" w:lineRule="auto"/>
              <w:ind w:left="-57" w:right="-57"/>
              <w:jc w:val="center"/>
            </w:pPr>
            <w:r>
              <w:rPr>
                <w:rFonts w:ascii="Times New Roman" w:hAnsi="Times New Roman"/>
                <w:sz w:val="20"/>
                <w:szCs w:val="20"/>
              </w:rPr>
              <w:t>Сентябрь 2023</w:t>
            </w:r>
          </w:p>
        </w:tc>
        <w:tc>
          <w:tcPr>
            <w:tcW w:w="992" w:type="dxa"/>
            <w:vAlign w:val="center"/>
          </w:tcPr>
          <w:p w:rsidR="00167101" w:rsidRPr="00D45B6A" w:rsidRDefault="00161ED5" w:rsidP="00F86CCD">
            <w:pPr>
              <w:spacing w:after="0" w:line="240" w:lineRule="auto"/>
              <w:ind w:left="-57" w:right="-57"/>
              <w:jc w:val="center"/>
            </w:pPr>
            <w:r>
              <w:rPr>
                <w:rFonts w:ascii="Times New Roman" w:hAnsi="Times New Roman"/>
                <w:sz w:val="20"/>
                <w:szCs w:val="20"/>
              </w:rPr>
              <w:t>-</w:t>
            </w:r>
          </w:p>
        </w:tc>
        <w:tc>
          <w:tcPr>
            <w:tcW w:w="992" w:type="dxa"/>
            <w:vAlign w:val="center"/>
          </w:tcPr>
          <w:p w:rsidR="00167101" w:rsidRPr="00D45B6A" w:rsidRDefault="00161ED5" w:rsidP="00F86CCD">
            <w:pPr>
              <w:spacing w:after="0" w:line="240" w:lineRule="auto"/>
              <w:ind w:left="-57" w:right="-57"/>
              <w:jc w:val="center"/>
            </w:pPr>
            <w:r>
              <w:rPr>
                <w:rFonts w:ascii="Times New Roman" w:hAnsi="Times New Roman"/>
                <w:sz w:val="20"/>
                <w:szCs w:val="20"/>
              </w:rPr>
              <w:t>-</w:t>
            </w:r>
          </w:p>
        </w:tc>
        <w:tc>
          <w:tcPr>
            <w:tcW w:w="1132" w:type="dxa"/>
            <w:vAlign w:val="center"/>
          </w:tcPr>
          <w:p w:rsidR="00167101" w:rsidRPr="00D45B6A" w:rsidRDefault="00161ED5" w:rsidP="00F86CCD">
            <w:pPr>
              <w:spacing w:after="0" w:line="240" w:lineRule="auto"/>
              <w:ind w:left="-57" w:right="-57"/>
              <w:jc w:val="center"/>
              <w:rPr>
                <w:rFonts w:ascii="Times New Roman" w:hAnsi="Times New Roman"/>
                <w:sz w:val="20"/>
                <w:szCs w:val="20"/>
              </w:rPr>
            </w:pPr>
            <w:r>
              <w:rPr>
                <w:rFonts w:ascii="Times New Roman" w:hAnsi="Times New Roman"/>
                <w:sz w:val="20"/>
                <w:szCs w:val="20"/>
              </w:rPr>
              <w:t>Декабрь 2023</w:t>
            </w:r>
          </w:p>
        </w:tc>
        <w:tc>
          <w:tcPr>
            <w:tcW w:w="1134" w:type="dxa"/>
            <w:vAlign w:val="center"/>
          </w:tcPr>
          <w:p w:rsidR="00167101" w:rsidRPr="00D45B6A" w:rsidRDefault="00161ED5" w:rsidP="00F86CCD">
            <w:pPr>
              <w:spacing w:after="0" w:line="240" w:lineRule="auto"/>
              <w:ind w:left="-57" w:right="-57"/>
              <w:jc w:val="center"/>
            </w:pPr>
            <w:r>
              <w:rPr>
                <w:rFonts w:ascii="Times New Roman" w:hAnsi="Times New Roman"/>
                <w:sz w:val="20"/>
                <w:szCs w:val="20"/>
              </w:rPr>
              <w:t>30.12.2023</w:t>
            </w:r>
          </w:p>
        </w:tc>
      </w:tr>
      <w:tr w:rsidR="00167101" w:rsidRPr="00D45B6A" w:rsidTr="00F86CCD">
        <w:tc>
          <w:tcPr>
            <w:tcW w:w="565" w:type="dxa"/>
          </w:tcPr>
          <w:p w:rsidR="00167101" w:rsidRPr="006A54DC" w:rsidRDefault="00A5671E" w:rsidP="00167101">
            <w:pPr>
              <w:pStyle w:val="ConsPlusNormal"/>
              <w:rPr>
                <w:rFonts w:ascii="Times New Roman" w:hAnsi="Times New Roman" w:cs="Times New Roman"/>
                <w:sz w:val="20"/>
                <w:szCs w:val="20"/>
              </w:rPr>
            </w:pPr>
            <w:r>
              <w:rPr>
                <w:rFonts w:ascii="Times New Roman" w:hAnsi="Times New Roman" w:cs="Times New Roman"/>
                <w:sz w:val="20"/>
                <w:szCs w:val="20"/>
              </w:rPr>
              <w:t>3</w:t>
            </w:r>
            <w:r w:rsidR="00167101" w:rsidRPr="006A54DC">
              <w:rPr>
                <w:rFonts w:ascii="Times New Roman" w:hAnsi="Times New Roman" w:cs="Times New Roman"/>
                <w:sz w:val="20"/>
                <w:szCs w:val="20"/>
              </w:rPr>
              <w:t>.3.</w:t>
            </w:r>
          </w:p>
        </w:tc>
        <w:tc>
          <w:tcPr>
            <w:tcW w:w="2977" w:type="dxa"/>
          </w:tcPr>
          <w:p w:rsidR="00167101" w:rsidRPr="006A54DC" w:rsidRDefault="00167101" w:rsidP="00167101">
            <w:pPr>
              <w:pStyle w:val="ConsPlusNormal"/>
              <w:rPr>
                <w:rFonts w:ascii="Times New Roman" w:hAnsi="Times New Roman" w:cs="Times New Roman"/>
                <w:sz w:val="20"/>
                <w:szCs w:val="20"/>
              </w:rPr>
            </w:pPr>
            <w:r w:rsidRPr="006A54DC">
              <w:rPr>
                <w:rFonts w:ascii="Times New Roman" w:hAnsi="Times New Roman" w:cs="Times New Roman"/>
                <w:sz w:val="20"/>
                <w:szCs w:val="20"/>
              </w:rPr>
              <w:t>приобретение квартир у застройщика в строящихся многоквартирных домах</w:t>
            </w:r>
          </w:p>
        </w:tc>
        <w:tc>
          <w:tcPr>
            <w:tcW w:w="1134"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708"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851"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1136"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710"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710"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848"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993"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994"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992"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992"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1132"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1134"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r>
      <w:tr w:rsidR="00167101" w:rsidRPr="00D45B6A" w:rsidTr="00F86CCD">
        <w:tc>
          <w:tcPr>
            <w:tcW w:w="565" w:type="dxa"/>
          </w:tcPr>
          <w:p w:rsidR="00167101" w:rsidRPr="006A54DC" w:rsidRDefault="00A5671E" w:rsidP="00167101">
            <w:pPr>
              <w:pStyle w:val="ConsPlusNormal"/>
              <w:rPr>
                <w:rFonts w:ascii="Times New Roman" w:hAnsi="Times New Roman" w:cs="Times New Roman"/>
                <w:sz w:val="20"/>
                <w:szCs w:val="20"/>
              </w:rPr>
            </w:pPr>
            <w:r>
              <w:rPr>
                <w:rFonts w:ascii="Times New Roman" w:hAnsi="Times New Roman" w:cs="Times New Roman"/>
                <w:sz w:val="20"/>
                <w:szCs w:val="20"/>
              </w:rPr>
              <w:t>3</w:t>
            </w:r>
            <w:r w:rsidR="00167101" w:rsidRPr="006A54DC">
              <w:rPr>
                <w:rFonts w:ascii="Times New Roman" w:hAnsi="Times New Roman" w:cs="Times New Roman"/>
                <w:sz w:val="20"/>
                <w:szCs w:val="20"/>
              </w:rPr>
              <w:t>.4.</w:t>
            </w:r>
          </w:p>
        </w:tc>
        <w:tc>
          <w:tcPr>
            <w:tcW w:w="2977" w:type="dxa"/>
          </w:tcPr>
          <w:p w:rsidR="00167101" w:rsidRPr="006A54DC" w:rsidRDefault="00167101" w:rsidP="00167101">
            <w:pPr>
              <w:pStyle w:val="ConsPlusNormal"/>
              <w:rPr>
                <w:rFonts w:ascii="Times New Roman" w:hAnsi="Times New Roman" w:cs="Times New Roman"/>
                <w:sz w:val="20"/>
                <w:szCs w:val="20"/>
              </w:rPr>
            </w:pPr>
            <w:r w:rsidRPr="006A54DC">
              <w:rPr>
                <w:rFonts w:ascii="Times New Roman" w:hAnsi="Times New Roman" w:cs="Times New Roman"/>
                <w:sz w:val="20"/>
                <w:szCs w:val="20"/>
              </w:rPr>
              <w:t>Приобретение квартир у лиц, не являющихся застройщиком</w:t>
            </w:r>
          </w:p>
        </w:tc>
        <w:tc>
          <w:tcPr>
            <w:tcW w:w="1134"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708"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851"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1136"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710"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710"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848"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993" w:type="dxa"/>
            <w:vAlign w:val="center"/>
          </w:tcPr>
          <w:p w:rsidR="00167101" w:rsidRPr="00D45B6A" w:rsidRDefault="00161ED5" w:rsidP="00F86CCD">
            <w:pPr>
              <w:spacing w:after="0" w:line="240" w:lineRule="auto"/>
              <w:ind w:left="-57" w:right="-57"/>
              <w:jc w:val="center"/>
            </w:pPr>
            <w:r>
              <w:rPr>
                <w:rFonts w:ascii="Times New Roman" w:hAnsi="Times New Roman"/>
                <w:sz w:val="20"/>
                <w:szCs w:val="20"/>
              </w:rPr>
              <w:t>Май 2023</w:t>
            </w:r>
          </w:p>
        </w:tc>
        <w:tc>
          <w:tcPr>
            <w:tcW w:w="994" w:type="dxa"/>
            <w:vAlign w:val="center"/>
          </w:tcPr>
          <w:p w:rsidR="00167101" w:rsidRPr="00D45B6A" w:rsidRDefault="00161ED5" w:rsidP="00F86CCD">
            <w:pPr>
              <w:spacing w:after="0" w:line="240" w:lineRule="auto"/>
              <w:ind w:left="-57" w:right="-57"/>
              <w:jc w:val="center"/>
            </w:pPr>
            <w:r>
              <w:rPr>
                <w:rFonts w:ascii="Times New Roman" w:hAnsi="Times New Roman"/>
                <w:sz w:val="20"/>
                <w:szCs w:val="20"/>
              </w:rPr>
              <w:t>Июнь 2023</w:t>
            </w:r>
          </w:p>
        </w:tc>
        <w:tc>
          <w:tcPr>
            <w:tcW w:w="992" w:type="dxa"/>
            <w:vAlign w:val="center"/>
          </w:tcPr>
          <w:p w:rsidR="00167101" w:rsidRPr="00D45B6A" w:rsidRDefault="00161ED5" w:rsidP="00F86CCD">
            <w:pPr>
              <w:spacing w:after="0" w:line="240" w:lineRule="auto"/>
              <w:ind w:left="-57" w:right="-57"/>
              <w:jc w:val="center"/>
            </w:pPr>
            <w:r>
              <w:rPr>
                <w:rFonts w:ascii="Times New Roman" w:hAnsi="Times New Roman"/>
                <w:sz w:val="20"/>
                <w:szCs w:val="20"/>
              </w:rPr>
              <w:t>-</w:t>
            </w:r>
          </w:p>
        </w:tc>
        <w:tc>
          <w:tcPr>
            <w:tcW w:w="992" w:type="dxa"/>
            <w:vAlign w:val="center"/>
          </w:tcPr>
          <w:p w:rsidR="00167101" w:rsidRPr="00D45B6A" w:rsidRDefault="00161ED5" w:rsidP="00F86CCD">
            <w:pPr>
              <w:spacing w:after="0" w:line="240" w:lineRule="auto"/>
              <w:ind w:left="-57" w:right="-57"/>
              <w:jc w:val="center"/>
            </w:pPr>
            <w:r>
              <w:rPr>
                <w:rFonts w:ascii="Times New Roman" w:hAnsi="Times New Roman"/>
                <w:sz w:val="20"/>
                <w:szCs w:val="20"/>
              </w:rPr>
              <w:t>-</w:t>
            </w:r>
          </w:p>
        </w:tc>
        <w:tc>
          <w:tcPr>
            <w:tcW w:w="1132" w:type="dxa"/>
            <w:vAlign w:val="center"/>
          </w:tcPr>
          <w:p w:rsidR="00167101" w:rsidRPr="00D45B6A" w:rsidRDefault="00161ED5" w:rsidP="00F86CCD">
            <w:pPr>
              <w:spacing w:after="0" w:line="240" w:lineRule="auto"/>
              <w:ind w:left="-57" w:right="-57"/>
              <w:jc w:val="center"/>
            </w:pPr>
            <w:r>
              <w:rPr>
                <w:rFonts w:ascii="Times New Roman" w:hAnsi="Times New Roman"/>
                <w:sz w:val="20"/>
                <w:szCs w:val="20"/>
              </w:rPr>
              <w:t>Август 2023</w:t>
            </w:r>
          </w:p>
        </w:tc>
        <w:tc>
          <w:tcPr>
            <w:tcW w:w="1134" w:type="dxa"/>
            <w:vAlign w:val="center"/>
          </w:tcPr>
          <w:p w:rsidR="00167101" w:rsidRPr="00D45B6A" w:rsidRDefault="00161ED5" w:rsidP="00F86CCD">
            <w:pPr>
              <w:spacing w:after="0" w:line="240" w:lineRule="auto"/>
              <w:ind w:left="-57" w:right="-57"/>
              <w:jc w:val="center"/>
            </w:pPr>
            <w:r>
              <w:rPr>
                <w:rFonts w:ascii="Times New Roman" w:hAnsi="Times New Roman"/>
                <w:sz w:val="20"/>
                <w:szCs w:val="20"/>
              </w:rPr>
              <w:t>30.12.2023</w:t>
            </w:r>
          </w:p>
        </w:tc>
      </w:tr>
      <w:tr w:rsidR="00167101" w:rsidRPr="00D45B6A" w:rsidTr="00F86CCD">
        <w:tc>
          <w:tcPr>
            <w:tcW w:w="565" w:type="dxa"/>
          </w:tcPr>
          <w:p w:rsidR="00167101" w:rsidRPr="006A54DC" w:rsidRDefault="00A5671E" w:rsidP="00167101">
            <w:pPr>
              <w:pStyle w:val="ConsPlusNormal"/>
              <w:rPr>
                <w:rFonts w:ascii="Times New Roman" w:hAnsi="Times New Roman" w:cs="Times New Roman"/>
                <w:sz w:val="20"/>
                <w:szCs w:val="20"/>
              </w:rPr>
            </w:pPr>
            <w:r>
              <w:rPr>
                <w:rFonts w:ascii="Times New Roman" w:hAnsi="Times New Roman" w:cs="Times New Roman"/>
                <w:sz w:val="20"/>
                <w:szCs w:val="20"/>
              </w:rPr>
              <w:t>4</w:t>
            </w:r>
            <w:r w:rsidR="00167101" w:rsidRPr="006A54DC">
              <w:rPr>
                <w:rFonts w:ascii="Times New Roman" w:hAnsi="Times New Roman" w:cs="Times New Roman"/>
                <w:sz w:val="20"/>
                <w:szCs w:val="20"/>
              </w:rPr>
              <w:t>.</w:t>
            </w:r>
          </w:p>
        </w:tc>
        <w:tc>
          <w:tcPr>
            <w:tcW w:w="2977" w:type="dxa"/>
          </w:tcPr>
          <w:p w:rsidR="00167101" w:rsidRPr="006A54DC" w:rsidRDefault="00167101" w:rsidP="00167101">
            <w:pPr>
              <w:pStyle w:val="ConsPlusNormal"/>
              <w:rPr>
                <w:rFonts w:ascii="Times New Roman" w:hAnsi="Times New Roman" w:cs="Times New Roman"/>
                <w:sz w:val="20"/>
                <w:szCs w:val="20"/>
              </w:rPr>
            </w:pPr>
            <w:r w:rsidRPr="006A54DC">
              <w:rPr>
                <w:rFonts w:ascii="Times New Roman" w:hAnsi="Times New Roman" w:cs="Times New Roman"/>
                <w:sz w:val="20"/>
                <w:szCs w:val="20"/>
              </w:rPr>
              <w:t>Всего по этапу 2024 года</w:t>
            </w:r>
          </w:p>
        </w:tc>
        <w:tc>
          <w:tcPr>
            <w:tcW w:w="1134"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708"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851"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1136"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710"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710"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848"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993"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994"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992" w:type="dxa"/>
            <w:vAlign w:val="center"/>
          </w:tcPr>
          <w:p w:rsidR="00167101" w:rsidRPr="00D45B6A" w:rsidRDefault="00167101" w:rsidP="00F86CCD">
            <w:pPr>
              <w:spacing w:after="0" w:line="240" w:lineRule="auto"/>
              <w:ind w:left="-57" w:right="-57"/>
              <w:jc w:val="center"/>
              <w:rPr>
                <w:rFonts w:ascii="Times New Roman" w:hAnsi="Times New Roman"/>
                <w:sz w:val="20"/>
                <w:szCs w:val="20"/>
              </w:rPr>
            </w:pPr>
            <w:r w:rsidRPr="00D45B6A">
              <w:rPr>
                <w:rFonts w:ascii="Times New Roman" w:hAnsi="Times New Roman"/>
                <w:sz w:val="20"/>
                <w:szCs w:val="20"/>
              </w:rPr>
              <w:t>-</w:t>
            </w:r>
          </w:p>
        </w:tc>
        <w:tc>
          <w:tcPr>
            <w:tcW w:w="992" w:type="dxa"/>
            <w:vAlign w:val="center"/>
          </w:tcPr>
          <w:p w:rsidR="00167101" w:rsidRPr="00D45B6A" w:rsidRDefault="00167101" w:rsidP="00F86CCD">
            <w:pPr>
              <w:spacing w:after="0" w:line="240" w:lineRule="auto"/>
              <w:ind w:left="-57" w:right="-57"/>
              <w:jc w:val="center"/>
              <w:rPr>
                <w:rFonts w:ascii="Times New Roman" w:hAnsi="Times New Roman"/>
                <w:sz w:val="20"/>
                <w:szCs w:val="20"/>
              </w:rPr>
            </w:pPr>
            <w:r w:rsidRPr="00D45B6A">
              <w:rPr>
                <w:rFonts w:ascii="Times New Roman" w:hAnsi="Times New Roman"/>
                <w:sz w:val="20"/>
                <w:szCs w:val="20"/>
              </w:rPr>
              <w:t>-</w:t>
            </w:r>
          </w:p>
        </w:tc>
        <w:tc>
          <w:tcPr>
            <w:tcW w:w="1132" w:type="dxa"/>
            <w:vAlign w:val="center"/>
          </w:tcPr>
          <w:p w:rsidR="00167101" w:rsidRPr="00D45B6A" w:rsidRDefault="00167101" w:rsidP="00F86CCD">
            <w:pPr>
              <w:spacing w:after="0" w:line="240" w:lineRule="auto"/>
              <w:ind w:left="-57" w:right="-57"/>
              <w:jc w:val="center"/>
              <w:rPr>
                <w:rFonts w:ascii="Times New Roman" w:hAnsi="Times New Roman"/>
                <w:sz w:val="20"/>
                <w:szCs w:val="20"/>
              </w:rPr>
            </w:pPr>
            <w:r w:rsidRPr="00D45B6A">
              <w:rPr>
                <w:rFonts w:ascii="Times New Roman" w:hAnsi="Times New Roman"/>
                <w:sz w:val="20"/>
                <w:szCs w:val="20"/>
              </w:rPr>
              <w:t>-</w:t>
            </w:r>
          </w:p>
        </w:tc>
        <w:tc>
          <w:tcPr>
            <w:tcW w:w="1134" w:type="dxa"/>
            <w:vAlign w:val="center"/>
          </w:tcPr>
          <w:p w:rsidR="00167101" w:rsidRPr="00D45B6A" w:rsidRDefault="00167101" w:rsidP="00F86CCD">
            <w:pPr>
              <w:spacing w:after="0" w:line="240" w:lineRule="auto"/>
              <w:ind w:left="-57" w:right="-57"/>
              <w:jc w:val="center"/>
              <w:rPr>
                <w:rFonts w:ascii="Times New Roman" w:hAnsi="Times New Roman"/>
                <w:sz w:val="20"/>
                <w:szCs w:val="20"/>
              </w:rPr>
            </w:pPr>
            <w:r w:rsidRPr="00D45B6A">
              <w:rPr>
                <w:rFonts w:ascii="Times New Roman" w:hAnsi="Times New Roman"/>
                <w:sz w:val="20"/>
                <w:szCs w:val="20"/>
              </w:rPr>
              <w:t>-</w:t>
            </w:r>
          </w:p>
        </w:tc>
      </w:tr>
      <w:tr w:rsidR="00167101" w:rsidRPr="00D45B6A" w:rsidTr="00F86CCD">
        <w:tc>
          <w:tcPr>
            <w:tcW w:w="565" w:type="dxa"/>
          </w:tcPr>
          <w:p w:rsidR="00167101" w:rsidRPr="006A54DC" w:rsidRDefault="00A5671E" w:rsidP="00167101">
            <w:pPr>
              <w:pStyle w:val="ConsPlusNormal"/>
              <w:rPr>
                <w:rFonts w:ascii="Times New Roman" w:hAnsi="Times New Roman" w:cs="Times New Roman"/>
                <w:sz w:val="20"/>
                <w:szCs w:val="20"/>
              </w:rPr>
            </w:pPr>
            <w:r>
              <w:rPr>
                <w:rFonts w:ascii="Times New Roman" w:hAnsi="Times New Roman" w:cs="Times New Roman"/>
                <w:sz w:val="20"/>
                <w:szCs w:val="20"/>
              </w:rPr>
              <w:t>4</w:t>
            </w:r>
            <w:r w:rsidR="00167101" w:rsidRPr="006A54DC">
              <w:rPr>
                <w:rFonts w:ascii="Times New Roman" w:hAnsi="Times New Roman" w:cs="Times New Roman"/>
                <w:sz w:val="20"/>
                <w:szCs w:val="20"/>
              </w:rPr>
              <w:t>.1.</w:t>
            </w:r>
          </w:p>
        </w:tc>
        <w:tc>
          <w:tcPr>
            <w:tcW w:w="2977" w:type="dxa"/>
          </w:tcPr>
          <w:p w:rsidR="00167101" w:rsidRPr="006A54DC" w:rsidRDefault="00167101" w:rsidP="00167101">
            <w:pPr>
              <w:pStyle w:val="ConsPlusNormal"/>
              <w:rPr>
                <w:rFonts w:ascii="Times New Roman" w:hAnsi="Times New Roman" w:cs="Times New Roman"/>
                <w:sz w:val="20"/>
                <w:szCs w:val="20"/>
              </w:rPr>
            </w:pPr>
            <w:r w:rsidRPr="006A54DC">
              <w:rPr>
                <w:rFonts w:ascii="Times New Roman" w:hAnsi="Times New Roman" w:cs="Times New Roman"/>
                <w:sz w:val="20"/>
                <w:szCs w:val="20"/>
              </w:rPr>
              <w:t>строительство многоквартирных домов</w:t>
            </w:r>
          </w:p>
        </w:tc>
        <w:tc>
          <w:tcPr>
            <w:tcW w:w="1134"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708"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851"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1136"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710"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710"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848"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993"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994"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992"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992"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1132"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c>
          <w:tcPr>
            <w:tcW w:w="1134" w:type="dxa"/>
            <w:vAlign w:val="center"/>
          </w:tcPr>
          <w:p w:rsidR="00167101" w:rsidRPr="006A54DC" w:rsidRDefault="00167101" w:rsidP="00F86CCD">
            <w:pPr>
              <w:pStyle w:val="ConsPlusNormal"/>
              <w:ind w:left="-57" w:right="-57"/>
              <w:jc w:val="center"/>
              <w:rPr>
                <w:rFonts w:ascii="Times New Roman" w:hAnsi="Times New Roman" w:cs="Times New Roman"/>
                <w:sz w:val="20"/>
                <w:szCs w:val="20"/>
              </w:rPr>
            </w:pPr>
            <w:r w:rsidRPr="006A54DC">
              <w:rPr>
                <w:rFonts w:ascii="Times New Roman" w:hAnsi="Times New Roman" w:cs="Times New Roman"/>
                <w:sz w:val="20"/>
                <w:szCs w:val="20"/>
              </w:rPr>
              <w:t>-</w:t>
            </w:r>
          </w:p>
        </w:tc>
      </w:tr>
      <w:tr w:rsidR="00167101" w:rsidRPr="00D45B6A" w:rsidTr="00F86CCD">
        <w:tc>
          <w:tcPr>
            <w:tcW w:w="565" w:type="dxa"/>
          </w:tcPr>
          <w:p w:rsidR="00167101" w:rsidRPr="006A54DC" w:rsidRDefault="00A5671E" w:rsidP="00167101">
            <w:pPr>
              <w:pStyle w:val="ConsPlusNormal"/>
              <w:rPr>
                <w:rFonts w:ascii="Times New Roman" w:hAnsi="Times New Roman" w:cs="Times New Roman"/>
                <w:color w:val="000000"/>
                <w:sz w:val="20"/>
                <w:szCs w:val="20"/>
              </w:rPr>
            </w:pPr>
            <w:r>
              <w:rPr>
                <w:rFonts w:ascii="Times New Roman" w:hAnsi="Times New Roman" w:cs="Times New Roman"/>
                <w:color w:val="000000"/>
                <w:sz w:val="20"/>
                <w:szCs w:val="20"/>
              </w:rPr>
              <w:t>4</w:t>
            </w:r>
            <w:r w:rsidR="00167101" w:rsidRPr="006A54DC">
              <w:rPr>
                <w:rFonts w:ascii="Times New Roman" w:hAnsi="Times New Roman" w:cs="Times New Roman"/>
                <w:color w:val="000000"/>
                <w:sz w:val="20"/>
                <w:szCs w:val="20"/>
              </w:rPr>
              <w:t>.2.</w:t>
            </w:r>
          </w:p>
        </w:tc>
        <w:tc>
          <w:tcPr>
            <w:tcW w:w="2977" w:type="dxa"/>
          </w:tcPr>
          <w:p w:rsidR="00167101" w:rsidRPr="006A54DC" w:rsidRDefault="00167101" w:rsidP="00167101">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rPr>
              <w:t>приобретение квартир у застройщика в построенных многоквартирных домах</w:t>
            </w:r>
          </w:p>
        </w:tc>
        <w:tc>
          <w:tcPr>
            <w:tcW w:w="1134"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708"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851"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1136"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710"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710"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848"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993"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994"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992"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992"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1132"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c>
          <w:tcPr>
            <w:tcW w:w="1134"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w:t>
            </w:r>
          </w:p>
        </w:tc>
      </w:tr>
      <w:tr w:rsidR="00167101" w:rsidRPr="00D45B6A" w:rsidTr="00F86CCD">
        <w:tc>
          <w:tcPr>
            <w:tcW w:w="565" w:type="dxa"/>
          </w:tcPr>
          <w:p w:rsidR="00167101" w:rsidRPr="006A54DC" w:rsidRDefault="00A5671E" w:rsidP="00167101">
            <w:pPr>
              <w:pStyle w:val="ConsPlusNormal"/>
              <w:rPr>
                <w:rFonts w:ascii="Times New Roman" w:hAnsi="Times New Roman" w:cs="Times New Roman"/>
                <w:color w:val="000000"/>
                <w:sz w:val="20"/>
                <w:szCs w:val="20"/>
              </w:rPr>
            </w:pPr>
            <w:r>
              <w:rPr>
                <w:rFonts w:ascii="Times New Roman" w:hAnsi="Times New Roman" w:cs="Times New Roman"/>
                <w:color w:val="000000"/>
                <w:sz w:val="20"/>
                <w:szCs w:val="20"/>
              </w:rPr>
              <w:t>4</w:t>
            </w:r>
            <w:r w:rsidR="00167101" w:rsidRPr="006A54DC">
              <w:rPr>
                <w:rFonts w:ascii="Times New Roman" w:hAnsi="Times New Roman" w:cs="Times New Roman"/>
                <w:color w:val="000000"/>
                <w:sz w:val="20"/>
                <w:szCs w:val="20"/>
              </w:rPr>
              <w:t>.3.</w:t>
            </w:r>
          </w:p>
        </w:tc>
        <w:tc>
          <w:tcPr>
            <w:tcW w:w="2977" w:type="dxa"/>
          </w:tcPr>
          <w:p w:rsidR="00167101" w:rsidRPr="006A54DC" w:rsidRDefault="00167101" w:rsidP="00167101">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rPr>
              <w:t>приобретение квартир у застройщика в строящихся многоквартирных домах</w:t>
            </w:r>
          </w:p>
        </w:tc>
        <w:tc>
          <w:tcPr>
            <w:tcW w:w="1134"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708"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851"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1136"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710"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710"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848"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993"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994"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992"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992"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1132"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1134"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r>
      <w:tr w:rsidR="00167101" w:rsidRPr="00D45B6A" w:rsidTr="00F86CCD">
        <w:tc>
          <w:tcPr>
            <w:tcW w:w="565" w:type="dxa"/>
          </w:tcPr>
          <w:p w:rsidR="00167101" w:rsidRPr="006A54DC" w:rsidRDefault="00A5671E" w:rsidP="00167101">
            <w:pPr>
              <w:pStyle w:val="ConsPlusNormal"/>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4</w:t>
            </w:r>
            <w:r w:rsidR="00167101" w:rsidRPr="006A54DC">
              <w:rPr>
                <w:rFonts w:ascii="Times New Roman" w:hAnsi="Times New Roman" w:cs="Times New Roman"/>
                <w:color w:val="000000"/>
                <w:sz w:val="20"/>
                <w:szCs w:val="20"/>
              </w:rPr>
              <w:t>.4.</w:t>
            </w:r>
          </w:p>
        </w:tc>
        <w:tc>
          <w:tcPr>
            <w:tcW w:w="2977" w:type="dxa"/>
          </w:tcPr>
          <w:p w:rsidR="00167101" w:rsidRPr="006A54DC" w:rsidRDefault="00167101" w:rsidP="00167101">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rPr>
              <w:t>приобретение квартир у лиц, не являющихся застройщиком</w:t>
            </w:r>
          </w:p>
        </w:tc>
        <w:tc>
          <w:tcPr>
            <w:tcW w:w="1134"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708"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851"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1136"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710"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710"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848"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993"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994"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992"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992"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1132"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1134"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r>
      <w:tr w:rsidR="00167101" w:rsidRPr="00D45B6A" w:rsidTr="00F86CCD">
        <w:tc>
          <w:tcPr>
            <w:tcW w:w="565" w:type="dxa"/>
          </w:tcPr>
          <w:p w:rsidR="00167101" w:rsidRPr="006A54DC" w:rsidRDefault="00A5671E" w:rsidP="00167101">
            <w:pPr>
              <w:pStyle w:val="ConsPlusNormal"/>
              <w:rPr>
                <w:rFonts w:ascii="Times New Roman" w:hAnsi="Times New Roman" w:cs="Times New Roman"/>
                <w:color w:val="000000"/>
                <w:sz w:val="20"/>
                <w:szCs w:val="20"/>
              </w:rPr>
            </w:pPr>
            <w:r>
              <w:rPr>
                <w:rFonts w:ascii="Times New Roman" w:hAnsi="Times New Roman" w:cs="Times New Roman"/>
                <w:color w:val="000000"/>
                <w:sz w:val="20"/>
                <w:szCs w:val="20"/>
              </w:rPr>
              <w:t>5</w:t>
            </w:r>
            <w:r w:rsidR="00167101" w:rsidRPr="006A54DC">
              <w:rPr>
                <w:rFonts w:ascii="Times New Roman" w:hAnsi="Times New Roman" w:cs="Times New Roman"/>
                <w:color w:val="000000"/>
                <w:sz w:val="20"/>
                <w:szCs w:val="20"/>
              </w:rPr>
              <w:t>.</w:t>
            </w:r>
          </w:p>
        </w:tc>
        <w:tc>
          <w:tcPr>
            <w:tcW w:w="2977" w:type="dxa"/>
          </w:tcPr>
          <w:p w:rsidR="00167101" w:rsidRPr="006A54DC" w:rsidRDefault="00167101" w:rsidP="002F213E">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rPr>
              <w:t>Всего по этапу 2025 года</w:t>
            </w:r>
          </w:p>
        </w:tc>
        <w:tc>
          <w:tcPr>
            <w:tcW w:w="1134"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19 160,29</w:t>
            </w:r>
          </w:p>
        </w:tc>
        <w:tc>
          <w:tcPr>
            <w:tcW w:w="708"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477</w:t>
            </w:r>
          </w:p>
        </w:tc>
        <w:tc>
          <w:tcPr>
            <w:tcW w:w="851"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1189</w:t>
            </w:r>
          </w:p>
        </w:tc>
        <w:tc>
          <w:tcPr>
            <w:tcW w:w="1136"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19 160,29</w:t>
            </w:r>
          </w:p>
        </w:tc>
        <w:tc>
          <w:tcPr>
            <w:tcW w:w="710"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710"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848"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993"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уточняется</w:t>
            </w:r>
          </w:p>
        </w:tc>
        <w:tc>
          <w:tcPr>
            <w:tcW w:w="994"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уточняется</w:t>
            </w:r>
          </w:p>
        </w:tc>
        <w:tc>
          <w:tcPr>
            <w:tcW w:w="992"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уточняется</w:t>
            </w:r>
          </w:p>
        </w:tc>
        <w:tc>
          <w:tcPr>
            <w:tcW w:w="992"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уточняется</w:t>
            </w:r>
          </w:p>
        </w:tc>
        <w:tc>
          <w:tcPr>
            <w:tcW w:w="1132"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уточняется</w:t>
            </w:r>
          </w:p>
        </w:tc>
        <w:tc>
          <w:tcPr>
            <w:tcW w:w="1134" w:type="dxa"/>
            <w:vAlign w:val="center"/>
          </w:tcPr>
          <w:p w:rsidR="00167101" w:rsidRPr="00D45B6A" w:rsidRDefault="00167101"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уточняется</w:t>
            </w:r>
          </w:p>
        </w:tc>
      </w:tr>
      <w:tr w:rsidR="00167101" w:rsidRPr="00D45B6A" w:rsidTr="00F86CCD">
        <w:tc>
          <w:tcPr>
            <w:tcW w:w="565" w:type="dxa"/>
          </w:tcPr>
          <w:p w:rsidR="00167101" w:rsidRPr="006A54DC" w:rsidRDefault="00A5671E" w:rsidP="00167101">
            <w:pPr>
              <w:pStyle w:val="ConsPlusNormal"/>
              <w:rPr>
                <w:rFonts w:ascii="Times New Roman" w:hAnsi="Times New Roman" w:cs="Times New Roman"/>
                <w:color w:val="000000"/>
                <w:sz w:val="20"/>
                <w:szCs w:val="20"/>
              </w:rPr>
            </w:pPr>
            <w:r>
              <w:rPr>
                <w:rFonts w:ascii="Times New Roman" w:hAnsi="Times New Roman" w:cs="Times New Roman"/>
                <w:color w:val="000000"/>
                <w:sz w:val="20"/>
                <w:szCs w:val="20"/>
              </w:rPr>
              <w:t>5</w:t>
            </w:r>
            <w:r w:rsidR="00167101" w:rsidRPr="006A54DC">
              <w:rPr>
                <w:rFonts w:ascii="Times New Roman" w:hAnsi="Times New Roman" w:cs="Times New Roman"/>
                <w:color w:val="000000"/>
                <w:sz w:val="20"/>
                <w:szCs w:val="20"/>
              </w:rPr>
              <w:t>.1.</w:t>
            </w:r>
          </w:p>
        </w:tc>
        <w:tc>
          <w:tcPr>
            <w:tcW w:w="2977" w:type="dxa"/>
          </w:tcPr>
          <w:p w:rsidR="00167101" w:rsidRPr="006A54DC" w:rsidRDefault="00167101" w:rsidP="00167101">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rPr>
              <w:t>строительство многоквартирных домов</w:t>
            </w:r>
          </w:p>
        </w:tc>
        <w:tc>
          <w:tcPr>
            <w:tcW w:w="1134"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708"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851"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1136"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710"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710"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848"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993"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994"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992"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992"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1132"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1134"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r>
      <w:tr w:rsidR="00167101" w:rsidRPr="00D45B6A" w:rsidTr="00F86CCD">
        <w:tc>
          <w:tcPr>
            <w:tcW w:w="565" w:type="dxa"/>
          </w:tcPr>
          <w:p w:rsidR="00167101" w:rsidRPr="006A54DC" w:rsidRDefault="00A5671E" w:rsidP="00167101">
            <w:pPr>
              <w:pStyle w:val="ConsPlusNormal"/>
              <w:rPr>
                <w:rFonts w:ascii="Times New Roman" w:hAnsi="Times New Roman" w:cs="Times New Roman"/>
                <w:color w:val="000000"/>
                <w:sz w:val="20"/>
                <w:szCs w:val="20"/>
              </w:rPr>
            </w:pPr>
            <w:r>
              <w:rPr>
                <w:rFonts w:ascii="Times New Roman" w:hAnsi="Times New Roman" w:cs="Times New Roman"/>
                <w:color w:val="000000"/>
                <w:sz w:val="20"/>
                <w:szCs w:val="20"/>
              </w:rPr>
              <w:t>5</w:t>
            </w:r>
            <w:r w:rsidR="00167101" w:rsidRPr="006A54DC">
              <w:rPr>
                <w:rFonts w:ascii="Times New Roman" w:hAnsi="Times New Roman" w:cs="Times New Roman"/>
                <w:color w:val="000000"/>
                <w:sz w:val="20"/>
                <w:szCs w:val="20"/>
              </w:rPr>
              <w:t>.2.</w:t>
            </w:r>
          </w:p>
        </w:tc>
        <w:tc>
          <w:tcPr>
            <w:tcW w:w="2977" w:type="dxa"/>
          </w:tcPr>
          <w:p w:rsidR="00167101" w:rsidRPr="006A54DC" w:rsidRDefault="00167101" w:rsidP="00167101">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rPr>
              <w:t>приобретение квартир у застройщика в построенных многоквартирных домах</w:t>
            </w:r>
          </w:p>
        </w:tc>
        <w:tc>
          <w:tcPr>
            <w:tcW w:w="1134"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708"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851"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1136"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710"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710"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848"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993"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994"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992"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992"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1132"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1134"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r>
      <w:tr w:rsidR="00167101" w:rsidRPr="00D45B6A" w:rsidTr="00F86CCD">
        <w:tc>
          <w:tcPr>
            <w:tcW w:w="565" w:type="dxa"/>
          </w:tcPr>
          <w:p w:rsidR="00167101" w:rsidRPr="006A54DC" w:rsidRDefault="00A5671E" w:rsidP="00167101">
            <w:pPr>
              <w:pStyle w:val="ConsPlusNormal"/>
              <w:rPr>
                <w:rFonts w:ascii="Times New Roman" w:hAnsi="Times New Roman" w:cs="Times New Roman"/>
                <w:color w:val="000000"/>
                <w:sz w:val="20"/>
                <w:szCs w:val="20"/>
              </w:rPr>
            </w:pPr>
            <w:r>
              <w:rPr>
                <w:rFonts w:ascii="Times New Roman" w:hAnsi="Times New Roman" w:cs="Times New Roman"/>
                <w:color w:val="000000"/>
                <w:sz w:val="20"/>
                <w:szCs w:val="20"/>
              </w:rPr>
              <w:t>5</w:t>
            </w:r>
            <w:r w:rsidR="00167101" w:rsidRPr="006A54DC">
              <w:rPr>
                <w:rFonts w:ascii="Times New Roman" w:hAnsi="Times New Roman" w:cs="Times New Roman"/>
                <w:color w:val="000000"/>
                <w:sz w:val="20"/>
                <w:szCs w:val="20"/>
              </w:rPr>
              <w:t>.3.</w:t>
            </w:r>
          </w:p>
        </w:tc>
        <w:tc>
          <w:tcPr>
            <w:tcW w:w="2977" w:type="dxa"/>
          </w:tcPr>
          <w:p w:rsidR="00167101" w:rsidRPr="006A54DC" w:rsidRDefault="00167101" w:rsidP="00167101">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rPr>
              <w:t>приобретение квартир у застройщика в строящихся многоквартирных домах</w:t>
            </w:r>
          </w:p>
        </w:tc>
        <w:tc>
          <w:tcPr>
            <w:tcW w:w="1134"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708"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851"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1136"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710"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710"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848"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993"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994"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992"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992"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1132"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1134"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r>
      <w:tr w:rsidR="00167101" w:rsidRPr="00D45B6A" w:rsidTr="00F86CCD">
        <w:tc>
          <w:tcPr>
            <w:tcW w:w="565" w:type="dxa"/>
          </w:tcPr>
          <w:p w:rsidR="00167101" w:rsidRPr="006A54DC" w:rsidRDefault="00A5671E" w:rsidP="00167101">
            <w:pPr>
              <w:pStyle w:val="ConsPlusNormal"/>
              <w:rPr>
                <w:rFonts w:ascii="Times New Roman" w:hAnsi="Times New Roman" w:cs="Times New Roman"/>
                <w:color w:val="000000"/>
                <w:sz w:val="20"/>
                <w:szCs w:val="20"/>
              </w:rPr>
            </w:pPr>
            <w:r>
              <w:rPr>
                <w:rFonts w:ascii="Times New Roman" w:hAnsi="Times New Roman" w:cs="Times New Roman"/>
                <w:color w:val="000000"/>
                <w:sz w:val="20"/>
                <w:szCs w:val="20"/>
              </w:rPr>
              <w:t>5</w:t>
            </w:r>
            <w:r w:rsidR="00167101" w:rsidRPr="006A54DC">
              <w:rPr>
                <w:rFonts w:ascii="Times New Roman" w:hAnsi="Times New Roman" w:cs="Times New Roman"/>
                <w:color w:val="000000"/>
                <w:sz w:val="20"/>
                <w:szCs w:val="20"/>
              </w:rPr>
              <w:t>.4.</w:t>
            </w:r>
          </w:p>
        </w:tc>
        <w:tc>
          <w:tcPr>
            <w:tcW w:w="2977" w:type="dxa"/>
          </w:tcPr>
          <w:p w:rsidR="00167101" w:rsidRPr="006A54DC" w:rsidRDefault="00167101" w:rsidP="00167101">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rPr>
              <w:t>приобретение квартир у лиц, не являющихся застройщиком</w:t>
            </w:r>
          </w:p>
        </w:tc>
        <w:tc>
          <w:tcPr>
            <w:tcW w:w="1134"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708"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851"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1136"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710"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710"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848" w:type="dxa"/>
            <w:vAlign w:val="center"/>
          </w:tcPr>
          <w:p w:rsidR="00167101" w:rsidRPr="006A54DC" w:rsidRDefault="00167101"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993"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994"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992"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992"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1132" w:type="dxa"/>
            <w:vAlign w:val="center"/>
          </w:tcPr>
          <w:p w:rsidR="00167101" w:rsidRPr="00D45B6A" w:rsidRDefault="00167101" w:rsidP="00F86CCD">
            <w:pPr>
              <w:spacing w:after="0" w:line="240" w:lineRule="auto"/>
              <w:ind w:left="-57" w:right="-57"/>
              <w:jc w:val="center"/>
            </w:pPr>
            <w:r w:rsidRPr="00D45B6A">
              <w:rPr>
                <w:rFonts w:ascii="Times New Roman" w:hAnsi="Times New Roman"/>
                <w:sz w:val="20"/>
                <w:szCs w:val="20"/>
              </w:rPr>
              <w:t>уточняется</w:t>
            </w:r>
          </w:p>
        </w:tc>
        <w:tc>
          <w:tcPr>
            <w:tcW w:w="1134" w:type="dxa"/>
            <w:vAlign w:val="center"/>
          </w:tcPr>
          <w:p w:rsidR="00167101" w:rsidRPr="00D45B6A" w:rsidRDefault="00767D80" w:rsidP="00F86CCD">
            <w:pPr>
              <w:spacing w:after="0" w:line="240" w:lineRule="auto"/>
              <w:ind w:left="-57" w:right="-57"/>
              <w:jc w:val="center"/>
            </w:pPr>
            <w:r>
              <w:rPr>
                <w:rFonts w:ascii="Times New Roman" w:hAnsi="Times New Roman"/>
                <w:sz w:val="20"/>
                <w:szCs w:val="20"/>
              </w:rPr>
              <w:t>у</w:t>
            </w:r>
            <w:r w:rsidR="00167101" w:rsidRPr="00D45B6A">
              <w:rPr>
                <w:rFonts w:ascii="Times New Roman" w:hAnsi="Times New Roman"/>
                <w:sz w:val="20"/>
                <w:szCs w:val="20"/>
              </w:rPr>
              <w:t>точняется</w:t>
            </w:r>
          </w:p>
        </w:tc>
      </w:tr>
      <w:tr w:rsidR="00E92914" w:rsidRPr="00D45B6A" w:rsidTr="00F86CCD">
        <w:tc>
          <w:tcPr>
            <w:tcW w:w="565" w:type="dxa"/>
          </w:tcPr>
          <w:p w:rsidR="00E92914" w:rsidRPr="006A54DC" w:rsidRDefault="00A5671E" w:rsidP="00167101">
            <w:pPr>
              <w:pStyle w:val="ConsPlusNormal"/>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2977" w:type="dxa"/>
          </w:tcPr>
          <w:p w:rsidR="00E92914" w:rsidRPr="006A54DC" w:rsidRDefault="00E92914" w:rsidP="00767D80">
            <w:pPr>
              <w:pStyle w:val="ConsPlusNormal"/>
              <w:rPr>
                <w:rFonts w:ascii="Times New Roman" w:hAnsi="Times New Roman" w:cs="Times New Roman"/>
                <w:color w:val="000000"/>
                <w:sz w:val="20"/>
                <w:szCs w:val="20"/>
              </w:rPr>
            </w:pPr>
            <w:r>
              <w:rPr>
                <w:rFonts w:ascii="Times New Roman" w:hAnsi="Times New Roman" w:cs="Times New Roman"/>
                <w:color w:val="000000"/>
                <w:sz w:val="20"/>
                <w:szCs w:val="20"/>
              </w:rPr>
              <w:t>Всего по этапу 2026</w:t>
            </w:r>
            <w:r w:rsidRPr="006A54DC">
              <w:rPr>
                <w:rFonts w:ascii="Times New Roman" w:hAnsi="Times New Roman" w:cs="Times New Roman"/>
                <w:color w:val="000000"/>
                <w:sz w:val="20"/>
                <w:szCs w:val="20"/>
              </w:rPr>
              <w:t xml:space="preserve"> года</w:t>
            </w:r>
          </w:p>
        </w:tc>
        <w:tc>
          <w:tcPr>
            <w:tcW w:w="1134" w:type="dxa"/>
            <w:vAlign w:val="center"/>
          </w:tcPr>
          <w:p w:rsidR="00E92914" w:rsidRPr="006A54DC" w:rsidRDefault="007C0E10" w:rsidP="00F86CCD">
            <w:pPr>
              <w:pStyle w:val="ConsPlusNormal"/>
              <w:tabs>
                <w:tab w:val="center" w:pos="505"/>
              </w:tabs>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7 946,54</w:t>
            </w:r>
          </w:p>
        </w:tc>
        <w:tc>
          <w:tcPr>
            <w:tcW w:w="708" w:type="dxa"/>
            <w:vAlign w:val="center"/>
          </w:tcPr>
          <w:p w:rsidR="00E92914" w:rsidRPr="006A54DC" w:rsidRDefault="007C0E10" w:rsidP="00F86CCD">
            <w:pPr>
              <w:pStyle w:val="ConsPlusNormal"/>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124</w:t>
            </w:r>
          </w:p>
        </w:tc>
        <w:tc>
          <w:tcPr>
            <w:tcW w:w="851" w:type="dxa"/>
            <w:vAlign w:val="center"/>
          </w:tcPr>
          <w:p w:rsidR="00E92914" w:rsidRPr="006A54DC" w:rsidRDefault="007C0E10" w:rsidP="00F86CCD">
            <w:pPr>
              <w:pStyle w:val="ConsPlusNormal"/>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506</w:t>
            </w:r>
          </w:p>
        </w:tc>
        <w:tc>
          <w:tcPr>
            <w:tcW w:w="1136" w:type="dxa"/>
            <w:vAlign w:val="center"/>
          </w:tcPr>
          <w:p w:rsidR="00E92914" w:rsidRPr="006A54DC" w:rsidRDefault="00B52DF0" w:rsidP="00F86CCD">
            <w:pPr>
              <w:pStyle w:val="ConsPlusNormal"/>
              <w:ind w:left="-57" w:right="-57"/>
              <w:jc w:val="center"/>
              <w:rPr>
                <w:rFonts w:ascii="Times New Roman" w:hAnsi="Times New Roman" w:cs="Times New Roman"/>
                <w:color w:val="000000"/>
                <w:sz w:val="20"/>
                <w:szCs w:val="20"/>
              </w:rPr>
            </w:pPr>
            <w:r>
              <w:rPr>
                <w:rFonts w:ascii="Times New Roman" w:hAnsi="Times New Roman" w:cs="Times New Roman"/>
                <w:color w:val="000000"/>
                <w:sz w:val="20"/>
                <w:szCs w:val="20"/>
              </w:rPr>
              <w:t>7 946,54</w:t>
            </w:r>
          </w:p>
        </w:tc>
        <w:tc>
          <w:tcPr>
            <w:tcW w:w="710" w:type="dxa"/>
            <w:vAlign w:val="center"/>
          </w:tcPr>
          <w:p w:rsidR="00E92914" w:rsidRPr="006A54DC" w:rsidRDefault="00E92914"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710" w:type="dxa"/>
            <w:vAlign w:val="center"/>
          </w:tcPr>
          <w:p w:rsidR="00E92914" w:rsidRPr="006A54DC" w:rsidRDefault="00E92914"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848" w:type="dxa"/>
            <w:vAlign w:val="center"/>
          </w:tcPr>
          <w:p w:rsidR="00E92914" w:rsidRPr="006A54DC" w:rsidRDefault="00E92914"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993" w:type="dxa"/>
            <w:vAlign w:val="center"/>
          </w:tcPr>
          <w:p w:rsidR="00E92914" w:rsidRPr="00D45B6A" w:rsidRDefault="00E92914"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уточняется</w:t>
            </w:r>
          </w:p>
        </w:tc>
        <w:tc>
          <w:tcPr>
            <w:tcW w:w="994" w:type="dxa"/>
            <w:vAlign w:val="center"/>
          </w:tcPr>
          <w:p w:rsidR="00E92914" w:rsidRPr="00D45B6A" w:rsidRDefault="00E92914"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уточняется</w:t>
            </w:r>
          </w:p>
        </w:tc>
        <w:tc>
          <w:tcPr>
            <w:tcW w:w="992" w:type="dxa"/>
            <w:vAlign w:val="center"/>
          </w:tcPr>
          <w:p w:rsidR="00E92914" w:rsidRPr="00D45B6A" w:rsidRDefault="00E92914"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уточняется</w:t>
            </w:r>
          </w:p>
        </w:tc>
        <w:tc>
          <w:tcPr>
            <w:tcW w:w="992" w:type="dxa"/>
            <w:vAlign w:val="center"/>
          </w:tcPr>
          <w:p w:rsidR="00E92914" w:rsidRPr="00D45B6A" w:rsidRDefault="00E92914"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уточняется</w:t>
            </w:r>
          </w:p>
        </w:tc>
        <w:tc>
          <w:tcPr>
            <w:tcW w:w="1132" w:type="dxa"/>
            <w:vAlign w:val="center"/>
          </w:tcPr>
          <w:p w:rsidR="00E92914" w:rsidRPr="00D45B6A" w:rsidRDefault="00E92914"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уточняется</w:t>
            </w:r>
          </w:p>
        </w:tc>
        <w:tc>
          <w:tcPr>
            <w:tcW w:w="1134" w:type="dxa"/>
            <w:vAlign w:val="center"/>
          </w:tcPr>
          <w:p w:rsidR="00E92914" w:rsidRPr="00D45B6A" w:rsidRDefault="00E92914" w:rsidP="00F86CCD">
            <w:pPr>
              <w:spacing w:after="0" w:line="240" w:lineRule="auto"/>
              <w:ind w:left="-57" w:right="-57"/>
              <w:jc w:val="center"/>
              <w:rPr>
                <w:rFonts w:ascii="Times New Roman" w:hAnsi="Times New Roman"/>
                <w:color w:val="000000"/>
                <w:sz w:val="20"/>
                <w:szCs w:val="20"/>
              </w:rPr>
            </w:pPr>
            <w:r w:rsidRPr="00D45B6A">
              <w:rPr>
                <w:rFonts w:ascii="Times New Roman" w:hAnsi="Times New Roman"/>
                <w:color w:val="000000"/>
                <w:sz w:val="20"/>
                <w:szCs w:val="20"/>
              </w:rPr>
              <w:t>уточняется</w:t>
            </w:r>
          </w:p>
        </w:tc>
      </w:tr>
      <w:tr w:rsidR="00E92914" w:rsidRPr="00D45B6A" w:rsidTr="00F86CCD">
        <w:tc>
          <w:tcPr>
            <w:tcW w:w="565" w:type="dxa"/>
          </w:tcPr>
          <w:p w:rsidR="00E92914" w:rsidRPr="006A54DC" w:rsidRDefault="00A5671E" w:rsidP="00167101">
            <w:pPr>
              <w:pStyle w:val="ConsPlusNormal"/>
              <w:rPr>
                <w:rFonts w:ascii="Times New Roman" w:hAnsi="Times New Roman" w:cs="Times New Roman"/>
                <w:color w:val="000000"/>
                <w:sz w:val="20"/>
                <w:szCs w:val="20"/>
              </w:rPr>
            </w:pPr>
            <w:r>
              <w:rPr>
                <w:rFonts w:ascii="Times New Roman" w:hAnsi="Times New Roman" w:cs="Times New Roman"/>
                <w:color w:val="000000"/>
                <w:sz w:val="20"/>
                <w:szCs w:val="20"/>
              </w:rPr>
              <w:t>6</w:t>
            </w:r>
            <w:r w:rsidR="00E92914">
              <w:rPr>
                <w:rFonts w:ascii="Times New Roman" w:hAnsi="Times New Roman" w:cs="Times New Roman"/>
                <w:color w:val="000000"/>
                <w:sz w:val="20"/>
                <w:szCs w:val="20"/>
              </w:rPr>
              <w:t>.1</w:t>
            </w:r>
          </w:p>
        </w:tc>
        <w:tc>
          <w:tcPr>
            <w:tcW w:w="2977" w:type="dxa"/>
          </w:tcPr>
          <w:p w:rsidR="00E92914" w:rsidRPr="006A54DC" w:rsidRDefault="00E92914" w:rsidP="007A0E22">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rPr>
              <w:t>строительство многоквартирных домов</w:t>
            </w:r>
          </w:p>
        </w:tc>
        <w:tc>
          <w:tcPr>
            <w:tcW w:w="1134" w:type="dxa"/>
            <w:vAlign w:val="center"/>
          </w:tcPr>
          <w:p w:rsidR="00E92914" w:rsidRPr="00D45B6A" w:rsidRDefault="00E92914" w:rsidP="00F86CCD">
            <w:pPr>
              <w:spacing w:after="0" w:line="240" w:lineRule="auto"/>
              <w:ind w:left="-57" w:right="-57"/>
              <w:jc w:val="center"/>
            </w:pPr>
            <w:r w:rsidRPr="00D45B6A">
              <w:rPr>
                <w:rFonts w:ascii="Times New Roman" w:hAnsi="Times New Roman"/>
                <w:sz w:val="20"/>
                <w:szCs w:val="20"/>
              </w:rPr>
              <w:t>уточняется</w:t>
            </w:r>
          </w:p>
        </w:tc>
        <w:tc>
          <w:tcPr>
            <w:tcW w:w="708" w:type="dxa"/>
            <w:vAlign w:val="center"/>
          </w:tcPr>
          <w:p w:rsidR="00E92914" w:rsidRPr="00D45B6A" w:rsidRDefault="00E92914" w:rsidP="00F86CCD">
            <w:pPr>
              <w:spacing w:after="0" w:line="240" w:lineRule="auto"/>
              <w:ind w:left="-57" w:right="-57"/>
              <w:jc w:val="center"/>
            </w:pPr>
            <w:r w:rsidRPr="00D45B6A">
              <w:rPr>
                <w:rFonts w:ascii="Times New Roman" w:hAnsi="Times New Roman"/>
                <w:sz w:val="20"/>
                <w:szCs w:val="20"/>
              </w:rPr>
              <w:t>уточняется</w:t>
            </w:r>
          </w:p>
        </w:tc>
        <w:tc>
          <w:tcPr>
            <w:tcW w:w="851" w:type="dxa"/>
            <w:vAlign w:val="center"/>
          </w:tcPr>
          <w:p w:rsidR="00E92914" w:rsidRPr="00D45B6A" w:rsidRDefault="00E92914" w:rsidP="00F86CCD">
            <w:pPr>
              <w:spacing w:after="0" w:line="240" w:lineRule="auto"/>
              <w:ind w:left="-57" w:right="-57"/>
              <w:jc w:val="center"/>
            </w:pPr>
            <w:r w:rsidRPr="00D45B6A">
              <w:rPr>
                <w:rFonts w:ascii="Times New Roman" w:hAnsi="Times New Roman"/>
                <w:sz w:val="20"/>
                <w:szCs w:val="20"/>
              </w:rPr>
              <w:t>уточняется</w:t>
            </w:r>
          </w:p>
        </w:tc>
        <w:tc>
          <w:tcPr>
            <w:tcW w:w="1136" w:type="dxa"/>
            <w:vAlign w:val="center"/>
          </w:tcPr>
          <w:p w:rsidR="00E92914" w:rsidRPr="00D45B6A" w:rsidRDefault="00E92914" w:rsidP="00F86CCD">
            <w:pPr>
              <w:spacing w:after="0" w:line="240" w:lineRule="auto"/>
              <w:ind w:left="-57" w:right="-57"/>
              <w:jc w:val="center"/>
            </w:pPr>
            <w:r w:rsidRPr="00D45B6A">
              <w:rPr>
                <w:rFonts w:ascii="Times New Roman" w:hAnsi="Times New Roman"/>
                <w:sz w:val="20"/>
                <w:szCs w:val="20"/>
              </w:rPr>
              <w:t>уточняется</w:t>
            </w:r>
          </w:p>
        </w:tc>
        <w:tc>
          <w:tcPr>
            <w:tcW w:w="710" w:type="dxa"/>
            <w:vAlign w:val="center"/>
          </w:tcPr>
          <w:p w:rsidR="00E92914" w:rsidRPr="006A54DC" w:rsidRDefault="00E92914"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710" w:type="dxa"/>
            <w:vAlign w:val="center"/>
          </w:tcPr>
          <w:p w:rsidR="00E92914" w:rsidRPr="006A54DC" w:rsidRDefault="00E92914"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848" w:type="dxa"/>
            <w:vAlign w:val="center"/>
          </w:tcPr>
          <w:p w:rsidR="00E92914" w:rsidRPr="006A54DC" w:rsidRDefault="00E92914"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993" w:type="dxa"/>
            <w:vAlign w:val="center"/>
          </w:tcPr>
          <w:p w:rsidR="00E92914" w:rsidRPr="00D45B6A" w:rsidRDefault="00E92914" w:rsidP="00F86CCD">
            <w:pPr>
              <w:spacing w:after="0" w:line="240" w:lineRule="auto"/>
              <w:ind w:left="-57" w:right="-57"/>
              <w:jc w:val="center"/>
            </w:pPr>
            <w:r w:rsidRPr="00D45B6A">
              <w:rPr>
                <w:rFonts w:ascii="Times New Roman" w:hAnsi="Times New Roman"/>
                <w:sz w:val="20"/>
                <w:szCs w:val="20"/>
              </w:rPr>
              <w:t>уточняется</w:t>
            </w:r>
          </w:p>
        </w:tc>
        <w:tc>
          <w:tcPr>
            <w:tcW w:w="994" w:type="dxa"/>
            <w:vAlign w:val="center"/>
          </w:tcPr>
          <w:p w:rsidR="00E92914" w:rsidRPr="00D45B6A" w:rsidRDefault="00E92914" w:rsidP="00F86CCD">
            <w:pPr>
              <w:spacing w:after="0" w:line="240" w:lineRule="auto"/>
              <w:ind w:left="-57" w:right="-57"/>
              <w:jc w:val="center"/>
            </w:pPr>
            <w:r w:rsidRPr="00D45B6A">
              <w:rPr>
                <w:rFonts w:ascii="Times New Roman" w:hAnsi="Times New Roman"/>
                <w:sz w:val="20"/>
                <w:szCs w:val="20"/>
              </w:rPr>
              <w:t>уточняется</w:t>
            </w:r>
          </w:p>
        </w:tc>
        <w:tc>
          <w:tcPr>
            <w:tcW w:w="992" w:type="dxa"/>
            <w:vAlign w:val="center"/>
          </w:tcPr>
          <w:p w:rsidR="00E92914" w:rsidRPr="00D45B6A" w:rsidRDefault="00E92914" w:rsidP="00F86CCD">
            <w:pPr>
              <w:spacing w:after="0" w:line="240" w:lineRule="auto"/>
              <w:ind w:left="-57" w:right="-57"/>
              <w:jc w:val="center"/>
            </w:pPr>
            <w:r w:rsidRPr="00D45B6A">
              <w:rPr>
                <w:rFonts w:ascii="Times New Roman" w:hAnsi="Times New Roman"/>
                <w:sz w:val="20"/>
                <w:szCs w:val="20"/>
              </w:rPr>
              <w:t>уточняется</w:t>
            </w:r>
          </w:p>
        </w:tc>
        <w:tc>
          <w:tcPr>
            <w:tcW w:w="992" w:type="dxa"/>
            <w:vAlign w:val="center"/>
          </w:tcPr>
          <w:p w:rsidR="00E92914" w:rsidRPr="00D45B6A" w:rsidRDefault="00E92914" w:rsidP="00F86CCD">
            <w:pPr>
              <w:spacing w:after="0" w:line="240" w:lineRule="auto"/>
              <w:ind w:left="-57" w:right="-57"/>
              <w:jc w:val="center"/>
            </w:pPr>
            <w:r w:rsidRPr="00D45B6A">
              <w:rPr>
                <w:rFonts w:ascii="Times New Roman" w:hAnsi="Times New Roman"/>
                <w:sz w:val="20"/>
                <w:szCs w:val="20"/>
              </w:rPr>
              <w:t>уточняется</w:t>
            </w:r>
          </w:p>
        </w:tc>
        <w:tc>
          <w:tcPr>
            <w:tcW w:w="1132" w:type="dxa"/>
            <w:vAlign w:val="center"/>
          </w:tcPr>
          <w:p w:rsidR="00E92914" w:rsidRPr="00D45B6A" w:rsidRDefault="00E92914" w:rsidP="00F86CCD">
            <w:pPr>
              <w:spacing w:after="0" w:line="240" w:lineRule="auto"/>
              <w:ind w:left="-57" w:right="-57"/>
              <w:jc w:val="center"/>
            </w:pPr>
            <w:r w:rsidRPr="00D45B6A">
              <w:rPr>
                <w:rFonts w:ascii="Times New Roman" w:hAnsi="Times New Roman"/>
                <w:sz w:val="20"/>
                <w:szCs w:val="20"/>
              </w:rPr>
              <w:t>уточняется</w:t>
            </w:r>
          </w:p>
        </w:tc>
        <w:tc>
          <w:tcPr>
            <w:tcW w:w="1134" w:type="dxa"/>
            <w:vAlign w:val="center"/>
          </w:tcPr>
          <w:p w:rsidR="00E92914" w:rsidRPr="00D45B6A" w:rsidRDefault="00E92914" w:rsidP="00F86CCD">
            <w:pPr>
              <w:spacing w:after="0" w:line="240" w:lineRule="auto"/>
              <w:ind w:left="-57" w:right="-57"/>
              <w:jc w:val="center"/>
            </w:pPr>
            <w:r w:rsidRPr="00D45B6A">
              <w:rPr>
                <w:rFonts w:ascii="Times New Roman" w:hAnsi="Times New Roman"/>
                <w:sz w:val="20"/>
                <w:szCs w:val="20"/>
              </w:rPr>
              <w:t>уточняется</w:t>
            </w:r>
          </w:p>
        </w:tc>
      </w:tr>
      <w:tr w:rsidR="00E92914" w:rsidRPr="00D45B6A" w:rsidTr="00F86CCD">
        <w:tc>
          <w:tcPr>
            <w:tcW w:w="565" w:type="dxa"/>
          </w:tcPr>
          <w:p w:rsidR="00E92914" w:rsidRPr="006A54DC" w:rsidRDefault="00A5671E" w:rsidP="00167101">
            <w:pPr>
              <w:pStyle w:val="ConsPlusNormal"/>
              <w:rPr>
                <w:rFonts w:ascii="Times New Roman" w:hAnsi="Times New Roman" w:cs="Times New Roman"/>
                <w:color w:val="000000"/>
                <w:sz w:val="20"/>
                <w:szCs w:val="20"/>
              </w:rPr>
            </w:pPr>
            <w:r>
              <w:rPr>
                <w:rFonts w:ascii="Times New Roman" w:hAnsi="Times New Roman" w:cs="Times New Roman"/>
                <w:color w:val="000000"/>
                <w:sz w:val="20"/>
                <w:szCs w:val="20"/>
              </w:rPr>
              <w:t>6</w:t>
            </w:r>
            <w:r w:rsidR="00E92914">
              <w:rPr>
                <w:rFonts w:ascii="Times New Roman" w:hAnsi="Times New Roman" w:cs="Times New Roman"/>
                <w:color w:val="000000"/>
                <w:sz w:val="20"/>
                <w:szCs w:val="20"/>
              </w:rPr>
              <w:t>.2</w:t>
            </w:r>
          </w:p>
        </w:tc>
        <w:tc>
          <w:tcPr>
            <w:tcW w:w="2977" w:type="dxa"/>
          </w:tcPr>
          <w:p w:rsidR="00E92914" w:rsidRPr="006A54DC" w:rsidRDefault="00E92914" w:rsidP="007A0E22">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rPr>
              <w:t>приобретение квартир у застройщика в построенных многоквартирных домах</w:t>
            </w:r>
          </w:p>
        </w:tc>
        <w:tc>
          <w:tcPr>
            <w:tcW w:w="1134" w:type="dxa"/>
            <w:vAlign w:val="center"/>
          </w:tcPr>
          <w:p w:rsidR="00E92914" w:rsidRPr="00D45B6A" w:rsidRDefault="00E92914" w:rsidP="00F86CCD">
            <w:pPr>
              <w:spacing w:after="0" w:line="240" w:lineRule="auto"/>
              <w:ind w:left="-57" w:right="-57"/>
              <w:jc w:val="center"/>
            </w:pPr>
            <w:r w:rsidRPr="00D45B6A">
              <w:rPr>
                <w:rFonts w:ascii="Times New Roman" w:hAnsi="Times New Roman"/>
                <w:sz w:val="20"/>
                <w:szCs w:val="20"/>
              </w:rPr>
              <w:t>уточняется</w:t>
            </w:r>
          </w:p>
        </w:tc>
        <w:tc>
          <w:tcPr>
            <w:tcW w:w="708" w:type="dxa"/>
            <w:vAlign w:val="center"/>
          </w:tcPr>
          <w:p w:rsidR="00E92914" w:rsidRPr="00D45B6A" w:rsidRDefault="00E92914" w:rsidP="00F86CCD">
            <w:pPr>
              <w:spacing w:after="0" w:line="240" w:lineRule="auto"/>
              <w:ind w:left="-57" w:right="-57"/>
              <w:jc w:val="center"/>
            </w:pPr>
            <w:r w:rsidRPr="00D45B6A">
              <w:rPr>
                <w:rFonts w:ascii="Times New Roman" w:hAnsi="Times New Roman"/>
                <w:sz w:val="20"/>
                <w:szCs w:val="20"/>
              </w:rPr>
              <w:t>уточняется</w:t>
            </w:r>
          </w:p>
        </w:tc>
        <w:tc>
          <w:tcPr>
            <w:tcW w:w="851" w:type="dxa"/>
            <w:vAlign w:val="center"/>
          </w:tcPr>
          <w:p w:rsidR="00E92914" w:rsidRPr="00D45B6A" w:rsidRDefault="00E92914" w:rsidP="00F86CCD">
            <w:pPr>
              <w:spacing w:after="0" w:line="240" w:lineRule="auto"/>
              <w:ind w:left="-57" w:right="-57"/>
              <w:jc w:val="center"/>
            </w:pPr>
            <w:r w:rsidRPr="00D45B6A">
              <w:rPr>
                <w:rFonts w:ascii="Times New Roman" w:hAnsi="Times New Roman"/>
                <w:sz w:val="20"/>
                <w:szCs w:val="20"/>
              </w:rPr>
              <w:t>уточняется</w:t>
            </w:r>
          </w:p>
        </w:tc>
        <w:tc>
          <w:tcPr>
            <w:tcW w:w="1136" w:type="dxa"/>
            <w:vAlign w:val="center"/>
          </w:tcPr>
          <w:p w:rsidR="00E92914" w:rsidRPr="00D45B6A" w:rsidRDefault="00E92914" w:rsidP="00F86CCD">
            <w:pPr>
              <w:spacing w:after="0" w:line="240" w:lineRule="auto"/>
              <w:ind w:left="-57" w:right="-57"/>
              <w:jc w:val="center"/>
            </w:pPr>
            <w:r w:rsidRPr="00D45B6A">
              <w:rPr>
                <w:rFonts w:ascii="Times New Roman" w:hAnsi="Times New Roman"/>
                <w:sz w:val="20"/>
                <w:szCs w:val="20"/>
              </w:rPr>
              <w:t>уточняется</w:t>
            </w:r>
          </w:p>
        </w:tc>
        <w:tc>
          <w:tcPr>
            <w:tcW w:w="710" w:type="dxa"/>
            <w:vAlign w:val="center"/>
          </w:tcPr>
          <w:p w:rsidR="00E92914" w:rsidRPr="006A54DC" w:rsidRDefault="00E92914"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710" w:type="dxa"/>
            <w:vAlign w:val="center"/>
          </w:tcPr>
          <w:p w:rsidR="00E92914" w:rsidRPr="006A54DC" w:rsidRDefault="00E92914"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848" w:type="dxa"/>
            <w:vAlign w:val="center"/>
          </w:tcPr>
          <w:p w:rsidR="00E92914" w:rsidRPr="006A54DC" w:rsidRDefault="00E92914"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993" w:type="dxa"/>
            <w:vAlign w:val="center"/>
          </w:tcPr>
          <w:p w:rsidR="00E92914" w:rsidRPr="00D45B6A" w:rsidRDefault="00E92914" w:rsidP="00F86CCD">
            <w:pPr>
              <w:spacing w:after="0" w:line="240" w:lineRule="auto"/>
              <w:ind w:left="-57" w:right="-57"/>
              <w:jc w:val="center"/>
            </w:pPr>
            <w:r w:rsidRPr="00D45B6A">
              <w:rPr>
                <w:rFonts w:ascii="Times New Roman" w:hAnsi="Times New Roman"/>
                <w:sz w:val="20"/>
                <w:szCs w:val="20"/>
              </w:rPr>
              <w:t>уточняется</w:t>
            </w:r>
          </w:p>
        </w:tc>
        <w:tc>
          <w:tcPr>
            <w:tcW w:w="994" w:type="dxa"/>
            <w:vAlign w:val="center"/>
          </w:tcPr>
          <w:p w:rsidR="00E92914" w:rsidRPr="00D45B6A" w:rsidRDefault="00E92914" w:rsidP="00F86CCD">
            <w:pPr>
              <w:spacing w:after="0" w:line="240" w:lineRule="auto"/>
              <w:ind w:left="-57" w:right="-57"/>
              <w:jc w:val="center"/>
            </w:pPr>
            <w:r w:rsidRPr="00D45B6A">
              <w:rPr>
                <w:rFonts w:ascii="Times New Roman" w:hAnsi="Times New Roman"/>
                <w:sz w:val="20"/>
                <w:szCs w:val="20"/>
              </w:rPr>
              <w:t>уточняется</w:t>
            </w:r>
          </w:p>
        </w:tc>
        <w:tc>
          <w:tcPr>
            <w:tcW w:w="992" w:type="dxa"/>
            <w:vAlign w:val="center"/>
          </w:tcPr>
          <w:p w:rsidR="00E92914" w:rsidRPr="00D45B6A" w:rsidRDefault="00E92914" w:rsidP="00F86CCD">
            <w:pPr>
              <w:spacing w:after="0" w:line="240" w:lineRule="auto"/>
              <w:ind w:left="-57" w:right="-57"/>
              <w:jc w:val="center"/>
            </w:pPr>
            <w:r w:rsidRPr="00D45B6A">
              <w:rPr>
                <w:rFonts w:ascii="Times New Roman" w:hAnsi="Times New Roman"/>
                <w:sz w:val="20"/>
                <w:szCs w:val="20"/>
              </w:rPr>
              <w:t>уточняется</w:t>
            </w:r>
          </w:p>
        </w:tc>
        <w:tc>
          <w:tcPr>
            <w:tcW w:w="992" w:type="dxa"/>
            <w:vAlign w:val="center"/>
          </w:tcPr>
          <w:p w:rsidR="00E92914" w:rsidRPr="00D45B6A" w:rsidRDefault="00E92914" w:rsidP="00F86CCD">
            <w:pPr>
              <w:spacing w:after="0" w:line="240" w:lineRule="auto"/>
              <w:ind w:left="-57" w:right="-57"/>
              <w:jc w:val="center"/>
            </w:pPr>
            <w:r w:rsidRPr="00D45B6A">
              <w:rPr>
                <w:rFonts w:ascii="Times New Roman" w:hAnsi="Times New Roman"/>
                <w:sz w:val="20"/>
                <w:szCs w:val="20"/>
              </w:rPr>
              <w:t>уточняется</w:t>
            </w:r>
          </w:p>
        </w:tc>
        <w:tc>
          <w:tcPr>
            <w:tcW w:w="1132" w:type="dxa"/>
            <w:vAlign w:val="center"/>
          </w:tcPr>
          <w:p w:rsidR="00E92914" w:rsidRPr="00D45B6A" w:rsidRDefault="00E92914" w:rsidP="00F86CCD">
            <w:pPr>
              <w:spacing w:after="0" w:line="240" w:lineRule="auto"/>
              <w:ind w:left="-57" w:right="-57"/>
              <w:jc w:val="center"/>
            </w:pPr>
            <w:r w:rsidRPr="00D45B6A">
              <w:rPr>
                <w:rFonts w:ascii="Times New Roman" w:hAnsi="Times New Roman"/>
                <w:sz w:val="20"/>
                <w:szCs w:val="20"/>
              </w:rPr>
              <w:t>уточняется</w:t>
            </w:r>
          </w:p>
        </w:tc>
        <w:tc>
          <w:tcPr>
            <w:tcW w:w="1134" w:type="dxa"/>
            <w:vAlign w:val="center"/>
          </w:tcPr>
          <w:p w:rsidR="00E92914" w:rsidRPr="00D45B6A" w:rsidRDefault="00E92914" w:rsidP="00F86CCD">
            <w:pPr>
              <w:spacing w:after="0" w:line="240" w:lineRule="auto"/>
              <w:ind w:left="-57" w:right="-57"/>
              <w:jc w:val="center"/>
            </w:pPr>
            <w:r w:rsidRPr="00D45B6A">
              <w:rPr>
                <w:rFonts w:ascii="Times New Roman" w:hAnsi="Times New Roman"/>
                <w:sz w:val="20"/>
                <w:szCs w:val="20"/>
              </w:rPr>
              <w:t>уточняется</w:t>
            </w:r>
          </w:p>
        </w:tc>
      </w:tr>
      <w:tr w:rsidR="00E92914" w:rsidRPr="00D45B6A" w:rsidTr="00F86CCD">
        <w:tc>
          <w:tcPr>
            <w:tcW w:w="565" w:type="dxa"/>
          </w:tcPr>
          <w:p w:rsidR="00E92914" w:rsidRPr="006A54DC" w:rsidRDefault="00A5671E" w:rsidP="00167101">
            <w:pPr>
              <w:pStyle w:val="ConsPlusNormal"/>
              <w:rPr>
                <w:rFonts w:ascii="Times New Roman" w:hAnsi="Times New Roman" w:cs="Times New Roman"/>
                <w:color w:val="000000"/>
                <w:sz w:val="20"/>
                <w:szCs w:val="20"/>
              </w:rPr>
            </w:pPr>
            <w:r>
              <w:rPr>
                <w:rFonts w:ascii="Times New Roman" w:hAnsi="Times New Roman" w:cs="Times New Roman"/>
                <w:color w:val="000000"/>
                <w:sz w:val="20"/>
                <w:szCs w:val="20"/>
              </w:rPr>
              <w:t>6</w:t>
            </w:r>
            <w:r w:rsidR="00E92914">
              <w:rPr>
                <w:rFonts w:ascii="Times New Roman" w:hAnsi="Times New Roman" w:cs="Times New Roman"/>
                <w:color w:val="000000"/>
                <w:sz w:val="20"/>
                <w:szCs w:val="20"/>
              </w:rPr>
              <w:t>.3</w:t>
            </w:r>
          </w:p>
        </w:tc>
        <w:tc>
          <w:tcPr>
            <w:tcW w:w="2977" w:type="dxa"/>
          </w:tcPr>
          <w:p w:rsidR="00E92914" w:rsidRPr="006A54DC" w:rsidRDefault="00E92914" w:rsidP="007A0E22">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rPr>
              <w:t>приобретение квартир у застройщика в строящихся многоквартирных домах</w:t>
            </w:r>
          </w:p>
        </w:tc>
        <w:tc>
          <w:tcPr>
            <w:tcW w:w="1134" w:type="dxa"/>
            <w:vAlign w:val="center"/>
          </w:tcPr>
          <w:p w:rsidR="00E92914" w:rsidRPr="00D45B6A" w:rsidRDefault="00E92914" w:rsidP="00F86CCD">
            <w:pPr>
              <w:spacing w:after="0" w:line="240" w:lineRule="auto"/>
              <w:ind w:left="-57" w:right="-57"/>
              <w:jc w:val="center"/>
            </w:pPr>
            <w:r w:rsidRPr="00D45B6A">
              <w:rPr>
                <w:rFonts w:ascii="Times New Roman" w:hAnsi="Times New Roman"/>
                <w:sz w:val="20"/>
                <w:szCs w:val="20"/>
              </w:rPr>
              <w:t>уточняется</w:t>
            </w:r>
          </w:p>
        </w:tc>
        <w:tc>
          <w:tcPr>
            <w:tcW w:w="708" w:type="dxa"/>
            <w:vAlign w:val="center"/>
          </w:tcPr>
          <w:p w:rsidR="00E92914" w:rsidRPr="00D45B6A" w:rsidRDefault="00E92914" w:rsidP="00F86CCD">
            <w:pPr>
              <w:spacing w:after="0" w:line="240" w:lineRule="auto"/>
              <w:ind w:left="-57" w:right="-57"/>
              <w:jc w:val="center"/>
            </w:pPr>
            <w:r w:rsidRPr="00D45B6A">
              <w:rPr>
                <w:rFonts w:ascii="Times New Roman" w:hAnsi="Times New Roman"/>
                <w:sz w:val="20"/>
                <w:szCs w:val="20"/>
              </w:rPr>
              <w:t>уточняется</w:t>
            </w:r>
          </w:p>
        </w:tc>
        <w:tc>
          <w:tcPr>
            <w:tcW w:w="851" w:type="dxa"/>
            <w:vAlign w:val="center"/>
          </w:tcPr>
          <w:p w:rsidR="00E92914" w:rsidRPr="00D45B6A" w:rsidRDefault="00E92914" w:rsidP="00F86CCD">
            <w:pPr>
              <w:spacing w:after="0" w:line="240" w:lineRule="auto"/>
              <w:ind w:left="-57" w:right="-57"/>
              <w:jc w:val="center"/>
            </w:pPr>
            <w:r w:rsidRPr="00D45B6A">
              <w:rPr>
                <w:rFonts w:ascii="Times New Roman" w:hAnsi="Times New Roman"/>
                <w:sz w:val="20"/>
                <w:szCs w:val="20"/>
              </w:rPr>
              <w:t>уточняется</w:t>
            </w:r>
          </w:p>
        </w:tc>
        <w:tc>
          <w:tcPr>
            <w:tcW w:w="1136" w:type="dxa"/>
            <w:vAlign w:val="center"/>
          </w:tcPr>
          <w:p w:rsidR="00E92914" w:rsidRPr="00D45B6A" w:rsidRDefault="00E92914" w:rsidP="00F86CCD">
            <w:pPr>
              <w:spacing w:after="0" w:line="240" w:lineRule="auto"/>
              <w:ind w:left="-57" w:right="-57"/>
              <w:jc w:val="center"/>
            </w:pPr>
            <w:r w:rsidRPr="00D45B6A">
              <w:rPr>
                <w:rFonts w:ascii="Times New Roman" w:hAnsi="Times New Roman"/>
                <w:sz w:val="20"/>
                <w:szCs w:val="20"/>
              </w:rPr>
              <w:t>уточняется</w:t>
            </w:r>
          </w:p>
        </w:tc>
        <w:tc>
          <w:tcPr>
            <w:tcW w:w="710" w:type="dxa"/>
            <w:vAlign w:val="center"/>
          </w:tcPr>
          <w:p w:rsidR="00E92914" w:rsidRPr="006A54DC" w:rsidRDefault="00E92914"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710" w:type="dxa"/>
            <w:vAlign w:val="center"/>
          </w:tcPr>
          <w:p w:rsidR="00E92914" w:rsidRPr="006A54DC" w:rsidRDefault="00E92914"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848" w:type="dxa"/>
            <w:vAlign w:val="center"/>
          </w:tcPr>
          <w:p w:rsidR="00E92914" w:rsidRPr="006A54DC" w:rsidRDefault="00E92914"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993" w:type="dxa"/>
            <w:vAlign w:val="center"/>
          </w:tcPr>
          <w:p w:rsidR="00E92914" w:rsidRPr="00D45B6A" w:rsidRDefault="00E92914" w:rsidP="00F86CCD">
            <w:pPr>
              <w:spacing w:after="0" w:line="240" w:lineRule="auto"/>
              <w:ind w:left="-57" w:right="-57"/>
              <w:jc w:val="center"/>
            </w:pPr>
            <w:r w:rsidRPr="00D45B6A">
              <w:rPr>
                <w:rFonts w:ascii="Times New Roman" w:hAnsi="Times New Roman"/>
                <w:sz w:val="20"/>
                <w:szCs w:val="20"/>
              </w:rPr>
              <w:t>уточняется</w:t>
            </w:r>
          </w:p>
        </w:tc>
        <w:tc>
          <w:tcPr>
            <w:tcW w:w="994" w:type="dxa"/>
            <w:vAlign w:val="center"/>
          </w:tcPr>
          <w:p w:rsidR="00E92914" w:rsidRPr="00D45B6A" w:rsidRDefault="00E92914" w:rsidP="00F86CCD">
            <w:pPr>
              <w:spacing w:after="0" w:line="240" w:lineRule="auto"/>
              <w:ind w:left="-57" w:right="-57"/>
              <w:jc w:val="center"/>
            </w:pPr>
            <w:r w:rsidRPr="00D45B6A">
              <w:rPr>
                <w:rFonts w:ascii="Times New Roman" w:hAnsi="Times New Roman"/>
                <w:sz w:val="20"/>
                <w:szCs w:val="20"/>
              </w:rPr>
              <w:t>уточняется</w:t>
            </w:r>
          </w:p>
        </w:tc>
        <w:tc>
          <w:tcPr>
            <w:tcW w:w="992" w:type="dxa"/>
            <w:vAlign w:val="center"/>
          </w:tcPr>
          <w:p w:rsidR="00E92914" w:rsidRPr="00D45B6A" w:rsidRDefault="00E92914" w:rsidP="00F86CCD">
            <w:pPr>
              <w:spacing w:after="0" w:line="240" w:lineRule="auto"/>
              <w:ind w:left="-57" w:right="-57"/>
              <w:jc w:val="center"/>
            </w:pPr>
            <w:r w:rsidRPr="00D45B6A">
              <w:rPr>
                <w:rFonts w:ascii="Times New Roman" w:hAnsi="Times New Roman"/>
                <w:sz w:val="20"/>
                <w:szCs w:val="20"/>
              </w:rPr>
              <w:t>уточняется</w:t>
            </w:r>
          </w:p>
        </w:tc>
        <w:tc>
          <w:tcPr>
            <w:tcW w:w="992" w:type="dxa"/>
            <w:vAlign w:val="center"/>
          </w:tcPr>
          <w:p w:rsidR="00E92914" w:rsidRPr="00D45B6A" w:rsidRDefault="00E92914" w:rsidP="00F86CCD">
            <w:pPr>
              <w:spacing w:after="0" w:line="240" w:lineRule="auto"/>
              <w:ind w:left="-57" w:right="-57"/>
              <w:jc w:val="center"/>
            </w:pPr>
            <w:r w:rsidRPr="00D45B6A">
              <w:rPr>
                <w:rFonts w:ascii="Times New Roman" w:hAnsi="Times New Roman"/>
                <w:sz w:val="20"/>
                <w:szCs w:val="20"/>
              </w:rPr>
              <w:t>уточняется</w:t>
            </w:r>
          </w:p>
        </w:tc>
        <w:tc>
          <w:tcPr>
            <w:tcW w:w="1132" w:type="dxa"/>
            <w:vAlign w:val="center"/>
          </w:tcPr>
          <w:p w:rsidR="00E92914" w:rsidRPr="00D45B6A" w:rsidRDefault="00E92914" w:rsidP="00F86CCD">
            <w:pPr>
              <w:spacing w:after="0" w:line="240" w:lineRule="auto"/>
              <w:ind w:left="-57" w:right="-57"/>
              <w:jc w:val="center"/>
            </w:pPr>
            <w:r w:rsidRPr="00D45B6A">
              <w:rPr>
                <w:rFonts w:ascii="Times New Roman" w:hAnsi="Times New Roman"/>
                <w:sz w:val="20"/>
                <w:szCs w:val="20"/>
              </w:rPr>
              <w:t>уточняется</w:t>
            </w:r>
          </w:p>
        </w:tc>
        <w:tc>
          <w:tcPr>
            <w:tcW w:w="1134" w:type="dxa"/>
            <w:vAlign w:val="center"/>
          </w:tcPr>
          <w:p w:rsidR="00E92914" w:rsidRPr="00D45B6A" w:rsidRDefault="00E92914" w:rsidP="00F86CCD">
            <w:pPr>
              <w:spacing w:after="0" w:line="240" w:lineRule="auto"/>
              <w:ind w:left="-57" w:right="-57"/>
              <w:jc w:val="center"/>
            </w:pPr>
            <w:r w:rsidRPr="00D45B6A">
              <w:rPr>
                <w:rFonts w:ascii="Times New Roman" w:hAnsi="Times New Roman"/>
                <w:sz w:val="20"/>
                <w:szCs w:val="20"/>
              </w:rPr>
              <w:t>уточняется</w:t>
            </w:r>
          </w:p>
        </w:tc>
      </w:tr>
      <w:tr w:rsidR="00E92914" w:rsidRPr="00D45B6A" w:rsidTr="00F86CCD">
        <w:tc>
          <w:tcPr>
            <w:tcW w:w="565" w:type="dxa"/>
          </w:tcPr>
          <w:p w:rsidR="00E92914" w:rsidRPr="006A54DC" w:rsidRDefault="00A5671E" w:rsidP="00167101">
            <w:pPr>
              <w:pStyle w:val="ConsPlusNormal"/>
              <w:rPr>
                <w:rFonts w:ascii="Times New Roman" w:hAnsi="Times New Roman" w:cs="Times New Roman"/>
                <w:color w:val="000000"/>
                <w:sz w:val="20"/>
                <w:szCs w:val="20"/>
              </w:rPr>
            </w:pPr>
            <w:r>
              <w:rPr>
                <w:rFonts w:ascii="Times New Roman" w:hAnsi="Times New Roman" w:cs="Times New Roman"/>
                <w:color w:val="000000"/>
                <w:sz w:val="20"/>
                <w:szCs w:val="20"/>
              </w:rPr>
              <w:t>6</w:t>
            </w:r>
            <w:r w:rsidR="00A80E0B">
              <w:rPr>
                <w:rFonts w:ascii="Times New Roman" w:hAnsi="Times New Roman" w:cs="Times New Roman"/>
                <w:color w:val="000000"/>
                <w:sz w:val="20"/>
                <w:szCs w:val="20"/>
              </w:rPr>
              <w:t>.4</w:t>
            </w:r>
          </w:p>
        </w:tc>
        <w:tc>
          <w:tcPr>
            <w:tcW w:w="2977" w:type="dxa"/>
          </w:tcPr>
          <w:p w:rsidR="00E92914" w:rsidRPr="006A54DC" w:rsidRDefault="00E92914" w:rsidP="007A0E22">
            <w:pPr>
              <w:pStyle w:val="ConsPlusNormal"/>
              <w:rPr>
                <w:rFonts w:ascii="Times New Roman" w:hAnsi="Times New Roman" w:cs="Times New Roman"/>
                <w:color w:val="000000"/>
                <w:sz w:val="20"/>
                <w:szCs w:val="20"/>
              </w:rPr>
            </w:pPr>
            <w:r w:rsidRPr="006A54DC">
              <w:rPr>
                <w:rFonts w:ascii="Times New Roman" w:hAnsi="Times New Roman" w:cs="Times New Roman"/>
                <w:color w:val="000000"/>
                <w:sz w:val="20"/>
                <w:szCs w:val="20"/>
              </w:rPr>
              <w:t>приобретение квартир у лиц, не являющихся застройщиком</w:t>
            </w:r>
          </w:p>
        </w:tc>
        <w:tc>
          <w:tcPr>
            <w:tcW w:w="1134" w:type="dxa"/>
            <w:vAlign w:val="center"/>
          </w:tcPr>
          <w:p w:rsidR="00E92914" w:rsidRPr="00D45B6A" w:rsidRDefault="00E92914" w:rsidP="00F86CCD">
            <w:pPr>
              <w:spacing w:after="0" w:line="240" w:lineRule="auto"/>
              <w:ind w:left="-57" w:right="-57"/>
              <w:jc w:val="center"/>
            </w:pPr>
            <w:r w:rsidRPr="00D45B6A">
              <w:rPr>
                <w:rFonts w:ascii="Times New Roman" w:hAnsi="Times New Roman"/>
                <w:sz w:val="20"/>
                <w:szCs w:val="20"/>
              </w:rPr>
              <w:t>уточняется</w:t>
            </w:r>
          </w:p>
        </w:tc>
        <w:tc>
          <w:tcPr>
            <w:tcW w:w="708" w:type="dxa"/>
            <w:vAlign w:val="center"/>
          </w:tcPr>
          <w:p w:rsidR="00E92914" w:rsidRPr="00D45B6A" w:rsidRDefault="00E92914" w:rsidP="00F86CCD">
            <w:pPr>
              <w:spacing w:after="0" w:line="240" w:lineRule="auto"/>
              <w:ind w:left="-57" w:right="-57"/>
              <w:jc w:val="center"/>
            </w:pPr>
            <w:r w:rsidRPr="00D45B6A">
              <w:rPr>
                <w:rFonts w:ascii="Times New Roman" w:hAnsi="Times New Roman"/>
                <w:sz w:val="20"/>
                <w:szCs w:val="20"/>
              </w:rPr>
              <w:t>уточняется</w:t>
            </w:r>
          </w:p>
        </w:tc>
        <w:tc>
          <w:tcPr>
            <w:tcW w:w="851" w:type="dxa"/>
            <w:vAlign w:val="center"/>
          </w:tcPr>
          <w:p w:rsidR="00E92914" w:rsidRPr="00D45B6A" w:rsidRDefault="00E92914" w:rsidP="00F86CCD">
            <w:pPr>
              <w:spacing w:after="0" w:line="240" w:lineRule="auto"/>
              <w:ind w:left="-57" w:right="-57"/>
              <w:jc w:val="center"/>
            </w:pPr>
            <w:r w:rsidRPr="00D45B6A">
              <w:rPr>
                <w:rFonts w:ascii="Times New Roman" w:hAnsi="Times New Roman"/>
                <w:sz w:val="20"/>
                <w:szCs w:val="20"/>
              </w:rPr>
              <w:t>уточняется</w:t>
            </w:r>
          </w:p>
        </w:tc>
        <w:tc>
          <w:tcPr>
            <w:tcW w:w="1136" w:type="dxa"/>
            <w:vAlign w:val="center"/>
          </w:tcPr>
          <w:p w:rsidR="00E92914" w:rsidRPr="00D45B6A" w:rsidRDefault="00E92914" w:rsidP="00F86CCD">
            <w:pPr>
              <w:spacing w:after="0" w:line="240" w:lineRule="auto"/>
              <w:ind w:left="-57" w:right="-57"/>
              <w:jc w:val="center"/>
            </w:pPr>
            <w:r w:rsidRPr="00D45B6A">
              <w:rPr>
                <w:rFonts w:ascii="Times New Roman" w:hAnsi="Times New Roman"/>
                <w:sz w:val="20"/>
                <w:szCs w:val="20"/>
              </w:rPr>
              <w:t>уточняется</w:t>
            </w:r>
          </w:p>
        </w:tc>
        <w:tc>
          <w:tcPr>
            <w:tcW w:w="710" w:type="dxa"/>
            <w:vAlign w:val="center"/>
          </w:tcPr>
          <w:p w:rsidR="00E92914" w:rsidRPr="006A54DC" w:rsidRDefault="00E92914"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710" w:type="dxa"/>
            <w:vAlign w:val="center"/>
          </w:tcPr>
          <w:p w:rsidR="00E92914" w:rsidRPr="006A54DC" w:rsidRDefault="00E92914"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848" w:type="dxa"/>
            <w:vAlign w:val="center"/>
          </w:tcPr>
          <w:p w:rsidR="00E92914" w:rsidRPr="006A54DC" w:rsidRDefault="00E92914" w:rsidP="00F86CCD">
            <w:pPr>
              <w:pStyle w:val="ConsPlusNormal"/>
              <w:ind w:left="-57" w:right="-57"/>
              <w:jc w:val="center"/>
              <w:rPr>
                <w:rFonts w:ascii="Times New Roman" w:hAnsi="Times New Roman" w:cs="Times New Roman"/>
                <w:color w:val="000000"/>
                <w:sz w:val="20"/>
                <w:szCs w:val="20"/>
              </w:rPr>
            </w:pPr>
            <w:r w:rsidRPr="006A54DC">
              <w:rPr>
                <w:rFonts w:ascii="Times New Roman" w:hAnsi="Times New Roman" w:cs="Times New Roman"/>
                <w:color w:val="000000"/>
                <w:sz w:val="20"/>
                <w:szCs w:val="20"/>
              </w:rPr>
              <w:t>-</w:t>
            </w:r>
          </w:p>
        </w:tc>
        <w:tc>
          <w:tcPr>
            <w:tcW w:w="993" w:type="dxa"/>
            <w:vAlign w:val="center"/>
          </w:tcPr>
          <w:p w:rsidR="00E92914" w:rsidRPr="00D45B6A" w:rsidRDefault="00E92914" w:rsidP="00F86CCD">
            <w:pPr>
              <w:spacing w:after="0" w:line="240" w:lineRule="auto"/>
              <w:ind w:left="-57" w:right="-57"/>
              <w:jc w:val="center"/>
            </w:pPr>
            <w:r w:rsidRPr="00D45B6A">
              <w:rPr>
                <w:rFonts w:ascii="Times New Roman" w:hAnsi="Times New Roman"/>
                <w:sz w:val="20"/>
                <w:szCs w:val="20"/>
              </w:rPr>
              <w:t>уточняется</w:t>
            </w:r>
          </w:p>
        </w:tc>
        <w:tc>
          <w:tcPr>
            <w:tcW w:w="994" w:type="dxa"/>
            <w:vAlign w:val="center"/>
          </w:tcPr>
          <w:p w:rsidR="00E92914" w:rsidRPr="00D45B6A" w:rsidRDefault="00E92914" w:rsidP="00F86CCD">
            <w:pPr>
              <w:spacing w:after="0" w:line="240" w:lineRule="auto"/>
              <w:ind w:left="-57" w:right="-57"/>
              <w:jc w:val="center"/>
            </w:pPr>
            <w:r w:rsidRPr="00D45B6A">
              <w:rPr>
                <w:rFonts w:ascii="Times New Roman" w:hAnsi="Times New Roman"/>
                <w:sz w:val="20"/>
                <w:szCs w:val="20"/>
              </w:rPr>
              <w:t>уточняется</w:t>
            </w:r>
          </w:p>
        </w:tc>
        <w:tc>
          <w:tcPr>
            <w:tcW w:w="992" w:type="dxa"/>
            <w:vAlign w:val="center"/>
          </w:tcPr>
          <w:p w:rsidR="00E92914" w:rsidRPr="00D45B6A" w:rsidRDefault="00E92914" w:rsidP="00F86CCD">
            <w:pPr>
              <w:spacing w:after="0" w:line="240" w:lineRule="auto"/>
              <w:ind w:left="-57" w:right="-57"/>
              <w:jc w:val="center"/>
            </w:pPr>
            <w:r w:rsidRPr="00D45B6A">
              <w:rPr>
                <w:rFonts w:ascii="Times New Roman" w:hAnsi="Times New Roman"/>
                <w:sz w:val="20"/>
                <w:szCs w:val="20"/>
              </w:rPr>
              <w:t>уточняется</w:t>
            </w:r>
          </w:p>
        </w:tc>
        <w:tc>
          <w:tcPr>
            <w:tcW w:w="992" w:type="dxa"/>
            <w:vAlign w:val="center"/>
          </w:tcPr>
          <w:p w:rsidR="00E92914" w:rsidRPr="00D45B6A" w:rsidRDefault="00E92914" w:rsidP="00F86CCD">
            <w:pPr>
              <w:spacing w:after="0" w:line="240" w:lineRule="auto"/>
              <w:ind w:left="-57" w:right="-57"/>
              <w:jc w:val="center"/>
            </w:pPr>
            <w:r w:rsidRPr="00D45B6A">
              <w:rPr>
                <w:rFonts w:ascii="Times New Roman" w:hAnsi="Times New Roman"/>
                <w:sz w:val="20"/>
                <w:szCs w:val="20"/>
              </w:rPr>
              <w:t>уточняется</w:t>
            </w:r>
          </w:p>
        </w:tc>
        <w:tc>
          <w:tcPr>
            <w:tcW w:w="1132" w:type="dxa"/>
            <w:vAlign w:val="center"/>
          </w:tcPr>
          <w:p w:rsidR="00E92914" w:rsidRPr="00D45B6A" w:rsidRDefault="00E92914" w:rsidP="00F86CCD">
            <w:pPr>
              <w:spacing w:after="0" w:line="240" w:lineRule="auto"/>
              <w:ind w:left="-57" w:right="-57"/>
              <w:jc w:val="center"/>
            </w:pPr>
            <w:r w:rsidRPr="00D45B6A">
              <w:rPr>
                <w:rFonts w:ascii="Times New Roman" w:hAnsi="Times New Roman"/>
                <w:sz w:val="20"/>
                <w:szCs w:val="20"/>
              </w:rPr>
              <w:t>уточняется</w:t>
            </w:r>
          </w:p>
        </w:tc>
        <w:tc>
          <w:tcPr>
            <w:tcW w:w="1134" w:type="dxa"/>
            <w:vAlign w:val="center"/>
          </w:tcPr>
          <w:p w:rsidR="00E92914" w:rsidRPr="00D45B6A" w:rsidRDefault="00767D80" w:rsidP="00F86CCD">
            <w:pPr>
              <w:spacing w:after="0" w:line="240" w:lineRule="auto"/>
              <w:ind w:left="-57" w:right="-57"/>
              <w:jc w:val="center"/>
            </w:pPr>
            <w:r>
              <w:rPr>
                <w:rFonts w:ascii="Times New Roman" w:hAnsi="Times New Roman"/>
                <w:sz w:val="20"/>
                <w:szCs w:val="20"/>
              </w:rPr>
              <w:t>у</w:t>
            </w:r>
            <w:r w:rsidR="00E92914" w:rsidRPr="00D45B6A">
              <w:rPr>
                <w:rFonts w:ascii="Times New Roman" w:hAnsi="Times New Roman"/>
                <w:sz w:val="20"/>
                <w:szCs w:val="20"/>
              </w:rPr>
              <w:t>точняется</w:t>
            </w:r>
          </w:p>
        </w:tc>
      </w:tr>
    </w:tbl>
    <w:p w:rsidR="002F4C6D" w:rsidRPr="005F64D5" w:rsidRDefault="002F4C6D" w:rsidP="00167101">
      <w:pPr>
        <w:pStyle w:val="ConsPlusNormal"/>
        <w:ind w:left="284"/>
        <w:jc w:val="center"/>
        <w:rPr>
          <w:rFonts w:ascii="Times New Roman" w:hAnsi="Times New Roman" w:cs="Times New Roman"/>
          <w:color w:val="000000"/>
          <w:sz w:val="28"/>
          <w:szCs w:val="28"/>
        </w:rPr>
      </w:pPr>
    </w:p>
    <w:sectPr w:rsidR="002F4C6D" w:rsidRPr="005F64D5" w:rsidSect="004A4972">
      <w:pgSz w:w="16840" w:h="11907" w:orient="landscape"/>
      <w:pgMar w:top="567" w:right="567" w:bottom="851" w:left="1701"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6C6" w:rsidRDefault="005E76C6" w:rsidP="002F4C6D">
      <w:pPr>
        <w:spacing w:after="0" w:line="240" w:lineRule="auto"/>
      </w:pPr>
      <w:r>
        <w:separator/>
      </w:r>
    </w:p>
  </w:endnote>
  <w:endnote w:type="continuationSeparator" w:id="0">
    <w:p w:rsidR="005E76C6" w:rsidRDefault="005E76C6" w:rsidP="002F4C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6C6" w:rsidRDefault="005E76C6" w:rsidP="002F4C6D">
      <w:pPr>
        <w:spacing w:after="0" w:line="240" w:lineRule="auto"/>
      </w:pPr>
      <w:r>
        <w:separator/>
      </w:r>
    </w:p>
  </w:footnote>
  <w:footnote w:type="continuationSeparator" w:id="0">
    <w:p w:rsidR="005E76C6" w:rsidRDefault="005E76C6" w:rsidP="002F4C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F98" w:rsidRDefault="00055F98">
    <w:pPr>
      <w:pStyle w:val="a3"/>
      <w:jc w:val="center"/>
      <w:rPr>
        <w:rFonts w:ascii="Times New Roman" w:hAnsi="Times New Roman"/>
        <w:sz w:val="24"/>
        <w:szCs w:val="24"/>
      </w:rPr>
    </w:pPr>
  </w:p>
  <w:p w:rsidR="00055F98" w:rsidRPr="00FB2A2A" w:rsidRDefault="00875690">
    <w:pPr>
      <w:pStyle w:val="a3"/>
      <w:jc w:val="center"/>
      <w:rPr>
        <w:rFonts w:ascii="Times New Roman" w:hAnsi="Times New Roman"/>
        <w:sz w:val="24"/>
        <w:szCs w:val="24"/>
      </w:rPr>
    </w:pPr>
    <w:r w:rsidRPr="00FB2A2A">
      <w:rPr>
        <w:rFonts w:ascii="Times New Roman" w:hAnsi="Times New Roman"/>
        <w:sz w:val="24"/>
        <w:szCs w:val="24"/>
      </w:rPr>
      <w:fldChar w:fldCharType="begin"/>
    </w:r>
    <w:r w:rsidR="00055F98" w:rsidRPr="00FB2A2A">
      <w:rPr>
        <w:rFonts w:ascii="Times New Roman" w:hAnsi="Times New Roman"/>
        <w:sz w:val="24"/>
        <w:szCs w:val="24"/>
      </w:rPr>
      <w:instrText>PAGE   \* MERGEFORMAT</w:instrText>
    </w:r>
    <w:r w:rsidRPr="00FB2A2A">
      <w:rPr>
        <w:rFonts w:ascii="Times New Roman" w:hAnsi="Times New Roman"/>
        <w:sz w:val="24"/>
        <w:szCs w:val="24"/>
      </w:rPr>
      <w:fldChar w:fldCharType="separate"/>
    </w:r>
    <w:r w:rsidR="002C562E">
      <w:rPr>
        <w:rFonts w:ascii="Times New Roman" w:hAnsi="Times New Roman"/>
        <w:noProof/>
        <w:sz w:val="24"/>
        <w:szCs w:val="24"/>
      </w:rPr>
      <w:t>2</w:t>
    </w:r>
    <w:r w:rsidRPr="00FB2A2A">
      <w:rPr>
        <w:rFonts w:ascii="Times New Roman" w:hAnsi="Times New Roman"/>
        <w:sz w:val="24"/>
        <w:szCs w:val="24"/>
      </w:rPr>
      <w:fldChar w:fldCharType="end"/>
    </w:r>
  </w:p>
  <w:p w:rsidR="00055F98" w:rsidRDefault="00055F98" w:rsidP="000F7D5B">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F98" w:rsidRDefault="00055F98">
    <w:pPr>
      <w:pStyle w:val="a3"/>
      <w:jc w:val="center"/>
    </w:pPr>
  </w:p>
  <w:p w:rsidR="00055F98" w:rsidRDefault="00055F98">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F98" w:rsidRDefault="00055F98">
    <w:pPr>
      <w:pStyle w:val="a3"/>
      <w:jc w:val="center"/>
    </w:pPr>
  </w:p>
  <w:p w:rsidR="00055F98" w:rsidRPr="0057455F" w:rsidRDefault="00875690">
    <w:pPr>
      <w:pStyle w:val="a3"/>
      <w:jc w:val="center"/>
      <w:rPr>
        <w:rFonts w:ascii="Times New Roman" w:hAnsi="Times New Roman"/>
        <w:sz w:val="24"/>
        <w:szCs w:val="24"/>
      </w:rPr>
    </w:pPr>
    <w:r w:rsidRPr="0057455F">
      <w:rPr>
        <w:rFonts w:ascii="Times New Roman" w:hAnsi="Times New Roman"/>
        <w:sz w:val="24"/>
        <w:szCs w:val="24"/>
      </w:rPr>
      <w:fldChar w:fldCharType="begin"/>
    </w:r>
    <w:r w:rsidR="00055F98" w:rsidRPr="0057455F">
      <w:rPr>
        <w:rFonts w:ascii="Times New Roman" w:hAnsi="Times New Roman"/>
        <w:sz w:val="24"/>
        <w:szCs w:val="24"/>
      </w:rPr>
      <w:instrText xml:space="preserve"> PAGE   \* MERGEFORMAT </w:instrText>
    </w:r>
    <w:r w:rsidRPr="0057455F">
      <w:rPr>
        <w:rFonts w:ascii="Times New Roman" w:hAnsi="Times New Roman"/>
        <w:sz w:val="24"/>
        <w:szCs w:val="24"/>
      </w:rPr>
      <w:fldChar w:fldCharType="separate"/>
    </w:r>
    <w:r w:rsidR="002C562E">
      <w:rPr>
        <w:rFonts w:ascii="Times New Roman" w:hAnsi="Times New Roman"/>
        <w:noProof/>
        <w:sz w:val="24"/>
        <w:szCs w:val="24"/>
      </w:rPr>
      <w:t>4</w:t>
    </w:r>
    <w:r w:rsidRPr="0057455F">
      <w:rPr>
        <w:rFonts w:ascii="Times New Roman" w:hAnsi="Times New Roman"/>
        <w:sz w:val="24"/>
        <w:szCs w:val="24"/>
      </w:rPr>
      <w:fldChar w:fldCharType="end"/>
    </w:r>
  </w:p>
  <w:p w:rsidR="00055F98" w:rsidRPr="00A90564" w:rsidRDefault="00055F98" w:rsidP="00AE47AE">
    <w:pPr>
      <w:pStyle w:val="a3"/>
      <w:ind w:left="72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F98" w:rsidRPr="00361878" w:rsidRDefault="00055F98">
    <w:pPr>
      <w:pStyle w:val="a3"/>
      <w:jc w:val="center"/>
      <w:rPr>
        <w:rFonts w:ascii="Times New Roman" w:hAnsi="Times New Roman"/>
        <w:sz w:val="24"/>
        <w:szCs w:val="24"/>
      </w:rPr>
    </w:pPr>
  </w:p>
  <w:p w:rsidR="00055F98" w:rsidRPr="00361878" w:rsidRDefault="00875690">
    <w:pPr>
      <w:pStyle w:val="a3"/>
      <w:jc w:val="center"/>
      <w:rPr>
        <w:rFonts w:ascii="Times New Roman" w:hAnsi="Times New Roman"/>
        <w:sz w:val="24"/>
        <w:szCs w:val="24"/>
      </w:rPr>
    </w:pPr>
    <w:r w:rsidRPr="00361878">
      <w:rPr>
        <w:rFonts w:ascii="Times New Roman" w:hAnsi="Times New Roman"/>
        <w:sz w:val="24"/>
        <w:szCs w:val="24"/>
      </w:rPr>
      <w:fldChar w:fldCharType="begin"/>
    </w:r>
    <w:r w:rsidR="00055F98" w:rsidRPr="00361878">
      <w:rPr>
        <w:rFonts w:ascii="Times New Roman" w:hAnsi="Times New Roman"/>
        <w:sz w:val="24"/>
        <w:szCs w:val="24"/>
      </w:rPr>
      <w:instrText xml:space="preserve"> PAGE   \* MERGEFORMAT </w:instrText>
    </w:r>
    <w:r w:rsidRPr="00361878">
      <w:rPr>
        <w:rFonts w:ascii="Times New Roman" w:hAnsi="Times New Roman"/>
        <w:sz w:val="24"/>
        <w:szCs w:val="24"/>
      </w:rPr>
      <w:fldChar w:fldCharType="separate"/>
    </w:r>
    <w:r w:rsidR="002C562E">
      <w:rPr>
        <w:rFonts w:ascii="Times New Roman" w:hAnsi="Times New Roman"/>
        <w:noProof/>
        <w:sz w:val="24"/>
        <w:szCs w:val="24"/>
      </w:rPr>
      <w:t>24</w:t>
    </w:r>
    <w:r w:rsidRPr="00361878">
      <w:rPr>
        <w:rFonts w:ascii="Times New Roman" w:hAnsi="Times New Roman"/>
        <w:sz w:val="24"/>
        <w:szCs w:val="24"/>
      </w:rPr>
      <w:fldChar w:fldCharType="end"/>
    </w:r>
  </w:p>
  <w:p w:rsidR="00055F98" w:rsidRDefault="00055F98">
    <w:pPr>
      <w:pStyle w:val="a3"/>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F98" w:rsidRPr="00CF6066" w:rsidRDefault="00055F98">
    <w:pPr>
      <w:pStyle w:val="a3"/>
      <w:jc w:val="center"/>
      <w:rPr>
        <w:rFonts w:ascii="Times New Roman" w:hAnsi="Times New Roman"/>
        <w:sz w:val="24"/>
        <w:szCs w:val="24"/>
      </w:rPr>
    </w:pPr>
  </w:p>
  <w:p w:rsidR="00055F98" w:rsidRPr="00CF6066" w:rsidRDefault="00875690">
    <w:pPr>
      <w:pStyle w:val="a3"/>
      <w:jc w:val="center"/>
      <w:rPr>
        <w:rFonts w:ascii="Times New Roman" w:hAnsi="Times New Roman"/>
        <w:sz w:val="24"/>
        <w:szCs w:val="24"/>
      </w:rPr>
    </w:pPr>
    <w:r w:rsidRPr="00CF6066">
      <w:rPr>
        <w:rFonts w:ascii="Times New Roman" w:hAnsi="Times New Roman"/>
        <w:sz w:val="24"/>
        <w:szCs w:val="24"/>
      </w:rPr>
      <w:fldChar w:fldCharType="begin"/>
    </w:r>
    <w:r w:rsidR="00055F98" w:rsidRPr="00CF6066">
      <w:rPr>
        <w:rFonts w:ascii="Times New Roman" w:hAnsi="Times New Roman"/>
        <w:sz w:val="24"/>
        <w:szCs w:val="24"/>
      </w:rPr>
      <w:instrText>PAGE   \* MERGEFORMAT</w:instrText>
    </w:r>
    <w:r w:rsidRPr="00CF6066">
      <w:rPr>
        <w:rFonts w:ascii="Times New Roman" w:hAnsi="Times New Roman"/>
        <w:sz w:val="24"/>
        <w:szCs w:val="24"/>
      </w:rPr>
      <w:fldChar w:fldCharType="separate"/>
    </w:r>
    <w:r w:rsidR="002C562E">
      <w:rPr>
        <w:rFonts w:ascii="Times New Roman" w:hAnsi="Times New Roman"/>
        <w:noProof/>
        <w:sz w:val="24"/>
        <w:szCs w:val="24"/>
      </w:rPr>
      <w:t>8</w:t>
    </w:r>
    <w:r w:rsidRPr="00CF6066">
      <w:rPr>
        <w:rFonts w:ascii="Times New Roman" w:hAnsi="Times New Roman"/>
        <w:sz w:val="24"/>
        <w:szCs w:val="24"/>
      </w:rPr>
      <w:fldChar w:fldCharType="end"/>
    </w:r>
  </w:p>
  <w:p w:rsidR="00055F98" w:rsidRPr="00CF6066" w:rsidRDefault="00055F98" w:rsidP="00B448A8">
    <w:pPr>
      <w:pStyle w:val="a3"/>
      <w:rPr>
        <w:rFonts w:ascii="Times New Roman" w:hAnsi="Times New Roman"/>
        <w:sz w:val="24"/>
        <w:szCs w:val="2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F98" w:rsidRPr="00CF6066" w:rsidRDefault="00055F98">
    <w:pPr>
      <w:pStyle w:val="a3"/>
      <w:jc w:val="center"/>
      <w:rPr>
        <w:rFonts w:ascii="Times New Roman" w:hAnsi="Times New Roman"/>
        <w:sz w:val="24"/>
        <w:szCs w:val="24"/>
      </w:rPr>
    </w:pPr>
  </w:p>
  <w:p w:rsidR="00055F98" w:rsidRPr="00CF6066" w:rsidRDefault="00875690">
    <w:pPr>
      <w:pStyle w:val="a3"/>
      <w:jc w:val="center"/>
      <w:rPr>
        <w:rFonts w:ascii="Times New Roman" w:hAnsi="Times New Roman"/>
        <w:sz w:val="24"/>
        <w:szCs w:val="24"/>
      </w:rPr>
    </w:pPr>
    <w:r w:rsidRPr="00CF6066">
      <w:rPr>
        <w:rFonts w:ascii="Times New Roman" w:hAnsi="Times New Roman"/>
        <w:sz w:val="24"/>
        <w:szCs w:val="24"/>
      </w:rPr>
      <w:fldChar w:fldCharType="begin"/>
    </w:r>
    <w:r w:rsidR="00055F98" w:rsidRPr="00CF6066">
      <w:rPr>
        <w:rFonts w:ascii="Times New Roman" w:hAnsi="Times New Roman"/>
        <w:sz w:val="24"/>
        <w:szCs w:val="24"/>
      </w:rPr>
      <w:instrText>PAGE   \* MERGEFORMAT</w:instrText>
    </w:r>
    <w:r w:rsidRPr="00CF6066">
      <w:rPr>
        <w:rFonts w:ascii="Times New Roman" w:hAnsi="Times New Roman"/>
        <w:sz w:val="24"/>
        <w:szCs w:val="24"/>
      </w:rPr>
      <w:fldChar w:fldCharType="separate"/>
    </w:r>
    <w:r w:rsidR="002C562E">
      <w:rPr>
        <w:rFonts w:ascii="Times New Roman" w:hAnsi="Times New Roman"/>
        <w:noProof/>
        <w:sz w:val="24"/>
        <w:szCs w:val="24"/>
      </w:rPr>
      <w:t>40</w:t>
    </w:r>
    <w:r w:rsidRPr="00CF6066">
      <w:rPr>
        <w:rFonts w:ascii="Times New Roman" w:hAnsi="Times New Roman"/>
        <w:sz w:val="24"/>
        <w:szCs w:val="24"/>
      </w:rPr>
      <w:fldChar w:fldCharType="end"/>
    </w:r>
  </w:p>
  <w:p w:rsidR="00055F98" w:rsidRPr="00CF6066" w:rsidRDefault="00055F98" w:rsidP="000F7D5B">
    <w:pPr>
      <w:pStyle w:val="a3"/>
      <w:jc w:val="center"/>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4C0D38"/>
    <w:multiLevelType w:val="hybridMultilevel"/>
    <w:tmpl w:val="C50AB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4E6B64"/>
    <w:multiLevelType w:val="hybridMultilevel"/>
    <w:tmpl w:val="C0AABA86"/>
    <w:lvl w:ilvl="0" w:tplc="24A2E7A6">
      <w:start w:val="5"/>
      <w:numFmt w:val="decimal"/>
      <w:lvlText w:val="%1."/>
      <w:lvlJc w:val="left"/>
      <w:pPr>
        <w:ind w:left="1211" w:hanging="360"/>
      </w:pPr>
      <w:rPr>
        <w:rFonts w:ascii="Times New Roman" w:hAnsi="Times New Roman" w:hint="default"/>
        <w:b/>
        <w:sz w:val="20"/>
        <w:szCs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0F90D89"/>
    <w:multiLevelType w:val="hybridMultilevel"/>
    <w:tmpl w:val="95427D3C"/>
    <w:lvl w:ilvl="0" w:tplc="0D9215E6">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1CF1D78"/>
    <w:multiLevelType w:val="hybridMultilevel"/>
    <w:tmpl w:val="9C249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D30721"/>
    <w:multiLevelType w:val="hybridMultilevel"/>
    <w:tmpl w:val="3E70C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D16810"/>
    <w:multiLevelType w:val="hybridMultilevel"/>
    <w:tmpl w:val="EF647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CE63E2"/>
    <w:multiLevelType w:val="hybridMultilevel"/>
    <w:tmpl w:val="3C5E6F76"/>
    <w:lvl w:ilvl="0" w:tplc="92EA975C">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11201A3D"/>
    <w:multiLevelType w:val="hybridMultilevel"/>
    <w:tmpl w:val="07E6674E"/>
    <w:lvl w:ilvl="0" w:tplc="74AAFFC0">
      <w:start w:val="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3F26243"/>
    <w:multiLevelType w:val="hybridMultilevel"/>
    <w:tmpl w:val="C710333A"/>
    <w:lvl w:ilvl="0" w:tplc="A862205C">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1B97362F"/>
    <w:multiLevelType w:val="hybridMultilevel"/>
    <w:tmpl w:val="FBEE5E48"/>
    <w:lvl w:ilvl="0" w:tplc="DE6ED3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8265AB"/>
    <w:multiLevelType w:val="hybridMultilevel"/>
    <w:tmpl w:val="446AF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5D3AE7"/>
    <w:multiLevelType w:val="hybridMultilevel"/>
    <w:tmpl w:val="E9D07FAA"/>
    <w:lvl w:ilvl="0" w:tplc="13CAAF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D7A7D86"/>
    <w:multiLevelType w:val="hybridMultilevel"/>
    <w:tmpl w:val="AD7E589C"/>
    <w:lvl w:ilvl="0" w:tplc="0419000F">
      <w:start w:val="1"/>
      <w:numFmt w:val="decimal"/>
      <w:lvlText w:val="%1."/>
      <w:lvlJc w:val="left"/>
      <w:pPr>
        <w:ind w:left="64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1DF463FC"/>
    <w:multiLevelType w:val="hybridMultilevel"/>
    <w:tmpl w:val="FE64FDF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6E25A22"/>
    <w:multiLevelType w:val="hybridMultilevel"/>
    <w:tmpl w:val="0520E66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BF4FF8"/>
    <w:multiLevelType w:val="hybridMultilevel"/>
    <w:tmpl w:val="42401596"/>
    <w:lvl w:ilvl="0" w:tplc="144ACD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C9638BB"/>
    <w:multiLevelType w:val="hybridMultilevel"/>
    <w:tmpl w:val="F1D2A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680095"/>
    <w:multiLevelType w:val="hybridMultilevel"/>
    <w:tmpl w:val="C4D4A480"/>
    <w:lvl w:ilvl="0" w:tplc="04190001">
      <w:start w:val="7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4E5044"/>
    <w:multiLevelType w:val="hybridMultilevel"/>
    <w:tmpl w:val="0C544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3B1C79"/>
    <w:multiLevelType w:val="hybridMultilevel"/>
    <w:tmpl w:val="F788A390"/>
    <w:lvl w:ilvl="0" w:tplc="C670672A">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44056C"/>
    <w:multiLevelType w:val="hybridMultilevel"/>
    <w:tmpl w:val="6158CC26"/>
    <w:lvl w:ilvl="0" w:tplc="C670672A">
      <w:start w:val="6"/>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EA74BB4"/>
    <w:multiLevelType w:val="hybridMultilevel"/>
    <w:tmpl w:val="89C48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533B9"/>
    <w:multiLevelType w:val="hybridMultilevel"/>
    <w:tmpl w:val="07E6674E"/>
    <w:lvl w:ilvl="0" w:tplc="74AAFFC0">
      <w:start w:val="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41CA222A"/>
    <w:multiLevelType w:val="hybridMultilevel"/>
    <w:tmpl w:val="C710333A"/>
    <w:lvl w:ilvl="0" w:tplc="A862205C">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42B84998"/>
    <w:multiLevelType w:val="hybridMultilevel"/>
    <w:tmpl w:val="073CF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A94702"/>
    <w:multiLevelType w:val="hybridMultilevel"/>
    <w:tmpl w:val="C762B8CE"/>
    <w:lvl w:ilvl="0" w:tplc="883CCE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95F07E5"/>
    <w:multiLevelType w:val="hybridMultilevel"/>
    <w:tmpl w:val="77B6FD38"/>
    <w:lvl w:ilvl="0" w:tplc="FDAEA12A">
      <w:start w:val="5"/>
      <w:numFmt w:val="decimal"/>
      <w:lvlText w:val="%1."/>
      <w:lvlJc w:val="left"/>
      <w:pPr>
        <w:ind w:left="1211" w:hanging="360"/>
      </w:pPr>
      <w:rPr>
        <w:rFonts w:ascii="Times New Roman" w:hAnsi="Times New Roman" w:hint="default"/>
        <w:b/>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49CA0D01"/>
    <w:multiLevelType w:val="hybridMultilevel"/>
    <w:tmpl w:val="E968DC90"/>
    <w:lvl w:ilvl="0" w:tplc="2A845B82">
      <w:start w:val="1"/>
      <w:numFmt w:val="decimal"/>
      <w:lvlText w:val="%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996CE7"/>
    <w:multiLevelType w:val="hybridMultilevel"/>
    <w:tmpl w:val="3C5288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BF36D7"/>
    <w:multiLevelType w:val="hybridMultilevel"/>
    <w:tmpl w:val="1076FE78"/>
    <w:lvl w:ilvl="0" w:tplc="34807064">
      <w:start w:val="5"/>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572D15EB"/>
    <w:multiLevelType w:val="hybridMultilevel"/>
    <w:tmpl w:val="1A6C1F32"/>
    <w:lvl w:ilvl="0" w:tplc="1F0EB9BC">
      <w:start w:val="1"/>
      <w:numFmt w:val="bullet"/>
      <w:lvlText w:val="-"/>
      <w:lvlJc w:val="left"/>
      <w:pPr>
        <w:ind w:left="1429" w:hanging="360"/>
      </w:pPr>
      <w:rPr>
        <w:rFonts w:ascii="Times New Roman" w:eastAsia="Times New Roman" w:hAnsi="Times New Roman"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99162EB"/>
    <w:multiLevelType w:val="hybridMultilevel"/>
    <w:tmpl w:val="3880DAC6"/>
    <w:lvl w:ilvl="0" w:tplc="1F0EB9BC">
      <w:start w:val="1"/>
      <w:numFmt w:val="bullet"/>
      <w:lvlText w:val="-"/>
      <w:lvlJc w:val="left"/>
      <w:pPr>
        <w:ind w:left="1260" w:hanging="360"/>
      </w:pPr>
      <w:rPr>
        <w:rFonts w:ascii="Times New Roman" w:eastAsia="Times New Roman" w:hAnsi="Times New Roman" w:hint="default"/>
        <w:sz w:val="22"/>
        <w:szCs w:val="22"/>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5A4667DC"/>
    <w:multiLevelType w:val="hybridMultilevel"/>
    <w:tmpl w:val="58F6566E"/>
    <w:lvl w:ilvl="0" w:tplc="24A2E7A6">
      <w:start w:val="5"/>
      <w:numFmt w:val="decimal"/>
      <w:lvlText w:val="%1."/>
      <w:lvlJc w:val="left"/>
      <w:pPr>
        <w:ind w:left="1211" w:hanging="360"/>
      </w:pPr>
      <w:rPr>
        <w:rFonts w:ascii="Times New Roman" w:hAnsi="Times New Roman" w:hint="default"/>
        <w:b/>
        <w:sz w:val="20"/>
        <w:szCs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5E244320"/>
    <w:multiLevelType w:val="hybridMultilevel"/>
    <w:tmpl w:val="08923DE2"/>
    <w:lvl w:ilvl="0" w:tplc="19D8E7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F3251A9"/>
    <w:multiLevelType w:val="hybridMultilevel"/>
    <w:tmpl w:val="269A4868"/>
    <w:lvl w:ilvl="0" w:tplc="BC1646A8">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5FDD5BE9"/>
    <w:multiLevelType w:val="multilevel"/>
    <w:tmpl w:val="DD242B18"/>
    <w:lvl w:ilvl="0">
      <w:start w:val="1"/>
      <w:numFmt w:val="decimal"/>
      <w:lvlText w:val="%1."/>
      <w:lvlJc w:val="left"/>
      <w:pPr>
        <w:ind w:left="644"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37">
    <w:nsid w:val="624376A9"/>
    <w:multiLevelType w:val="hybridMultilevel"/>
    <w:tmpl w:val="1C7E6DA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7D52289"/>
    <w:multiLevelType w:val="hybridMultilevel"/>
    <w:tmpl w:val="735053B4"/>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FD4153"/>
    <w:multiLevelType w:val="hybridMultilevel"/>
    <w:tmpl w:val="325AF3A0"/>
    <w:lvl w:ilvl="0" w:tplc="C670672A">
      <w:start w:val="6"/>
      <w:numFmt w:val="bullet"/>
      <w:lvlText w:val="-"/>
      <w:lvlJc w:val="left"/>
      <w:pPr>
        <w:ind w:left="1227" w:hanging="360"/>
      </w:pPr>
      <w:rPr>
        <w:rFonts w:ascii="Times New Roman" w:eastAsia="Calibri" w:hAnsi="Times New Roman" w:cs="Times New Roman" w:hint="default"/>
      </w:rPr>
    </w:lvl>
    <w:lvl w:ilvl="1" w:tplc="04190003" w:tentative="1">
      <w:start w:val="1"/>
      <w:numFmt w:val="bullet"/>
      <w:lvlText w:val="o"/>
      <w:lvlJc w:val="left"/>
      <w:pPr>
        <w:ind w:left="1947" w:hanging="360"/>
      </w:pPr>
      <w:rPr>
        <w:rFonts w:ascii="Courier New" w:hAnsi="Courier New" w:cs="Courier New" w:hint="default"/>
      </w:rPr>
    </w:lvl>
    <w:lvl w:ilvl="2" w:tplc="04190005" w:tentative="1">
      <w:start w:val="1"/>
      <w:numFmt w:val="bullet"/>
      <w:lvlText w:val=""/>
      <w:lvlJc w:val="left"/>
      <w:pPr>
        <w:ind w:left="2667" w:hanging="360"/>
      </w:pPr>
      <w:rPr>
        <w:rFonts w:ascii="Wingdings" w:hAnsi="Wingdings" w:hint="default"/>
      </w:rPr>
    </w:lvl>
    <w:lvl w:ilvl="3" w:tplc="04190001" w:tentative="1">
      <w:start w:val="1"/>
      <w:numFmt w:val="bullet"/>
      <w:lvlText w:val=""/>
      <w:lvlJc w:val="left"/>
      <w:pPr>
        <w:ind w:left="3387" w:hanging="360"/>
      </w:pPr>
      <w:rPr>
        <w:rFonts w:ascii="Symbol" w:hAnsi="Symbol" w:hint="default"/>
      </w:rPr>
    </w:lvl>
    <w:lvl w:ilvl="4" w:tplc="04190003" w:tentative="1">
      <w:start w:val="1"/>
      <w:numFmt w:val="bullet"/>
      <w:lvlText w:val="o"/>
      <w:lvlJc w:val="left"/>
      <w:pPr>
        <w:ind w:left="4107" w:hanging="360"/>
      </w:pPr>
      <w:rPr>
        <w:rFonts w:ascii="Courier New" w:hAnsi="Courier New" w:cs="Courier New" w:hint="default"/>
      </w:rPr>
    </w:lvl>
    <w:lvl w:ilvl="5" w:tplc="04190005" w:tentative="1">
      <w:start w:val="1"/>
      <w:numFmt w:val="bullet"/>
      <w:lvlText w:val=""/>
      <w:lvlJc w:val="left"/>
      <w:pPr>
        <w:ind w:left="4827" w:hanging="360"/>
      </w:pPr>
      <w:rPr>
        <w:rFonts w:ascii="Wingdings" w:hAnsi="Wingdings" w:hint="default"/>
      </w:rPr>
    </w:lvl>
    <w:lvl w:ilvl="6" w:tplc="04190001" w:tentative="1">
      <w:start w:val="1"/>
      <w:numFmt w:val="bullet"/>
      <w:lvlText w:val=""/>
      <w:lvlJc w:val="left"/>
      <w:pPr>
        <w:ind w:left="5547" w:hanging="360"/>
      </w:pPr>
      <w:rPr>
        <w:rFonts w:ascii="Symbol" w:hAnsi="Symbol" w:hint="default"/>
      </w:rPr>
    </w:lvl>
    <w:lvl w:ilvl="7" w:tplc="04190003" w:tentative="1">
      <w:start w:val="1"/>
      <w:numFmt w:val="bullet"/>
      <w:lvlText w:val="o"/>
      <w:lvlJc w:val="left"/>
      <w:pPr>
        <w:ind w:left="6267" w:hanging="360"/>
      </w:pPr>
      <w:rPr>
        <w:rFonts w:ascii="Courier New" w:hAnsi="Courier New" w:cs="Courier New" w:hint="default"/>
      </w:rPr>
    </w:lvl>
    <w:lvl w:ilvl="8" w:tplc="04190005" w:tentative="1">
      <w:start w:val="1"/>
      <w:numFmt w:val="bullet"/>
      <w:lvlText w:val=""/>
      <w:lvlJc w:val="left"/>
      <w:pPr>
        <w:ind w:left="6987" w:hanging="360"/>
      </w:pPr>
      <w:rPr>
        <w:rFonts w:ascii="Wingdings" w:hAnsi="Wingdings" w:hint="default"/>
      </w:rPr>
    </w:lvl>
  </w:abstractNum>
  <w:abstractNum w:abstractNumId="4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1">
    <w:nsid w:val="73C1033A"/>
    <w:multiLevelType w:val="hybridMultilevel"/>
    <w:tmpl w:val="E6E0B232"/>
    <w:lvl w:ilvl="0" w:tplc="1F0EB9BC">
      <w:start w:val="1"/>
      <w:numFmt w:val="bullet"/>
      <w:lvlText w:val="-"/>
      <w:lvlJc w:val="left"/>
      <w:pPr>
        <w:ind w:left="2346" w:hanging="360"/>
      </w:pPr>
      <w:rPr>
        <w:rFonts w:ascii="Times New Roman" w:eastAsia="Times New Roman" w:hAnsi="Times New Roman" w:hint="default"/>
        <w:sz w:val="22"/>
        <w:szCs w:val="22"/>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74023319"/>
    <w:multiLevelType w:val="hybridMultilevel"/>
    <w:tmpl w:val="5A6C6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ED2A07"/>
    <w:multiLevelType w:val="hybridMultilevel"/>
    <w:tmpl w:val="53FC3F9E"/>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26"/>
  </w:num>
  <w:num w:numId="4">
    <w:abstractNumId w:val="22"/>
  </w:num>
  <w:num w:numId="5">
    <w:abstractNumId w:val="28"/>
  </w:num>
  <w:num w:numId="6">
    <w:abstractNumId w:val="36"/>
  </w:num>
  <w:num w:numId="7">
    <w:abstractNumId w:val="25"/>
  </w:num>
  <w:num w:numId="8">
    <w:abstractNumId w:val="42"/>
  </w:num>
  <w:num w:numId="9">
    <w:abstractNumId w:val="7"/>
  </w:num>
  <w:num w:numId="10">
    <w:abstractNumId w:val="2"/>
  </w:num>
  <w:num w:numId="11">
    <w:abstractNumId w:val="24"/>
  </w:num>
  <w:num w:numId="12">
    <w:abstractNumId w:val="9"/>
  </w:num>
  <w:num w:numId="13">
    <w:abstractNumId w:val="18"/>
  </w:num>
  <w:num w:numId="14">
    <w:abstractNumId w:val="43"/>
  </w:num>
  <w:num w:numId="15">
    <w:abstractNumId w:val="35"/>
  </w:num>
  <w:num w:numId="16">
    <w:abstractNumId w:val="15"/>
  </w:num>
  <w:num w:numId="17">
    <w:abstractNumId w:val="3"/>
  </w:num>
  <w:num w:numId="18">
    <w:abstractNumId w:val="27"/>
  </w:num>
  <w:num w:numId="19">
    <w:abstractNumId w:val="33"/>
  </w:num>
  <w:num w:numId="20">
    <w:abstractNumId w:val="16"/>
  </w:num>
  <w:num w:numId="21">
    <w:abstractNumId w:val="34"/>
  </w:num>
  <w:num w:numId="22">
    <w:abstractNumId w:val="12"/>
  </w:num>
  <w:num w:numId="23">
    <w:abstractNumId w:val="23"/>
  </w:num>
  <w:num w:numId="24">
    <w:abstractNumId w:val="6"/>
  </w:num>
  <w:num w:numId="25">
    <w:abstractNumId w:val="17"/>
  </w:num>
  <w:num w:numId="26">
    <w:abstractNumId w:val="8"/>
  </w:num>
  <w:num w:numId="27">
    <w:abstractNumId w:val="39"/>
  </w:num>
  <w:num w:numId="28">
    <w:abstractNumId w:val="30"/>
  </w:num>
  <w:num w:numId="29">
    <w:abstractNumId w:val="32"/>
  </w:num>
  <w:num w:numId="30">
    <w:abstractNumId w:val="41"/>
  </w:num>
  <w:num w:numId="31">
    <w:abstractNumId w:val="31"/>
  </w:num>
  <w:num w:numId="32">
    <w:abstractNumId w:val="4"/>
  </w:num>
  <w:num w:numId="33">
    <w:abstractNumId w:val="13"/>
  </w:num>
  <w:num w:numId="34">
    <w:abstractNumId w:val="29"/>
  </w:num>
  <w:num w:numId="35">
    <w:abstractNumId w:val="10"/>
  </w:num>
  <w:num w:numId="36">
    <w:abstractNumId w:val="19"/>
  </w:num>
  <w:num w:numId="37">
    <w:abstractNumId w:val="21"/>
  </w:num>
  <w:num w:numId="38">
    <w:abstractNumId w:val="5"/>
  </w:num>
  <w:num w:numId="39">
    <w:abstractNumId w:val="37"/>
  </w:num>
  <w:num w:numId="40">
    <w:abstractNumId w:val="14"/>
  </w:num>
  <w:num w:numId="41">
    <w:abstractNumId w:val="1"/>
  </w:num>
  <w:num w:numId="42">
    <w:abstractNumId w:val="20"/>
  </w:num>
  <w:num w:numId="43">
    <w:abstractNumId w:val="11"/>
  </w:num>
  <w:num w:numId="44">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hdrShapeDefaults>
    <o:shapedefaults v:ext="edit" spidmax="78850"/>
  </w:hdrShapeDefaults>
  <w:footnotePr>
    <w:footnote w:id="-1"/>
    <w:footnote w:id="0"/>
  </w:footnotePr>
  <w:endnotePr>
    <w:endnote w:id="-1"/>
    <w:endnote w:id="0"/>
  </w:endnotePr>
  <w:compat/>
  <w:rsids>
    <w:rsidRoot w:val="002F4C6D"/>
    <w:rsid w:val="0000726B"/>
    <w:rsid w:val="00014333"/>
    <w:rsid w:val="000173D5"/>
    <w:rsid w:val="0002211B"/>
    <w:rsid w:val="00024DC9"/>
    <w:rsid w:val="000250EB"/>
    <w:rsid w:val="0003037C"/>
    <w:rsid w:val="000324EC"/>
    <w:rsid w:val="00032C1C"/>
    <w:rsid w:val="000354FF"/>
    <w:rsid w:val="000440DA"/>
    <w:rsid w:val="00045633"/>
    <w:rsid w:val="000478C3"/>
    <w:rsid w:val="00055D04"/>
    <w:rsid w:val="00055F98"/>
    <w:rsid w:val="00056FBD"/>
    <w:rsid w:val="00057786"/>
    <w:rsid w:val="0006620E"/>
    <w:rsid w:val="00067BEF"/>
    <w:rsid w:val="00067E4B"/>
    <w:rsid w:val="00074055"/>
    <w:rsid w:val="0007437A"/>
    <w:rsid w:val="000757D6"/>
    <w:rsid w:val="00075A12"/>
    <w:rsid w:val="00082E0F"/>
    <w:rsid w:val="00084070"/>
    <w:rsid w:val="00084860"/>
    <w:rsid w:val="000929F6"/>
    <w:rsid w:val="00097508"/>
    <w:rsid w:val="000976CB"/>
    <w:rsid w:val="000A06C2"/>
    <w:rsid w:val="000B2988"/>
    <w:rsid w:val="000B7096"/>
    <w:rsid w:val="000C2962"/>
    <w:rsid w:val="000D30DC"/>
    <w:rsid w:val="000E23F1"/>
    <w:rsid w:val="000E4D14"/>
    <w:rsid w:val="000F0517"/>
    <w:rsid w:val="000F3212"/>
    <w:rsid w:val="000F7D5B"/>
    <w:rsid w:val="0010027B"/>
    <w:rsid w:val="001051ED"/>
    <w:rsid w:val="00105A91"/>
    <w:rsid w:val="00106985"/>
    <w:rsid w:val="00110E1F"/>
    <w:rsid w:val="0011192E"/>
    <w:rsid w:val="00113298"/>
    <w:rsid w:val="001164F7"/>
    <w:rsid w:val="00117999"/>
    <w:rsid w:val="0012134C"/>
    <w:rsid w:val="00130824"/>
    <w:rsid w:val="00161ED5"/>
    <w:rsid w:val="00162927"/>
    <w:rsid w:val="00163143"/>
    <w:rsid w:val="00167101"/>
    <w:rsid w:val="001762DE"/>
    <w:rsid w:val="00184830"/>
    <w:rsid w:val="001856CE"/>
    <w:rsid w:val="00192782"/>
    <w:rsid w:val="001A0BCC"/>
    <w:rsid w:val="001A2D82"/>
    <w:rsid w:val="001A6090"/>
    <w:rsid w:val="001A6336"/>
    <w:rsid w:val="001A7853"/>
    <w:rsid w:val="001B1757"/>
    <w:rsid w:val="001B4029"/>
    <w:rsid w:val="001D2B1A"/>
    <w:rsid w:val="001E55F3"/>
    <w:rsid w:val="001F0FB6"/>
    <w:rsid w:val="001F55EA"/>
    <w:rsid w:val="001F5C98"/>
    <w:rsid w:val="00203FDF"/>
    <w:rsid w:val="0020426F"/>
    <w:rsid w:val="002060DD"/>
    <w:rsid w:val="00206DF5"/>
    <w:rsid w:val="00207C87"/>
    <w:rsid w:val="00210CD2"/>
    <w:rsid w:val="00213FA5"/>
    <w:rsid w:val="002144B2"/>
    <w:rsid w:val="002209F6"/>
    <w:rsid w:val="002224A4"/>
    <w:rsid w:val="002232F2"/>
    <w:rsid w:val="002248FC"/>
    <w:rsid w:val="00226417"/>
    <w:rsid w:val="00233735"/>
    <w:rsid w:val="002375C5"/>
    <w:rsid w:val="00240184"/>
    <w:rsid w:val="00242ACC"/>
    <w:rsid w:val="00243329"/>
    <w:rsid w:val="00244FD5"/>
    <w:rsid w:val="002472A9"/>
    <w:rsid w:val="002518FF"/>
    <w:rsid w:val="00256A9C"/>
    <w:rsid w:val="002612EA"/>
    <w:rsid w:val="00261C58"/>
    <w:rsid w:val="002623A6"/>
    <w:rsid w:val="002640CA"/>
    <w:rsid w:val="002649E1"/>
    <w:rsid w:val="002662A1"/>
    <w:rsid w:val="002663E9"/>
    <w:rsid w:val="002729B8"/>
    <w:rsid w:val="0027745A"/>
    <w:rsid w:val="00283B48"/>
    <w:rsid w:val="00283EA2"/>
    <w:rsid w:val="002842A4"/>
    <w:rsid w:val="0028474D"/>
    <w:rsid w:val="0028569D"/>
    <w:rsid w:val="00285FDF"/>
    <w:rsid w:val="00287894"/>
    <w:rsid w:val="0029041A"/>
    <w:rsid w:val="00290F2F"/>
    <w:rsid w:val="00292D3B"/>
    <w:rsid w:val="00294628"/>
    <w:rsid w:val="002A0B0B"/>
    <w:rsid w:val="002A0B78"/>
    <w:rsid w:val="002A4D77"/>
    <w:rsid w:val="002A643D"/>
    <w:rsid w:val="002B2700"/>
    <w:rsid w:val="002B4BFE"/>
    <w:rsid w:val="002C15CE"/>
    <w:rsid w:val="002C330E"/>
    <w:rsid w:val="002C562E"/>
    <w:rsid w:val="002C5F7B"/>
    <w:rsid w:val="002C76B2"/>
    <w:rsid w:val="002E089B"/>
    <w:rsid w:val="002E53C2"/>
    <w:rsid w:val="002F213E"/>
    <w:rsid w:val="002F28C0"/>
    <w:rsid w:val="002F4C6D"/>
    <w:rsid w:val="002F501E"/>
    <w:rsid w:val="00300020"/>
    <w:rsid w:val="00300B83"/>
    <w:rsid w:val="00302A83"/>
    <w:rsid w:val="00304A51"/>
    <w:rsid w:val="0031346A"/>
    <w:rsid w:val="00316173"/>
    <w:rsid w:val="003244D8"/>
    <w:rsid w:val="003247A3"/>
    <w:rsid w:val="00330D26"/>
    <w:rsid w:val="00330E95"/>
    <w:rsid w:val="003319B7"/>
    <w:rsid w:val="0033429E"/>
    <w:rsid w:val="003342ED"/>
    <w:rsid w:val="0034320F"/>
    <w:rsid w:val="00343F9B"/>
    <w:rsid w:val="0034406D"/>
    <w:rsid w:val="003440F5"/>
    <w:rsid w:val="003441E1"/>
    <w:rsid w:val="00352C4E"/>
    <w:rsid w:val="00352F0F"/>
    <w:rsid w:val="00355E11"/>
    <w:rsid w:val="00356D80"/>
    <w:rsid w:val="00361878"/>
    <w:rsid w:val="003620A7"/>
    <w:rsid w:val="00367504"/>
    <w:rsid w:val="00374698"/>
    <w:rsid w:val="00377760"/>
    <w:rsid w:val="00380033"/>
    <w:rsid w:val="0038401D"/>
    <w:rsid w:val="00384022"/>
    <w:rsid w:val="00384B5D"/>
    <w:rsid w:val="00390642"/>
    <w:rsid w:val="00395BB6"/>
    <w:rsid w:val="003A71F8"/>
    <w:rsid w:val="003B2CCE"/>
    <w:rsid w:val="003B32AA"/>
    <w:rsid w:val="003C2778"/>
    <w:rsid w:val="003C29E8"/>
    <w:rsid w:val="003C2E8C"/>
    <w:rsid w:val="003C3317"/>
    <w:rsid w:val="003C6EA5"/>
    <w:rsid w:val="003D4E23"/>
    <w:rsid w:val="003D75B6"/>
    <w:rsid w:val="003E2E76"/>
    <w:rsid w:val="003F2B44"/>
    <w:rsid w:val="003F482E"/>
    <w:rsid w:val="003F5FD4"/>
    <w:rsid w:val="003F65BA"/>
    <w:rsid w:val="004006BD"/>
    <w:rsid w:val="004019D1"/>
    <w:rsid w:val="004042DB"/>
    <w:rsid w:val="00404573"/>
    <w:rsid w:val="004141C6"/>
    <w:rsid w:val="00414D8C"/>
    <w:rsid w:val="004161C2"/>
    <w:rsid w:val="00417CCE"/>
    <w:rsid w:val="00420943"/>
    <w:rsid w:val="004331FE"/>
    <w:rsid w:val="00435730"/>
    <w:rsid w:val="00436A1A"/>
    <w:rsid w:val="00446CD6"/>
    <w:rsid w:val="00447E14"/>
    <w:rsid w:val="0045290F"/>
    <w:rsid w:val="00453855"/>
    <w:rsid w:val="00455AA0"/>
    <w:rsid w:val="00462F54"/>
    <w:rsid w:val="00465223"/>
    <w:rsid w:val="0047597B"/>
    <w:rsid w:val="00481F30"/>
    <w:rsid w:val="00482FB0"/>
    <w:rsid w:val="00494F3F"/>
    <w:rsid w:val="004A1518"/>
    <w:rsid w:val="004A3372"/>
    <w:rsid w:val="004A4972"/>
    <w:rsid w:val="004B2320"/>
    <w:rsid w:val="004B3BDB"/>
    <w:rsid w:val="004B5D7D"/>
    <w:rsid w:val="004C5177"/>
    <w:rsid w:val="004C5EEF"/>
    <w:rsid w:val="004C7900"/>
    <w:rsid w:val="004D090C"/>
    <w:rsid w:val="004D0E0D"/>
    <w:rsid w:val="004E0E4A"/>
    <w:rsid w:val="004E13AD"/>
    <w:rsid w:val="004E6791"/>
    <w:rsid w:val="004F2FD1"/>
    <w:rsid w:val="004F3E60"/>
    <w:rsid w:val="004F422F"/>
    <w:rsid w:val="005048B8"/>
    <w:rsid w:val="00505C4E"/>
    <w:rsid w:val="00507131"/>
    <w:rsid w:val="0050758E"/>
    <w:rsid w:val="005118AA"/>
    <w:rsid w:val="00511936"/>
    <w:rsid w:val="00511F80"/>
    <w:rsid w:val="0051597E"/>
    <w:rsid w:val="0051632B"/>
    <w:rsid w:val="00516B9A"/>
    <w:rsid w:val="00524A2F"/>
    <w:rsid w:val="005256EA"/>
    <w:rsid w:val="00530669"/>
    <w:rsid w:val="00531062"/>
    <w:rsid w:val="0053441F"/>
    <w:rsid w:val="0053486A"/>
    <w:rsid w:val="00535543"/>
    <w:rsid w:val="00537E92"/>
    <w:rsid w:val="00540203"/>
    <w:rsid w:val="00540957"/>
    <w:rsid w:val="00540BF4"/>
    <w:rsid w:val="005442FE"/>
    <w:rsid w:val="00551F8B"/>
    <w:rsid w:val="00555ADE"/>
    <w:rsid w:val="00556BDE"/>
    <w:rsid w:val="005578BB"/>
    <w:rsid w:val="00561A86"/>
    <w:rsid w:val="005625C9"/>
    <w:rsid w:val="00570026"/>
    <w:rsid w:val="00570978"/>
    <w:rsid w:val="0057455F"/>
    <w:rsid w:val="00582355"/>
    <w:rsid w:val="005853DB"/>
    <w:rsid w:val="00594EED"/>
    <w:rsid w:val="005A1F94"/>
    <w:rsid w:val="005A7087"/>
    <w:rsid w:val="005A74D0"/>
    <w:rsid w:val="005A75F3"/>
    <w:rsid w:val="005B079A"/>
    <w:rsid w:val="005B4898"/>
    <w:rsid w:val="005C2FC1"/>
    <w:rsid w:val="005C4D6C"/>
    <w:rsid w:val="005C5B80"/>
    <w:rsid w:val="005D04C0"/>
    <w:rsid w:val="005D15A8"/>
    <w:rsid w:val="005D245D"/>
    <w:rsid w:val="005D2E40"/>
    <w:rsid w:val="005D6289"/>
    <w:rsid w:val="005E6625"/>
    <w:rsid w:val="005E76C6"/>
    <w:rsid w:val="005F3000"/>
    <w:rsid w:val="005F64D5"/>
    <w:rsid w:val="006036AD"/>
    <w:rsid w:val="00606E38"/>
    <w:rsid w:val="006119A0"/>
    <w:rsid w:val="00621C56"/>
    <w:rsid w:val="00623BF9"/>
    <w:rsid w:val="006341FD"/>
    <w:rsid w:val="006423D9"/>
    <w:rsid w:val="0064737F"/>
    <w:rsid w:val="00660FAB"/>
    <w:rsid w:val="00662409"/>
    <w:rsid w:val="00664115"/>
    <w:rsid w:val="00667E1C"/>
    <w:rsid w:val="00671BE2"/>
    <w:rsid w:val="006736AA"/>
    <w:rsid w:val="00675A75"/>
    <w:rsid w:val="00676AD2"/>
    <w:rsid w:val="0067739B"/>
    <w:rsid w:val="006834B1"/>
    <w:rsid w:val="0068513B"/>
    <w:rsid w:val="00685B47"/>
    <w:rsid w:val="00693E4B"/>
    <w:rsid w:val="006A41B2"/>
    <w:rsid w:val="006A54DC"/>
    <w:rsid w:val="006B4A00"/>
    <w:rsid w:val="006D3BA9"/>
    <w:rsid w:val="006D4B01"/>
    <w:rsid w:val="006D7635"/>
    <w:rsid w:val="006E3B78"/>
    <w:rsid w:val="006E7939"/>
    <w:rsid w:val="006F502E"/>
    <w:rsid w:val="006F7F55"/>
    <w:rsid w:val="0070772B"/>
    <w:rsid w:val="007116A1"/>
    <w:rsid w:val="00715339"/>
    <w:rsid w:val="0072033C"/>
    <w:rsid w:val="00721619"/>
    <w:rsid w:val="00723A32"/>
    <w:rsid w:val="00725388"/>
    <w:rsid w:val="007261FA"/>
    <w:rsid w:val="00732AD4"/>
    <w:rsid w:val="0073332F"/>
    <w:rsid w:val="007344B8"/>
    <w:rsid w:val="00734B16"/>
    <w:rsid w:val="00735735"/>
    <w:rsid w:val="00740678"/>
    <w:rsid w:val="0074130F"/>
    <w:rsid w:val="00741562"/>
    <w:rsid w:val="007418E6"/>
    <w:rsid w:val="007460AE"/>
    <w:rsid w:val="007470ED"/>
    <w:rsid w:val="00751830"/>
    <w:rsid w:val="00764C38"/>
    <w:rsid w:val="00764D2F"/>
    <w:rsid w:val="00767D80"/>
    <w:rsid w:val="00776DAB"/>
    <w:rsid w:val="007824AA"/>
    <w:rsid w:val="007867D6"/>
    <w:rsid w:val="007A0E22"/>
    <w:rsid w:val="007A4402"/>
    <w:rsid w:val="007A778C"/>
    <w:rsid w:val="007B3F9C"/>
    <w:rsid w:val="007B7017"/>
    <w:rsid w:val="007C0E10"/>
    <w:rsid w:val="007C1C6A"/>
    <w:rsid w:val="007C468A"/>
    <w:rsid w:val="007C77F8"/>
    <w:rsid w:val="007C7C26"/>
    <w:rsid w:val="007D29C3"/>
    <w:rsid w:val="007D53D2"/>
    <w:rsid w:val="007E0F32"/>
    <w:rsid w:val="007E3C94"/>
    <w:rsid w:val="007E4E84"/>
    <w:rsid w:val="007E6075"/>
    <w:rsid w:val="007E640A"/>
    <w:rsid w:val="007F06B7"/>
    <w:rsid w:val="007F5386"/>
    <w:rsid w:val="007F5859"/>
    <w:rsid w:val="008039C2"/>
    <w:rsid w:val="008160CD"/>
    <w:rsid w:val="00821794"/>
    <w:rsid w:val="008250E3"/>
    <w:rsid w:val="00826122"/>
    <w:rsid w:val="00826B25"/>
    <w:rsid w:val="00831B61"/>
    <w:rsid w:val="00841327"/>
    <w:rsid w:val="00843B0B"/>
    <w:rsid w:val="008468A1"/>
    <w:rsid w:val="00853775"/>
    <w:rsid w:val="008557B8"/>
    <w:rsid w:val="00855F30"/>
    <w:rsid w:val="0086076B"/>
    <w:rsid w:val="00864134"/>
    <w:rsid w:val="00875690"/>
    <w:rsid w:val="00875D2C"/>
    <w:rsid w:val="00876FF2"/>
    <w:rsid w:val="008907B4"/>
    <w:rsid w:val="00890A97"/>
    <w:rsid w:val="008932DA"/>
    <w:rsid w:val="008A39BB"/>
    <w:rsid w:val="008B0660"/>
    <w:rsid w:val="008B0932"/>
    <w:rsid w:val="008C7714"/>
    <w:rsid w:val="008D2F8D"/>
    <w:rsid w:val="008E1650"/>
    <w:rsid w:val="008E2CF2"/>
    <w:rsid w:val="008E6822"/>
    <w:rsid w:val="008E6DB0"/>
    <w:rsid w:val="008F04C8"/>
    <w:rsid w:val="008F5007"/>
    <w:rsid w:val="008F5F9C"/>
    <w:rsid w:val="009018FB"/>
    <w:rsid w:val="00902927"/>
    <w:rsid w:val="00903173"/>
    <w:rsid w:val="009045AD"/>
    <w:rsid w:val="009052E6"/>
    <w:rsid w:val="00905E1D"/>
    <w:rsid w:val="00913ADF"/>
    <w:rsid w:val="00914F6D"/>
    <w:rsid w:val="009208DD"/>
    <w:rsid w:val="00920D00"/>
    <w:rsid w:val="00921DE2"/>
    <w:rsid w:val="00924CB6"/>
    <w:rsid w:val="00924F47"/>
    <w:rsid w:val="00931012"/>
    <w:rsid w:val="009410C6"/>
    <w:rsid w:val="00943EBE"/>
    <w:rsid w:val="00947CBE"/>
    <w:rsid w:val="00955579"/>
    <w:rsid w:val="009559C2"/>
    <w:rsid w:val="00956A18"/>
    <w:rsid w:val="00960EFF"/>
    <w:rsid w:val="009613CF"/>
    <w:rsid w:val="00963CE9"/>
    <w:rsid w:val="0096544A"/>
    <w:rsid w:val="00967A5C"/>
    <w:rsid w:val="009724AE"/>
    <w:rsid w:val="00975592"/>
    <w:rsid w:val="009774BA"/>
    <w:rsid w:val="00981E62"/>
    <w:rsid w:val="00982A4F"/>
    <w:rsid w:val="00990D41"/>
    <w:rsid w:val="00993C3D"/>
    <w:rsid w:val="009A4EAB"/>
    <w:rsid w:val="009B5534"/>
    <w:rsid w:val="009B5B0B"/>
    <w:rsid w:val="009B760F"/>
    <w:rsid w:val="009C282E"/>
    <w:rsid w:val="009D3634"/>
    <w:rsid w:val="009D3A99"/>
    <w:rsid w:val="009D571E"/>
    <w:rsid w:val="009F006D"/>
    <w:rsid w:val="009F0B6A"/>
    <w:rsid w:val="009F3133"/>
    <w:rsid w:val="009F693C"/>
    <w:rsid w:val="00A0048B"/>
    <w:rsid w:val="00A01056"/>
    <w:rsid w:val="00A05340"/>
    <w:rsid w:val="00A06105"/>
    <w:rsid w:val="00A0629D"/>
    <w:rsid w:val="00A225FC"/>
    <w:rsid w:val="00A26108"/>
    <w:rsid w:val="00A276E3"/>
    <w:rsid w:val="00A44A83"/>
    <w:rsid w:val="00A46389"/>
    <w:rsid w:val="00A53570"/>
    <w:rsid w:val="00A5490A"/>
    <w:rsid w:val="00A5671E"/>
    <w:rsid w:val="00A56B79"/>
    <w:rsid w:val="00A57607"/>
    <w:rsid w:val="00A627B8"/>
    <w:rsid w:val="00A64BEC"/>
    <w:rsid w:val="00A65730"/>
    <w:rsid w:val="00A72CC0"/>
    <w:rsid w:val="00A7481F"/>
    <w:rsid w:val="00A763CD"/>
    <w:rsid w:val="00A767AF"/>
    <w:rsid w:val="00A80E0B"/>
    <w:rsid w:val="00A90564"/>
    <w:rsid w:val="00A91878"/>
    <w:rsid w:val="00A92194"/>
    <w:rsid w:val="00AA4DFD"/>
    <w:rsid w:val="00AB50AC"/>
    <w:rsid w:val="00AB6285"/>
    <w:rsid w:val="00AC494E"/>
    <w:rsid w:val="00AC526A"/>
    <w:rsid w:val="00AD04BF"/>
    <w:rsid w:val="00AD395D"/>
    <w:rsid w:val="00AD49E2"/>
    <w:rsid w:val="00AE1B9D"/>
    <w:rsid w:val="00AE3B9D"/>
    <w:rsid w:val="00AE3FF5"/>
    <w:rsid w:val="00AE47AE"/>
    <w:rsid w:val="00AE5828"/>
    <w:rsid w:val="00AE7652"/>
    <w:rsid w:val="00AF0134"/>
    <w:rsid w:val="00AF160E"/>
    <w:rsid w:val="00AF56AB"/>
    <w:rsid w:val="00AF748F"/>
    <w:rsid w:val="00B063D9"/>
    <w:rsid w:val="00B13264"/>
    <w:rsid w:val="00B13623"/>
    <w:rsid w:val="00B164FF"/>
    <w:rsid w:val="00B20F92"/>
    <w:rsid w:val="00B340E5"/>
    <w:rsid w:val="00B41104"/>
    <w:rsid w:val="00B42E7A"/>
    <w:rsid w:val="00B43997"/>
    <w:rsid w:val="00B448A8"/>
    <w:rsid w:val="00B46884"/>
    <w:rsid w:val="00B47153"/>
    <w:rsid w:val="00B52DF0"/>
    <w:rsid w:val="00B619EC"/>
    <w:rsid w:val="00B66BEE"/>
    <w:rsid w:val="00B75073"/>
    <w:rsid w:val="00B764E4"/>
    <w:rsid w:val="00B82FFE"/>
    <w:rsid w:val="00B92F2D"/>
    <w:rsid w:val="00B966BE"/>
    <w:rsid w:val="00B96FAF"/>
    <w:rsid w:val="00BB68E7"/>
    <w:rsid w:val="00BC5700"/>
    <w:rsid w:val="00BC58FD"/>
    <w:rsid w:val="00BE254E"/>
    <w:rsid w:val="00BE372A"/>
    <w:rsid w:val="00BE3B34"/>
    <w:rsid w:val="00BE4291"/>
    <w:rsid w:val="00BE67CB"/>
    <w:rsid w:val="00BF2F87"/>
    <w:rsid w:val="00BF404A"/>
    <w:rsid w:val="00C01367"/>
    <w:rsid w:val="00C03F1E"/>
    <w:rsid w:val="00C10751"/>
    <w:rsid w:val="00C25CC3"/>
    <w:rsid w:val="00C31154"/>
    <w:rsid w:val="00C427C9"/>
    <w:rsid w:val="00C450AD"/>
    <w:rsid w:val="00C5498F"/>
    <w:rsid w:val="00C62615"/>
    <w:rsid w:val="00C70147"/>
    <w:rsid w:val="00C7130F"/>
    <w:rsid w:val="00C742C4"/>
    <w:rsid w:val="00C75A11"/>
    <w:rsid w:val="00C81AB3"/>
    <w:rsid w:val="00C83983"/>
    <w:rsid w:val="00C86AC0"/>
    <w:rsid w:val="00C8700C"/>
    <w:rsid w:val="00C93371"/>
    <w:rsid w:val="00C96DE2"/>
    <w:rsid w:val="00C97678"/>
    <w:rsid w:val="00CA2F3D"/>
    <w:rsid w:val="00CA5369"/>
    <w:rsid w:val="00CA640C"/>
    <w:rsid w:val="00CA76D5"/>
    <w:rsid w:val="00CB0C6E"/>
    <w:rsid w:val="00CB60E1"/>
    <w:rsid w:val="00CC4026"/>
    <w:rsid w:val="00CD1F95"/>
    <w:rsid w:val="00CD57E1"/>
    <w:rsid w:val="00CD6768"/>
    <w:rsid w:val="00CE4B81"/>
    <w:rsid w:val="00CE553C"/>
    <w:rsid w:val="00CE7DFA"/>
    <w:rsid w:val="00CF1154"/>
    <w:rsid w:val="00CF4733"/>
    <w:rsid w:val="00CF6066"/>
    <w:rsid w:val="00D01306"/>
    <w:rsid w:val="00D043C8"/>
    <w:rsid w:val="00D1150D"/>
    <w:rsid w:val="00D26F1A"/>
    <w:rsid w:val="00D33CCE"/>
    <w:rsid w:val="00D37530"/>
    <w:rsid w:val="00D43EFE"/>
    <w:rsid w:val="00D45837"/>
    <w:rsid w:val="00D551C3"/>
    <w:rsid w:val="00D56FF9"/>
    <w:rsid w:val="00D63A07"/>
    <w:rsid w:val="00D72C7B"/>
    <w:rsid w:val="00D7464F"/>
    <w:rsid w:val="00D80303"/>
    <w:rsid w:val="00D81909"/>
    <w:rsid w:val="00D82D1B"/>
    <w:rsid w:val="00D90854"/>
    <w:rsid w:val="00D90FAA"/>
    <w:rsid w:val="00D92F89"/>
    <w:rsid w:val="00D942E0"/>
    <w:rsid w:val="00D966B7"/>
    <w:rsid w:val="00DA54B1"/>
    <w:rsid w:val="00DA5CBE"/>
    <w:rsid w:val="00DA6B22"/>
    <w:rsid w:val="00DB3851"/>
    <w:rsid w:val="00DC137E"/>
    <w:rsid w:val="00DC1F58"/>
    <w:rsid w:val="00DC62C1"/>
    <w:rsid w:val="00DD2FCA"/>
    <w:rsid w:val="00DD5232"/>
    <w:rsid w:val="00DD76D5"/>
    <w:rsid w:val="00DE3C24"/>
    <w:rsid w:val="00DF1FDC"/>
    <w:rsid w:val="00DF2812"/>
    <w:rsid w:val="00DF4FF5"/>
    <w:rsid w:val="00E00E4E"/>
    <w:rsid w:val="00E029B7"/>
    <w:rsid w:val="00E114A7"/>
    <w:rsid w:val="00E20826"/>
    <w:rsid w:val="00E215F9"/>
    <w:rsid w:val="00E24F49"/>
    <w:rsid w:val="00E26A18"/>
    <w:rsid w:val="00E26B20"/>
    <w:rsid w:val="00E30B2F"/>
    <w:rsid w:val="00E32980"/>
    <w:rsid w:val="00E35211"/>
    <w:rsid w:val="00E3523D"/>
    <w:rsid w:val="00E36B63"/>
    <w:rsid w:val="00E42877"/>
    <w:rsid w:val="00E4358F"/>
    <w:rsid w:val="00E43C54"/>
    <w:rsid w:val="00E46C50"/>
    <w:rsid w:val="00E4731E"/>
    <w:rsid w:val="00E60C86"/>
    <w:rsid w:val="00E61FF3"/>
    <w:rsid w:val="00E65949"/>
    <w:rsid w:val="00E71E63"/>
    <w:rsid w:val="00E72332"/>
    <w:rsid w:val="00E7741A"/>
    <w:rsid w:val="00E80284"/>
    <w:rsid w:val="00E87DA4"/>
    <w:rsid w:val="00E92914"/>
    <w:rsid w:val="00E9461B"/>
    <w:rsid w:val="00EA06E1"/>
    <w:rsid w:val="00EA7F6C"/>
    <w:rsid w:val="00EB76FF"/>
    <w:rsid w:val="00EC51D1"/>
    <w:rsid w:val="00EC7305"/>
    <w:rsid w:val="00ED00FC"/>
    <w:rsid w:val="00ED0723"/>
    <w:rsid w:val="00ED1169"/>
    <w:rsid w:val="00ED32ED"/>
    <w:rsid w:val="00ED3CC9"/>
    <w:rsid w:val="00EE1966"/>
    <w:rsid w:val="00EE196E"/>
    <w:rsid w:val="00EE6EF4"/>
    <w:rsid w:val="00EE6F7A"/>
    <w:rsid w:val="00EF471F"/>
    <w:rsid w:val="00F0053C"/>
    <w:rsid w:val="00F02362"/>
    <w:rsid w:val="00F164E8"/>
    <w:rsid w:val="00F2211D"/>
    <w:rsid w:val="00F35C2F"/>
    <w:rsid w:val="00F45CE1"/>
    <w:rsid w:val="00F511BC"/>
    <w:rsid w:val="00F5215B"/>
    <w:rsid w:val="00F55E93"/>
    <w:rsid w:val="00F60784"/>
    <w:rsid w:val="00F6109D"/>
    <w:rsid w:val="00F65ACA"/>
    <w:rsid w:val="00F65C71"/>
    <w:rsid w:val="00F672C5"/>
    <w:rsid w:val="00F701EA"/>
    <w:rsid w:val="00F720CB"/>
    <w:rsid w:val="00F73C60"/>
    <w:rsid w:val="00F82B75"/>
    <w:rsid w:val="00F86CCD"/>
    <w:rsid w:val="00F93209"/>
    <w:rsid w:val="00F94730"/>
    <w:rsid w:val="00F967ED"/>
    <w:rsid w:val="00F9776B"/>
    <w:rsid w:val="00FA2DAB"/>
    <w:rsid w:val="00FA318B"/>
    <w:rsid w:val="00FB2A2A"/>
    <w:rsid w:val="00FB41A4"/>
    <w:rsid w:val="00FB4728"/>
    <w:rsid w:val="00FC00E9"/>
    <w:rsid w:val="00FC045C"/>
    <w:rsid w:val="00FC4837"/>
    <w:rsid w:val="00FC5E60"/>
    <w:rsid w:val="00FF26F7"/>
    <w:rsid w:val="00FF6F94"/>
    <w:rsid w:val="00FF78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60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F4C6D"/>
    <w:pPr>
      <w:widowControl w:val="0"/>
      <w:autoSpaceDE w:val="0"/>
      <w:autoSpaceDN w:val="0"/>
    </w:pPr>
    <w:rPr>
      <w:rFonts w:eastAsia="Times New Roman" w:cs="Calibri"/>
      <w:sz w:val="22"/>
      <w:szCs w:val="22"/>
    </w:rPr>
  </w:style>
  <w:style w:type="paragraph" w:customStyle="1" w:styleId="ConsPlusNonformat">
    <w:name w:val="ConsPlusNonformat"/>
    <w:link w:val="ConsPlusNonformat0"/>
    <w:rsid w:val="002F4C6D"/>
    <w:pPr>
      <w:widowControl w:val="0"/>
      <w:autoSpaceDE w:val="0"/>
      <w:autoSpaceDN w:val="0"/>
    </w:pPr>
    <w:rPr>
      <w:rFonts w:ascii="Courier New" w:eastAsia="Times New Roman" w:hAnsi="Courier New" w:cs="Courier New"/>
      <w:sz w:val="22"/>
      <w:szCs w:val="22"/>
    </w:rPr>
  </w:style>
  <w:style w:type="paragraph" w:customStyle="1" w:styleId="ConsPlusTitle">
    <w:name w:val="ConsPlusTitle"/>
    <w:rsid w:val="002F4C6D"/>
    <w:pPr>
      <w:widowControl w:val="0"/>
      <w:autoSpaceDE w:val="0"/>
      <w:autoSpaceDN w:val="0"/>
    </w:pPr>
    <w:rPr>
      <w:rFonts w:eastAsia="Times New Roman" w:cs="Calibri"/>
      <w:b/>
      <w:sz w:val="22"/>
    </w:rPr>
  </w:style>
  <w:style w:type="paragraph" w:customStyle="1" w:styleId="ConsPlusCell">
    <w:name w:val="ConsPlusCell"/>
    <w:rsid w:val="002F4C6D"/>
    <w:pPr>
      <w:widowControl w:val="0"/>
      <w:autoSpaceDE w:val="0"/>
      <w:autoSpaceDN w:val="0"/>
    </w:pPr>
    <w:rPr>
      <w:rFonts w:ascii="Courier New" w:eastAsia="Times New Roman" w:hAnsi="Courier New" w:cs="Courier New"/>
    </w:rPr>
  </w:style>
  <w:style w:type="paragraph" w:customStyle="1" w:styleId="ConsPlusDocList">
    <w:name w:val="ConsPlusDocList"/>
    <w:rsid w:val="002F4C6D"/>
    <w:pPr>
      <w:widowControl w:val="0"/>
      <w:autoSpaceDE w:val="0"/>
      <w:autoSpaceDN w:val="0"/>
    </w:pPr>
    <w:rPr>
      <w:rFonts w:ascii="Courier New" w:eastAsia="Times New Roman" w:hAnsi="Courier New" w:cs="Courier New"/>
    </w:rPr>
  </w:style>
  <w:style w:type="paragraph" w:customStyle="1" w:styleId="ConsPlusTitlePage">
    <w:name w:val="ConsPlusTitlePage"/>
    <w:rsid w:val="002F4C6D"/>
    <w:pPr>
      <w:widowControl w:val="0"/>
      <w:autoSpaceDE w:val="0"/>
      <w:autoSpaceDN w:val="0"/>
    </w:pPr>
    <w:rPr>
      <w:rFonts w:ascii="Tahoma" w:eastAsia="Times New Roman" w:hAnsi="Tahoma" w:cs="Tahoma"/>
    </w:rPr>
  </w:style>
  <w:style w:type="paragraph" w:customStyle="1" w:styleId="ConsPlusJurTerm">
    <w:name w:val="ConsPlusJurTerm"/>
    <w:rsid w:val="002F4C6D"/>
    <w:pPr>
      <w:widowControl w:val="0"/>
      <w:autoSpaceDE w:val="0"/>
      <w:autoSpaceDN w:val="0"/>
    </w:pPr>
    <w:rPr>
      <w:rFonts w:ascii="Tahoma" w:eastAsia="Times New Roman" w:hAnsi="Tahoma" w:cs="Tahoma"/>
      <w:sz w:val="26"/>
    </w:rPr>
  </w:style>
  <w:style w:type="paragraph" w:styleId="a3">
    <w:name w:val="header"/>
    <w:basedOn w:val="a"/>
    <w:link w:val="a4"/>
    <w:uiPriority w:val="99"/>
    <w:unhideWhenUsed/>
    <w:rsid w:val="002F4C6D"/>
    <w:pPr>
      <w:tabs>
        <w:tab w:val="center" w:pos="4677"/>
        <w:tab w:val="right" w:pos="9355"/>
      </w:tabs>
      <w:spacing w:after="0" w:line="240" w:lineRule="auto"/>
    </w:pPr>
    <w:rPr>
      <w:sz w:val="20"/>
      <w:szCs w:val="20"/>
    </w:rPr>
  </w:style>
  <w:style w:type="character" w:customStyle="1" w:styleId="a4">
    <w:name w:val="Верхний колонтитул Знак"/>
    <w:basedOn w:val="a0"/>
    <w:link w:val="a3"/>
    <w:uiPriority w:val="99"/>
    <w:rsid w:val="002F4C6D"/>
    <w:rPr>
      <w:rFonts w:ascii="Calibri" w:eastAsia="Calibri" w:hAnsi="Calibri" w:cs="Times New Roman"/>
      <w:sz w:val="20"/>
      <w:szCs w:val="20"/>
    </w:rPr>
  </w:style>
  <w:style w:type="paragraph" w:styleId="a5">
    <w:name w:val="footer"/>
    <w:basedOn w:val="a"/>
    <w:link w:val="a6"/>
    <w:uiPriority w:val="99"/>
    <w:unhideWhenUsed/>
    <w:rsid w:val="002F4C6D"/>
    <w:pPr>
      <w:tabs>
        <w:tab w:val="center" w:pos="4677"/>
        <w:tab w:val="right" w:pos="9355"/>
      </w:tabs>
      <w:spacing w:after="0" w:line="240" w:lineRule="auto"/>
    </w:pPr>
    <w:rPr>
      <w:sz w:val="20"/>
      <w:szCs w:val="20"/>
    </w:rPr>
  </w:style>
  <w:style w:type="character" w:customStyle="1" w:styleId="a6">
    <w:name w:val="Нижний колонтитул Знак"/>
    <w:basedOn w:val="a0"/>
    <w:link w:val="a5"/>
    <w:uiPriority w:val="99"/>
    <w:rsid w:val="002F4C6D"/>
    <w:rPr>
      <w:rFonts w:ascii="Calibri" w:eastAsia="Calibri" w:hAnsi="Calibri" w:cs="Times New Roman"/>
      <w:sz w:val="20"/>
      <w:szCs w:val="20"/>
    </w:rPr>
  </w:style>
  <w:style w:type="character" w:customStyle="1" w:styleId="2">
    <w:name w:val="Основной текст (2)_"/>
    <w:link w:val="20"/>
    <w:rsid w:val="002F4C6D"/>
    <w:rPr>
      <w:rFonts w:ascii="Times New Roman" w:eastAsia="Times New Roman" w:hAnsi="Times New Roman"/>
      <w:sz w:val="26"/>
      <w:szCs w:val="26"/>
      <w:shd w:val="clear" w:color="auto" w:fill="FFFFFF"/>
    </w:rPr>
  </w:style>
  <w:style w:type="paragraph" w:customStyle="1" w:styleId="20">
    <w:name w:val="Основной текст (2)"/>
    <w:basedOn w:val="a"/>
    <w:link w:val="2"/>
    <w:rsid w:val="002F4C6D"/>
    <w:pPr>
      <w:widowControl w:val="0"/>
      <w:shd w:val="clear" w:color="auto" w:fill="FFFFFF"/>
      <w:spacing w:before="600" w:after="600" w:line="0" w:lineRule="atLeast"/>
      <w:jc w:val="both"/>
    </w:pPr>
    <w:rPr>
      <w:rFonts w:ascii="Times New Roman" w:eastAsia="Times New Roman" w:hAnsi="Times New Roman"/>
      <w:sz w:val="26"/>
      <w:szCs w:val="26"/>
    </w:rPr>
  </w:style>
  <w:style w:type="paragraph" w:styleId="a7">
    <w:name w:val="List Paragraph"/>
    <w:aliases w:val="Маркер"/>
    <w:basedOn w:val="a"/>
    <w:link w:val="a8"/>
    <w:qFormat/>
    <w:rsid w:val="002F4C6D"/>
    <w:pPr>
      <w:ind w:left="720"/>
      <w:contextualSpacing/>
    </w:pPr>
    <w:rPr>
      <w:sz w:val="20"/>
      <w:szCs w:val="20"/>
    </w:rPr>
  </w:style>
  <w:style w:type="paragraph" w:styleId="a9">
    <w:name w:val="No Spacing"/>
    <w:link w:val="aa"/>
    <w:uiPriority w:val="1"/>
    <w:qFormat/>
    <w:rsid w:val="002F4C6D"/>
    <w:rPr>
      <w:sz w:val="22"/>
      <w:szCs w:val="22"/>
    </w:rPr>
  </w:style>
  <w:style w:type="paragraph" w:styleId="ab">
    <w:name w:val="Balloon Text"/>
    <w:basedOn w:val="a"/>
    <w:link w:val="ac"/>
    <w:uiPriority w:val="99"/>
    <w:semiHidden/>
    <w:unhideWhenUsed/>
    <w:rsid w:val="002F4C6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F4C6D"/>
    <w:rPr>
      <w:rFonts w:ascii="Tahoma" w:eastAsia="Calibri" w:hAnsi="Tahoma" w:cs="Tahoma"/>
      <w:sz w:val="16"/>
      <w:szCs w:val="16"/>
    </w:rPr>
  </w:style>
  <w:style w:type="table" w:styleId="ad">
    <w:name w:val="Table Grid"/>
    <w:basedOn w:val="a1"/>
    <w:uiPriority w:val="59"/>
    <w:rsid w:val="002F4C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nformat0">
    <w:name w:val="ConsPlusNonformat Знак"/>
    <w:link w:val="ConsPlusNonformat"/>
    <w:rsid w:val="002F4C6D"/>
    <w:rPr>
      <w:rFonts w:ascii="Courier New" w:eastAsia="Times New Roman" w:hAnsi="Courier New" w:cs="Courier New"/>
      <w:sz w:val="22"/>
      <w:szCs w:val="22"/>
      <w:lang w:eastAsia="ru-RU" w:bidi="ar-SA"/>
    </w:rPr>
  </w:style>
  <w:style w:type="character" w:customStyle="1" w:styleId="aa">
    <w:name w:val="Без интервала Знак"/>
    <w:link w:val="a9"/>
    <w:uiPriority w:val="1"/>
    <w:rsid w:val="002F4C6D"/>
    <w:rPr>
      <w:sz w:val="22"/>
      <w:szCs w:val="22"/>
      <w:lang w:eastAsia="ru-RU" w:bidi="ar-SA"/>
    </w:rPr>
  </w:style>
  <w:style w:type="paragraph" w:customStyle="1" w:styleId="consnormal">
    <w:name w:val="consnormal"/>
    <w:basedOn w:val="a"/>
    <w:rsid w:val="002F4C6D"/>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Normal (Web)"/>
    <w:aliases w:val=" Знак,Обычный (Web)1,Обычный (веб) Знак,Обычный (Web)1 Знак,Знак,Знак Знак"/>
    <w:basedOn w:val="a"/>
    <w:uiPriority w:val="99"/>
    <w:unhideWhenUsed/>
    <w:qFormat/>
    <w:rsid w:val="002F4C6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8">
    <w:name w:val="Абзац списка Знак"/>
    <w:aliases w:val="Маркер Знак"/>
    <w:link w:val="a7"/>
    <w:locked/>
    <w:rsid w:val="002F4C6D"/>
    <w:rPr>
      <w:rFonts w:ascii="Calibri" w:eastAsia="Calibri" w:hAnsi="Calibri" w:cs="Times New Roman"/>
    </w:rPr>
  </w:style>
  <w:style w:type="character" w:styleId="af">
    <w:name w:val="annotation reference"/>
    <w:basedOn w:val="a0"/>
    <w:uiPriority w:val="99"/>
    <w:semiHidden/>
    <w:unhideWhenUsed/>
    <w:rsid w:val="002F4C6D"/>
    <w:rPr>
      <w:sz w:val="16"/>
      <w:szCs w:val="16"/>
    </w:rPr>
  </w:style>
  <w:style w:type="paragraph" w:styleId="af0">
    <w:name w:val="annotation text"/>
    <w:basedOn w:val="a"/>
    <w:link w:val="af1"/>
    <w:uiPriority w:val="99"/>
    <w:semiHidden/>
    <w:unhideWhenUsed/>
    <w:rsid w:val="002F4C6D"/>
    <w:pPr>
      <w:spacing w:line="240" w:lineRule="auto"/>
    </w:pPr>
    <w:rPr>
      <w:sz w:val="20"/>
      <w:szCs w:val="20"/>
    </w:rPr>
  </w:style>
  <w:style w:type="character" w:customStyle="1" w:styleId="af1">
    <w:name w:val="Текст примечания Знак"/>
    <w:basedOn w:val="a0"/>
    <w:link w:val="af0"/>
    <w:uiPriority w:val="99"/>
    <w:semiHidden/>
    <w:rsid w:val="002F4C6D"/>
    <w:rPr>
      <w:rFonts w:ascii="Calibri" w:eastAsia="Calibri" w:hAnsi="Calibri" w:cs="Times New Roman"/>
      <w:sz w:val="20"/>
      <w:szCs w:val="20"/>
    </w:rPr>
  </w:style>
  <w:style w:type="paragraph" w:styleId="af2">
    <w:name w:val="annotation subject"/>
    <w:basedOn w:val="af0"/>
    <w:next w:val="af0"/>
    <w:link w:val="af3"/>
    <w:uiPriority w:val="99"/>
    <w:semiHidden/>
    <w:unhideWhenUsed/>
    <w:rsid w:val="002F4C6D"/>
    <w:rPr>
      <w:b/>
      <w:bCs/>
    </w:rPr>
  </w:style>
  <w:style w:type="character" w:customStyle="1" w:styleId="af3">
    <w:name w:val="Тема примечания Знак"/>
    <w:basedOn w:val="af1"/>
    <w:link w:val="af2"/>
    <w:uiPriority w:val="99"/>
    <w:semiHidden/>
    <w:rsid w:val="002F4C6D"/>
    <w:rPr>
      <w:rFonts w:ascii="Calibri" w:eastAsia="Calibri" w:hAnsi="Calibri" w:cs="Times New Roman"/>
      <w:b/>
      <w:bCs/>
      <w:sz w:val="20"/>
      <w:szCs w:val="20"/>
    </w:rPr>
  </w:style>
  <w:style w:type="character" w:customStyle="1" w:styleId="ConsPlusNormal0">
    <w:name w:val="ConsPlusNormal Знак"/>
    <w:link w:val="ConsPlusNormal"/>
    <w:rsid w:val="002F4C6D"/>
    <w:rPr>
      <w:rFonts w:eastAsia="Times New Roman" w:cs="Calibri"/>
      <w:sz w:val="22"/>
      <w:szCs w:val="22"/>
      <w:lang w:eastAsia="ru-RU" w:bidi="ar-SA"/>
    </w:rPr>
  </w:style>
  <w:style w:type="paragraph" w:styleId="af4">
    <w:name w:val="footnote text"/>
    <w:basedOn w:val="a"/>
    <w:link w:val="af5"/>
    <w:uiPriority w:val="99"/>
    <w:semiHidden/>
    <w:unhideWhenUsed/>
    <w:rsid w:val="000F3212"/>
    <w:pPr>
      <w:spacing w:after="0" w:line="240" w:lineRule="auto"/>
    </w:pPr>
    <w:rPr>
      <w:rFonts w:ascii="Times New Roman" w:hAnsi="Times New Roman"/>
      <w:sz w:val="20"/>
      <w:szCs w:val="20"/>
    </w:rPr>
  </w:style>
  <w:style w:type="character" w:customStyle="1" w:styleId="af5">
    <w:name w:val="Текст сноски Знак"/>
    <w:basedOn w:val="a0"/>
    <w:link w:val="af4"/>
    <w:uiPriority w:val="99"/>
    <w:semiHidden/>
    <w:rsid w:val="000F3212"/>
    <w:rPr>
      <w:rFonts w:ascii="Times New Roman" w:eastAsia="Calibri" w:hAnsi="Times New Roman" w:cs="Times New Roman"/>
      <w:lang w:eastAsia="en-US"/>
    </w:rPr>
  </w:style>
  <w:style w:type="character" w:styleId="af6">
    <w:name w:val="footnote reference"/>
    <w:basedOn w:val="a0"/>
    <w:uiPriority w:val="99"/>
    <w:semiHidden/>
    <w:unhideWhenUsed/>
    <w:rsid w:val="000F3212"/>
    <w:rPr>
      <w:vertAlign w:val="superscript"/>
    </w:rPr>
  </w:style>
</w:styles>
</file>

<file path=word/webSettings.xml><?xml version="1.0" encoding="utf-8"?>
<w:webSettings xmlns:r="http://schemas.openxmlformats.org/officeDocument/2006/relationships" xmlns:w="http://schemas.openxmlformats.org/wordprocessingml/2006/main">
  <w:divs>
    <w:div w:id="559705976">
      <w:bodyDiv w:val="1"/>
      <w:marLeft w:val="0"/>
      <w:marRight w:val="0"/>
      <w:marTop w:val="0"/>
      <w:marBottom w:val="0"/>
      <w:divBdr>
        <w:top w:val="none" w:sz="0" w:space="0" w:color="auto"/>
        <w:left w:val="none" w:sz="0" w:space="0" w:color="auto"/>
        <w:bottom w:val="none" w:sz="0" w:space="0" w:color="auto"/>
        <w:right w:val="none" w:sz="0" w:space="0" w:color="auto"/>
      </w:divBdr>
    </w:div>
    <w:div w:id="613248117">
      <w:bodyDiv w:val="1"/>
      <w:marLeft w:val="0"/>
      <w:marRight w:val="0"/>
      <w:marTop w:val="0"/>
      <w:marBottom w:val="0"/>
      <w:divBdr>
        <w:top w:val="none" w:sz="0" w:space="0" w:color="auto"/>
        <w:left w:val="none" w:sz="0" w:space="0" w:color="auto"/>
        <w:bottom w:val="none" w:sz="0" w:space="0" w:color="auto"/>
        <w:right w:val="none" w:sz="0" w:space="0" w:color="auto"/>
      </w:divBdr>
    </w:div>
    <w:div w:id="98489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B2EAB-1FF1-4CCF-B6D7-06B41273C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40</Pages>
  <Words>6123</Words>
  <Characters>34905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СеменоваТР</dc:creator>
  <cp:lastModifiedBy>ДмитриеваОН</cp:lastModifiedBy>
  <cp:revision>14</cp:revision>
  <cp:lastPrinted>2022-11-17T08:15:00Z</cp:lastPrinted>
  <dcterms:created xsi:type="dcterms:W3CDTF">2022-11-25T09:49:00Z</dcterms:created>
  <dcterms:modified xsi:type="dcterms:W3CDTF">2022-12-13T13:47:00Z</dcterms:modified>
</cp:coreProperties>
</file>