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Ind w:w="6062" w:type="dxa"/>
        <w:tblBorders>
          <w:top w:val="none" w:sz="0" w:space="0" w:color="auto"/>
          <w:left w:val="none" w:sz="0" w:space="0" w:color="auto"/>
          <w:bottom w:val="none" w:sz="0" w:space="0" w:color="auto"/>
          <w:right w:val="none" w:sz="0" w:space="0" w:color="auto"/>
          <w:insideH w:val="none" w:sz="0" w:space="0" w:color="auto"/>
        </w:tblBorders>
        <w:tblLook w:val="04A0"/>
      </w:tblPr>
      <w:tblGrid>
        <w:gridCol w:w="3792"/>
      </w:tblGrid>
      <w:tr w:rsidR="009C2ACF" w:rsidRPr="00365138" w:rsidTr="009C2ACF">
        <w:tc>
          <w:tcPr>
            <w:tcW w:w="3792" w:type="dxa"/>
          </w:tcPr>
          <w:p w:rsidR="009C2ACF" w:rsidRPr="00365138" w:rsidRDefault="00260878" w:rsidP="009C2ACF">
            <w:pPr>
              <w:spacing w:after="0"/>
              <w:ind w:left="0" w:firstLine="0"/>
              <w:jc w:val="left"/>
              <w:rPr>
                <w:b/>
                <w:szCs w:val="24"/>
              </w:rPr>
            </w:pPr>
            <w:r w:rsidRPr="00365138">
              <w:rPr>
                <w:b/>
                <w:szCs w:val="24"/>
              </w:rPr>
              <w:t>«УТВЕРЖДЕН</w:t>
            </w:r>
            <w:r w:rsidR="009C2ACF" w:rsidRPr="00365138">
              <w:rPr>
                <w:b/>
                <w:szCs w:val="24"/>
              </w:rPr>
              <w:t>»</w:t>
            </w:r>
          </w:p>
          <w:p w:rsidR="009C2ACF" w:rsidRPr="00365138" w:rsidRDefault="00260878" w:rsidP="00D13FB3">
            <w:pPr>
              <w:spacing w:after="0"/>
              <w:ind w:firstLine="0"/>
              <w:jc w:val="left"/>
              <w:rPr>
                <w:szCs w:val="24"/>
              </w:rPr>
            </w:pPr>
            <w:r w:rsidRPr="00365138">
              <w:rPr>
                <w:szCs w:val="24"/>
              </w:rPr>
              <w:t xml:space="preserve">Постановлением </w:t>
            </w:r>
            <w:r w:rsidR="009C2ACF" w:rsidRPr="00365138">
              <w:rPr>
                <w:szCs w:val="24"/>
              </w:rPr>
              <w:t xml:space="preserve"> администрации                                                      Пушкинского городского округа                                                  Московской области                            </w:t>
            </w:r>
            <w:r w:rsidRPr="00365138">
              <w:rPr>
                <w:szCs w:val="24"/>
              </w:rPr>
              <w:t xml:space="preserve">от </w:t>
            </w:r>
            <w:r w:rsidR="009C2ACF" w:rsidRPr="00365138">
              <w:rPr>
                <w:szCs w:val="24"/>
              </w:rPr>
              <w:t>«</w:t>
            </w:r>
            <w:r w:rsidR="00D13FB3">
              <w:rPr>
                <w:szCs w:val="24"/>
              </w:rPr>
              <w:t>18</w:t>
            </w:r>
            <w:r w:rsidRPr="00365138">
              <w:rPr>
                <w:szCs w:val="24"/>
              </w:rPr>
              <w:t>»_</w:t>
            </w:r>
            <w:r w:rsidR="00D13FB3">
              <w:rPr>
                <w:szCs w:val="24"/>
              </w:rPr>
              <w:t>02</w:t>
            </w:r>
            <w:r w:rsidR="009C2ACF" w:rsidRPr="00365138">
              <w:rPr>
                <w:szCs w:val="24"/>
              </w:rPr>
              <w:t>_20</w:t>
            </w:r>
            <w:r w:rsidRPr="00365138">
              <w:rPr>
                <w:szCs w:val="24"/>
              </w:rPr>
              <w:t>20</w:t>
            </w:r>
            <w:r w:rsidR="009C2ACF" w:rsidRPr="00365138">
              <w:rPr>
                <w:szCs w:val="24"/>
              </w:rPr>
              <w:t xml:space="preserve"> г.</w:t>
            </w:r>
            <w:r w:rsidR="00D13FB3">
              <w:rPr>
                <w:szCs w:val="24"/>
              </w:rPr>
              <w:t xml:space="preserve"> № 194</w:t>
            </w:r>
          </w:p>
        </w:tc>
      </w:tr>
      <w:tr w:rsidR="009C2ACF" w:rsidRPr="00365138" w:rsidTr="009C2ACF">
        <w:tc>
          <w:tcPr>
            <w:tcW w:w="3792" w:type="dxa"/>
          </w:tcPr>
          <w:p w:rsidR="009C2ACF" w:rsidRPr="00365138" w:rsidRDefault="009C2ACF" w:rsidP="009C2ACF">
            <w:pPr>
              <w:pStyle w:val="1"/>
              <w:ind w:left="0"/>
              <w:jc w:val="left"/>
              <w:outlineLvl w:val="0"/>
              <w:rPr>
                <w:sz w:val="24"/>
                <w:szCs w:val="24"/>
              </w:rPr>
            </w:pPr>
          </w:p>
        </w:tc>
      </w:tr>
      <w:tr w:rsidR="009C2ACF" w:rsidRPr="00365138" w:rsidTr="009C2ACF">
        <w:tc>
          <w:tcPr>
            <w:tcW w:w="3792" w:type="dxa"/>
          </w:tcPr>
          <w:p w:rsidR="009C2ACF" w:rsidRPr="00365138" w:rsidRDefault="009C2ACF" w:rsidP="00EF77A5">
            <w:pPr>
              <w:pStyle w:val="1"/>
              <w:ind w:left="0"/>
              <w:jc w:val="left"/>
              <w:outlineLvl w:val="0"/>
              <w:rPr>
                <w:sz w:val="24"/>
                <w:szCs w:val="24"/>
              </w:rPr>
            </w:pPr>
          </w:p>
        </w:tc>
      </w:tr>
      <w:tr w:rsidR="009C2ACF" w:rsidRPr="00365138" w:rsidTr="009C2ACF">
        <w:tc>
          <w:tcPr>
            <w:tcW w:w="3792" w:type="dxa"/>
          </w:tcPr>
          <w:p w:rsidR="009C2ACF" w:rsidRPr="00365138" w:rsidRDefault="009C2ACF" w:rsidP="009C2ACF">
            <w:pPr>
              <w:pStyle w:val="1"/>
              <w:ind w:left="0"/>
              <w:jc w:val="left"/>
              <w:outlineLvl w:val="0"/>
              <w:rPr>
                <w:sz w:val="24"/>
                <w:szCs w:val="24"/>
              </w:rPr>
            </w:pPr>
          </w:p>
        </w:tc>
      </w:tr>
    </w:tbl>
    <w:p w:rsidR="009C2ACF" w:rsidRPr="00365138" w:rsidRDefault="009C2ACF" w:rsidP="001E0EC5">
      <w:pPr>
        <w:pStyle w:val="1"/>
        <w:spacing w:after="0" w:line="240" w:lineRule="auto"/>
        <w:ind w:left="0"/>
      </w:pPr>
    </w:p>
    <w:p w:rsidR="00CE6B06" w:rsidRPr="00365138" w:rsidRDefault="00CE6B06" w:rsidP="00CE6B06"/>
    <w:p w:rsidR="00CE6B06" w:rsidRPr="00365138" w:rsidRDefault="00CE6B06" w:rsidP="00CE6B06"/>
    <w:p w:rsidR="001E0EC5" w:rsidRPr="00365138" w:rsidRDefault="001E0EC5" w:rsidP="001E0EC5">
      <w:pPr>
        <w:pStyle w:val="1"/>
        <w:spacing w:after="0" w:line="240" w:lineRule="auto"/>
        <w:ind w:left="0"/>
        <w:rPr>
          <w:b/>
          <w:sz w:val="40"/>
          <w:szCs w:val="40"/>
        </w:rPr>
      </w:pPr>
      <w:r w:rsidRPr="00365138">
        <w:rPr>
          <w:b/>
          <w:sz w:val="40"/>
          <w:szCs w:val="40"/>
        </w:rPr>
        <w:t>УСТАВ</w:t>
      </w:r>
    </w:p>
    <w:p w:rsidR="001E0EC5" w:rsidRPr="00365138" w:rsidRDefault="001E0EC5" w:rsidP="001E0EC5">
      <w:pPr>
        <w:rPr>
          <w:b/>
          <w:sz w:val="22"/>
        </w:rPr>
      </w:pPr>
    </w:p>
    <w:p w:rsidR="00260878" w:rsidRPr="00365138" w:rsidRDefault="00260878" w:rsidP="001E0EC5">
      <w:pPr>
        <w:rPr>
          <w:b/>
          <w:sz w:val="22"/>
        </w:rPr>
      </w:pPr>
    </w:p>
    <w:p w:rsidR="001E0EC5" w:rsidRPr="00365138" w:rsidRDefault="001E0EC5" w:rsidP="001E0EC5">
      <w:pPr>
        <w:spacing w:after="0" w:line="240" w:lineRule="auto"/>
        <w:ind w:left="0" w:right="0" w:firstLine="0"/>
        <w:jc w:val="center"/>
        <w:rPr>
          <w:b/>
          <w:sz w:val="40"/>
          <w:szCs w:val="40"/>
        </w:rPr>
      </w:pPr>
      <w:r w:rsidRPr="00365138">
        <w:rPr>
          <w:b/>
          <w:sz w:val="40"/>
          <w:szCs w:val="40"/>
        </w:rPr>
        <w:t>Муниципального бюджетного учреждения</w:t>
      </w:r>
    </w:p>
    <w:p w:rsidR="001E0EC5" w:rsidRPr="00365138" w:rsidRDefault="001E0EC5" w:rsidP="001E0EC5">
      <w:pPr>
        <w:spacing w:after="0" w:line="240" w:lineRule="auto"/>
        <w:ind w:left="0" w:right="0" w:firstLine="0"/>
        <w:jc w:val="center"/>
        <w:rPr>
          <w:b/>
          <w:sz w:val="40"/>
          <w:szCs w:val="40"/>
        </w:rPr>
      </w:pPr>
      <w:r w:rsidRPr="00365138">
        <w:rPr>
          <w:b/>
          <w:sz w:val="40"/>
          <w:szCs w:val="40"/>
        </w:rPr>
        <w:t>Пушкинского городского округа</w:t>
      </w:r>
    </w:p>
    <w:p w:rsidR="001E0EC5" w:rsidRPr="00365138" w:rsidRDefault="001E0EC5" w:rsidP="001E0EC5">
      <w:pPr>
        <w:spacing w:after="0" w:line="240" w:lineRule="auto"/>
        <w:ind w:left="0" w:right="0" w:firstLine="0"/>
        <w:jc w:val="center"/>
        <w:rPr>
          <w:b/>
          <w:sz w:val="40"/>
          <w:szCs w:val="40"/>
        </w:rPr>
      </w:pPr>
      <w:r w:rsidRPr="00365138">
        <w:rPr>
          <w:b/>
          <w:sz w:val="40"/>
          <w:szCs w:val="40"/>
        </w:rPr>
        <w:t>Московской области</w:t>
      </w:r>
    </w:p>
    <w:p w:rsidR="001E0EC5" w:rsidRPr="00365138" w:rsidRDefault="00017A12" w:rsidP="001E0EC5">
      <w:pPr>
        <w:pStyle w:val="2"/>
        <w:spacing w:line="240" w:lineRule="auto"/>
        <w:ind w:left="0"/>
        <w:jc w:val="center"/>
        <w:rPr>
          <w:b/>
          <w:sz w:val="40"/>
          <w:szCs w:val="40"/>
        </w:rPr>
      </w:pPr>
      <w:r w:rsidRPr="00365138">
        <w:rPr>
          <w:b/>
          <w:sz w:val="40"/>
          <w:szCs w:val="40"/>
        </w:rPr>
        <w:t>«</w:t>
      </w:r>
      <w:r w:rsidR="001E0EC5" w:rsidRPr="00365138">
        <w:rPr>
          <w:b/>
          <w:sz w:val="40"/>
          <w:szCs w:val="40"/>
        </w:rPr>
        <w:t xml:space="preserve">Физкультурно-оздоровительный комплекс </w:t>
      </w:r>
    </w:p>
    <w:p w:rsidR="001E0EC5" w:rsidRPr="00365138" w:rsidRDefault="00C07571" w:rsidP="009C2ACF">
      <w:pPr>
        <w:pStyle w:val="2"/>
        <w:spacing w:line="240" w:lineRule="auto"/>
        <w:ind w:left="0"/>
        <w:jc w:val="center"/>
        <w:rPr>
          <w:b/>
          <w:sz w:val="40"/>
          <w:szCs w:val="40"/>
        </w:rPr>
      </w:pPr>
      <w:r w:rsidRPr="00365138">
        <w:rPr>
          <w:b/>
          <w:sz w:val="40"/>
          <w:szCs w:val="40"/>
        </w:rPr>
        <w:t>«</w:t>
      </w:r>
      <w:r w:rsidR="001E0EC5" w:rsidRPr="00365138">
        <w:rPr>
          <w:b/>
          <w:sz w:val="40"/>
          <w:szCs w:val="40"/>
        </w:rPr>
        <w:t>Новое Пушкино»</w:t>
      </w:r>
    </w:p>
    <w:p w:rsidR="001E0EC5" w:rsidRPr="00365138" w:rsidRDefault="001E0EC5"/>
    <w:p w:rsidR="009C2ACF" w:rsidRPr="00365138" w:rsidRDefault="009C2ACF"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260878" w:rsidRPr="00365138" w:rsidRDefault="00260878" w:rsidP="001E0EC5">
      <w:pPr>
        <w:spacing w:after="3" w:line="259" w:lineRule="auto"/>
        <w:ind w:left="320" w:right="-310" w:hanging="10"/>
        <w:jc w:val="center"/>
      </w:pPr>
    </w:p>
    <w:p w:rsidR="001E0EC5" w:rsidRPr="00365138" w:rsidRDefault="00260878" w:rsidP="001E0EC5">
      <w:pPr>
        <w:spacing w:after="3" w:line="259" w:lineRule="auto"/>
        <w:ind w:left="320" w:right="-310" w:hanging="10"/>
        <w:jc w:val="center"/>
      </w:pPr>
      <w:r w:rsidRPr="00365138">
        <w:t>г.</w:t>
      </w:r>
      <w:r w:rsidR="00E74075" w:rsidRPr="00365138">
        <w:t xml:space="preserve"> Пушкино, Московская область</w:t>
      </w:r>
    </w:p>
    <w:p w:rsidR="001E0EC5" w:rsidRPr="00365138" w:rsidRDefault="00260878" w:rsidP="001E0EC5">
      <w:pPr>
        <w:spacing w:after="3" w:line="259" w:lineRule="auto"/>
        <w:ind w:left="320" w:right="-305" w:hanging="10"/>
        <w:jc w:val="center"/>
      </w:pPr>
      <w:r w:rsidRPr="00365138">
        <w:t>2020</w:t>
      </w:r>
      <w:r w:rsidR="001E0EC5" w:rsidRPr="00365138">
        <w:t xml:space="preserve"> год</w:t>
      </w:r>
    </w:p>
    <w:p w:rsidR="001E0EC5" w:rsidRPr="00365138" w:rsidRDefault="001E0EC5" w:rsidP="001E0EC5">
      <w:pPr>
        <w:pStyle w:val="3"/>
        <w:spacing w:after="215"/>
        <w:ind w:firstLine="704"/>
        <w:jc w:val="center"/>
        <w:rPr>
          <w:rFonts w:ascii="Times New Roman" w:hAnsi="Times New Roman" w:cs="Times New Roman"/>
          <w:color w:val="auto"/>
        </w:rPr>
      </w:pPr>
      <w:r w:rsidRPr="00365138">
        <w:rPr>
          <w:rFonts w:ascii="Times New Roman" w:hAnsi="Times New Roman" w:cs="Times New Roman"/>
          <w:color w:val="auto"/>
        </w:rPr>
        <w:lastRenderedPageBreak/>
        <w:t xml:space="preserve">1. </w:t>
      </w:r>
      <w:r w:rsidR="001361A4" w:rsidRPr="00365138">
        <w:rPr>
          <w:rFonts w:ascii="Times New Roman" w:hAnsi="Times New Roman" w:cs="Times New Roman"/>
          <w:color w:val="auto"/>
        </w:rPr>
        <w:t>Общие положения</w:t>
      </w:r>
    </w:p>
    <w:p w:rsidR="001E0EC5" w:rsidRPr="00365138" w:rsidRDefault="001E0EC5" w:rsidP="00635753">
      <w:pPr>
        <w:autoSpaceDE w:val="0"/>
        <w:autoSpaceDN w:val="0"/>
        <w:adjustRightInd w:val="0"/>
        <w:spacing w:after="0" w:line="240" w:lineRule="auto"/>
        <w:ind w:left="0" w:right="0" w:firstLine="709"/>
      </w:pPr>
      <w:r w:rsidRPr="00365138">
        <w:t xml:space="preserve">1.1. Муниципальное бюджетное учреждение Пушкинского городского округа Московской области Физкультурно-оздоровительный комплекс </w:t>
      </w:r>
      <w:r w:rsidR="00C07571" w:rsidRPr="00365138">
        <w:t>«</w:t>
      </w:r>
      <w:r w:rsidRPr="00365138">
        <w:t xml:space="preserve">Новое Пушкино» </w:t>
      </w:r>
      <w:r w:rsidRPr="00365138">
        <w:br/>
        <w:t>(в дальнейшем именуемое Учреждение) создано на основании Постановления Администрации Пушкинского муниципального района Мо</w:t>
      </w:r>
      <w:r w:rsidR="00635753" w:rsidRPr="00365138">
        <w:t xml:space="preserve">сковской области от 07.07.2015 </w:t>
      </w:r>
      <w:r w:rsidRPr="00365138">
        <w:t xml:space="preserve"> № 1504</w:t>
      </w:r>
      <w:r w:rsidR="00635753" w:rsidRPr="00365138">
        <w:t xml:space="preserve"> «О создании муниципального бюджетного учреждения Пушкинского муниципального района «Физкультурно-оздоровительный комплекс».</w:t>
      </w:r>
    </w:p>
    <w:p w:rsidR="00CD740C" w:rsidRPr="00365138" w:rsidRDefault="001E0EC5" w:rsidP="00CD740C">
      <w:pPr>
        <w:spacing w:after="0" w:line="240" w:lineRule="auto"/>
        <w:ind w:left="6" w:right="11" w:firstLine="703"/>
      </w:pPr>
      <w:r w:rsidRPr="00365138">
        <w:t xml:space="preserve">1.2. Официальное наименование Учреждения: полное: Муниципальное бюджетное учреждение Пушкинского городского округа Московской области </w:t>
      </w:r>
      <w:r w:rsidR="00407463" w:rsidRPr="00365138">
        <w:t>«</w:t>
      </w:r>
      <w:r w:rsidRPr="00365138">
        <w:t xml:space="preserve">Физкультурно-оздоровительный комплекс </w:t>
      </w:r>
      <w:r w:rsidR="00C07571" w:rsidRPr="00365138">
        <w:t>«</w:t>
      </w:r>
      <w:r w:rsidRPr="00365138">
        <w:t>Новое Пушкино»</w:t>
      </w:r>
      <w:r w:rsidR="00407463" w:rsidRPr="00365138">
        <w:t>,</w:t>
      </w:r>
      <w:r w:rsidRPr="00365138">
        <w:t xml:space="preserve"> </w:t>
      </w:r>
    </w:p>
    <w:p w:rsidR="00CD740C" w:rsidRPr="00365138" w:rsidRDefault="00CD740C" w:rsidP="00CD740C">
      <w:pPr>
        <w:spacing w:after="0" w:line="240" w:lineRule="auto"/>
        <w:ind w:left="6" w:right="11" w:firstLine="703"/>
      </w:pPr>
      <w:r w:rsidRPr="00365138">
        <w:t xml:space="preserve">сокращенное наименование: МБУ </w:t>
      </w:r>
      <w:r w:rsidR="00407463" w:rsidRPr="00365138">
        <w:t>«</w:t>
      </w:r>
      <w:r w:rsidRPr="00365138">
        <w:t>ФОК «Новое Пушкино».</w:t>
      </w:r>
    </w:p>
    <w:p w:rsidR="00C07571" w:rsidRPr="00365138" w:rsidRDefault="001E0EC5" w:rsidP="00C07571">
      <w:pPr>
        <w:spacing w:after="0" w:line="240" w:lineRule="auto"/>
        <w:ind w:left="6" w:right="11" w:firstLine="703"/>
      </w:pPr>
      <w:r w:rsidRPr="00365138">
        <w:t>1.</w:t>
      </w:r>
      <w:r w:rsidR="00407463" w:rsidRPr="00365138">
        <w:t>3</w:t>
      </w:r>
      <w:r w:rsidRPr="00365138">
        <w:t xml:space="preserve">. </w:t>
      </w:r>
      <w:r w:rsidR="00407463" w:rsidRPr="00365138">
        <w:rPr>
          <w:szCs w:val="24"/>
        </w:rPr>
        <w:t xml:space="preserve">Учредителем  Учреждения  является муниципальное образование Пушкинский городской округ Московской области. Функции и полномочия учредителя Учреждения </w:t>
      </w:r>
      <w:r w:rsidR="00383E4E" w:rsidRPr="00365138">
        <w:rPr>
          <w:szCs w:val="24"/>
        </w:rPr>
        <w:br/>
      </w:r>
      <w:r w:rsidR="00407463" w:rsidRPr="00365138">
        <w:rPr>
          <w:szCs w:val="24"/>
        </w:rPr>
        <w:t xml:space="preserve">от имени муниципального образования Пушкинский городской округ Московской области </w:t>
      </w:r>
      <w:r w:rsidR="00383E4E" w:rsidRPr="00365138">
        <w:rPr>
          <w:szCs w:val="24"/>
        </w:rPr>
        <w:br/>
      </w:r>
      <w:r w:rsidR="00407463" w:rsidRPr="00365138">
        <w:rPr>
          <w:szCs w:val="24"/>
        </w:rPr>
        <w:t xml:space="preserve">в соответствии </w:t>
      </w:r>
      <w:r w:rsidR="00383E4E" w:rsidRPr="00365138">
        <w:rPr>
          <w:szCs w:val="24"/>
        </w:rPr>
        <w:t>с</w:t>
      </w:r>
      <w:r w:rsidR="00407463" w:rsidRPr="00365138">
        <w:rPr>
          <w:szCs w:val="24"/>
        </w:rPr>
        <w:t xml:space="preserve"> федеральным  законодательством  и законодательством Московской области осуществляет администрация Пушкинского городского округа Московской области </w:t>
      </w:r>
      <w:r w:rsidR="00407463" w:rsidRPr="00365138">
        <w:t>(далее – Учредитель)</w:t>
      </w:r>
      <w:r w:rsidR="00383E4E" w:rsidRPr="00365138">
        <w:t>.</w:t>
      </w:r>
    </w:p>
    <w:p w:rsidR="00A2384E" w:rsidRPr="00365138" w:rsidRDefault="00DA6D8D" w:rsidP="00365138">
      <w:pPr>
        <w:pStyle w:val="11"/>
        <w:spacing w:line="240" w:lineRule="auto"/>
        <w:ind w:firstLine="709"/>
        <w:rPr>
          <w:b/>
          <w:szCs w:val="24"/>
        </w:rPr>
      </w:pPr>
      <w:r w:rsidRPr="00365138">
        <w:t xml:space="preserve">1.4. </w:t>
      </w:r>
      <w:r w:rsidR="00A2384E" w:rsidRPr="00365138">
        <w:rPr>
          <w:szCs w:val="24"/>
        </w:rPr>
        <w:t>Собственником имущества Учреждения является Пушкинский городской округ Московской области. Полномочия собственника имущества Учреждения от имени Пушкинского городского округа Московской области осуществляет Комитет по управлению имуществом администрации Пушкинского городского округа Московской области (далее – Уполномоченный орган).</w:t>
      </w:r>
    </w:p>
    <w:p w:rsidR="00DA6D8D" w:rsidRPr="00365138" w:rsidRDefault="00DA6D8D" w:rsidP="00DA6D8D">
      <w:pPr>
        <w:spacing w:after="0" w:line="240" w:lineRule="auto"/>
        <w:ind w:left="6" w:right="11" w:firstLine="703"/>
      </w:pPr>
      <w:r w:rsidRPr="00365138">
        <w:t xml:space="preserve">1.5. Учреждение  является  юридическим  лицом  и  приобретает правовой статус </w:t>
      </w:r>
      <w:r w:rsidRPr="00365138">
        <w:br/>
        <w:t>с момента государственной регистрации, имеет обособленное имущество, самостоятельный баланс, лицевые счета, печать, штампы, бланки, эмблему и другие реквизиты,  утвержденные  в порядке, установленном законодательством Российской Федерации.</w:t>
      </w:r>
    </w:p>
    <w:p w:rsidR="00DA6D8D" w:rsidRPr="00365138" w:rsidRDefault="00DA6D8D" w:rsidP="00DA6D8D">
      <w:pPr>
        <w:spacing w:after="0" w:line="240" w:lineRule="auto"/>
        <w:ind w:left="6" w:right="11" w:firstLine="703"/>
      </w:pPr>
      <w:r w:rsidRPr="00365138">
        <w:t xml:space="preserve">1.6. Учреждение от своего имени приобретает и осуществляет имущественные </w:t>
      </w:r>
      <w:r w:rsidRPr="00365138">
        <w:br/>
        <w:t xml:space="preserve">и неимущественные права, </w:t>
      </w:r>
      <w:proofErr w:type="gramStart"/>
      <w:r w:rsidRPr="00365138">
        <w:t>несет обязанности</w:t>
      </w:r>
      <w:proofErr w:type="gramEnd"/>
      <w:r w:rsidRPr="00365138">
        <w:t>, выступает истцом и ответчиком в суде.</w:t>
      </w:r>
    </w:p>
    <w:p w:rsidR="00DA6D8D" w:rsidRPr="00365138" w:rsidRDefault="00DA6D8D" w:rsidP="00DA6D8D">
      <w:pPr>
        <w:spacing w:after="0" w:line="240" w:lineRule="auto"/>
        <w:ind w:left="6" w:right="11" w:firstLine="703"/>
      </w:pPr>
      <w:r w:rsidRPr="00365138">
        <w:t xml:space="preserve">1.7. В отношении находящегося в оперативном управлении Учреждения имущества Учреждение осуществляет в пределах, установленных законодательством Российской Федерации, в соответствии с целями своей деятельности, заданиями Учредителя </w:t>
      </w:r>
      <w:r w:rsidRPr="00365138">
        <w:br/>
        <w:t>и назначением имущества права владения, пользования и распоряжения им.</w:t>
      </w:r>
    </w:p>
    <w:p w:rsidR="00DA6D8D" w:rsidRPr="00365138" w:rsidRDefault="00DA6D8D" w:rsidP="00DA6D8D">
      <w:pPr>
        <w:spacing w:after="0" w:line="240" w:lineRule="auto"/>
        <w:ind w:left="6" w:right="11" w:firstLine="703"/>
      </w:pPr>
      <w:r w:rsidRPr="00365138">
        <w:t xml:space="preserve">1.8. </w:t>
      </w:r>
      <w:r w:rsidR="000D0AC2" w:rsidRPr="000D0AC2">
        <w:t>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Учреждения и за счет каких средств оно приобретено.</w:t>
      </w:r>
    </w:p>
    <w:p w:rsidR="00DA6D8D" w:rsidRPr="00365138" w:rsidRDefault="00DA6D8D" w:rsidP="00DA6D8D">
      <w:pPr>
        <w:spacing w:after="0" w:line="240" w:lineRule="auto"/>
        <w:ind w:left="6" w:right="11" w:firstLine="703"/>
      </w:pPr>
      <w:r w:rsidRPr="00365138">
        <w:t xml:space="preserve">1.9. Учреждение не отвечает по обязательствам Пушкинского городского округа Московской области, а Пушкинский городской округ Московской области не отвечает по обязательствам Учреждения, за исключением обязательств Учреждения, связанных </w:t>
      </w:r>
      <w:r w:rsidRPr="00365138">
        <w:br/>
        <w:t>с причинением вреда гражданам.</w:t>
      </w:r>
    </w:p>
    <w:p w:rsidR="00DA6D8D" w:rsidRPr="00365138" w:rsidRDefault="00DA6D8D" w:rsidP="00DA6D8D">
      <w:pPr>
        <w:spacing w:after="0" w:line="240" w:lineRule="auto"/>
        <w:ind w:left="6" w:right="11" w:firstLine="703"/>
      </w:pPr>
      <w:r w:rsidRPr="00365138">
        <w:t>1.10. По обязательствам Учреждения, связанным с причинением вреда гражданам, при недостаточности имущества Учреждения, на которое в соответствии с пунктом 1.8 настоящего Устава может быть обращено взыскание, субсидиарную ответственность несет Пушки</w:t>
      </w:r>
      <w:r w:rsidR="00017A12" w:rsidRPr="00365138">
        <w:t>нский городской округ Московской</w:t>
      </w:r>
      <w:r w:rsidRPr="00365138">
        <w:t xml:space="preserve"> област</w:t>
      </w:r>
      <w:r w:rsidR="00017A12" w:rsidRPr="00365138">
        <w:t>и</w:t>
      </w:r>
      <w:r w:rsidRPr="00365138">
        <w:t>.</w:t>
      </w:r>
    </w:p>
    <w:p w:rsidR="00DA6D8D" w:rsidRPr="00365138" w:rsidRDefault="00DA6D8D" w:rsidP="00DA6D8D">
      <w:pPr>
        <w:spacing w:after="0" w:line="240" w:lineRule="auto"/>
        <w:ind w:left="6" w:right="11" w:firstLine="703"/>
      </w:pPr>
      <w:r w:rsidRPr="00365138">
        <w:t>1.11. Учреждение подотчетно:</w:t>
      </w:r>
    </w:p>
    <w:p w:rsidR="00DA6D8D" w:rsidRPr="00365138" w:rsidRDefault="00DA6D8D" w:rsidP="00DA6D8D">
      <w:pPr>
        <w:spacing w:after="0" w:line="240" w:lineRule="auto"/>
        <w:ind w:left="6" w:right="11" w:firstLine="703"/>
      </w:pPr>
      <w:r w:rsidRPr="00365138">
        <w:t>а) Учредителю по вопросам уставной деятельности в пределах его компетенции;</w:t>
      </w:r>
    </w:p>
    <w:p w:rsidR="00DA6D8D" w:rsidRPr="00365138" w:rsidRDefault="00DA6D8D" w:rsidP="00DA6D8D">
      <w:pPr>
        <w:spacing w:after="0" w:line="240" w:lineRule="auto"/>
        <w:ind w:left="6" w:right="11" w:firstLine="703"/>
      </w:pPr>
      <w:r w:rsidRPr="00365138">
        <w:t>б) Уполномоченному органу по вопросам целевого использования и сохранности муниципального имущества и другим вопросам, относящимся к его компетенции.</w:t>
      </w:r>
    </w:p>
    <w:p w:rsidR="00DA6D8D" w:rsidRPr="00365138" w:rsidRDefault="00DA6D8D" w:rsidP="00DA6D8D">
      <w:pPr>
        <w:spacing w:after="0" w:line="240" w:lineRule="auto"/>
        <w:ind w:left="6" w:right="11" w:firstLine="703"/>
      </w:pPr>
      <w:r w:rsidRPr="00365138">
        <w:lastRenderedPageBreak/>
        <w:t xml:space="preserve">1.11.1. Учреждение обязано разрабатывать и принимать меры по предупреждению коррупции в соответствии со статьей 13.3 Федерального закона от 25.12.2008 № 273-ФЗ </w:t>
      </w:r>
      <w:r w:rsidRPr="00365138">
        <w:br/>
      </w:r>
      <w:r w:rsidR="00635753" w:rsidRPr="00365138">
        <w:t>«О противодействии коррупции»</w:t>
      </w:r>
      <w:r w:rsidRPr="00365138">
        <w:t>.</w:t>
      </w:r>
    </w:p>
    <w:p w:rsidR="00DA6D8D" w:rsidRPr="00365138" w:rsidRDefault="00DA6D8D" w:rsidP="00DA6D8D">
      <w:pPr>
        <w:spacing w:after="0" w:line="240" w:lineRule="auto"/>
        <w:ind w:left="6" w:right="11" w:firstLine="703"/>
      </w:pPr>
      <w:r w:rsidRPr="00365138">
        <w:t>1.12. Учреждение осуществляет свою деятельность в соответствии с предметом и целями деятельности, определенными в соответствии с законодательством Российской Федерации и настоящим Уставом.</w:t>
      </w:r>
    </w:p>
    <w:p w:rsidR="00DA6D8D" w:rsidRPr="00365138" w:rsidRDefault="00DA6D8D" w:rsidP="00DA6D8D">
      <w:pPr>
        <w:spacing w:after="0" w:line="240" w:lineRule="auto"/>
        <w:ind w:left="6" w:right="11" w:firstLine="703"/>
      </w:pPr>
      <w:r w:rsidRPr="00365138">
        <w:t xml:space="preserve">1.13. Местонахождение Учреждения: 141254, Россия, Московская область, город Пушкино, микрорайон Заветы Ильича, улица Счастливая, строение 35. </w:t>
      </w:r>
    </w:p>
    <w:p w:rsidR="00DA6D8D" w:rsidRPr="00365138" w:rsidRDefault="00DA6D8D" w:rsidP="00DA6D8D">
      <w:pPr>
        <w:spacing w:after="0" w:line="240" w:lineRule="auto"/>
        <w:ind w:left="6" w:right="11" w:firstLine="703"/>
      </w:pPr>
      <w:r w:rsidRPr="00365138">
        <w:t>Почтовый адрес – тот же.</w:t>
      </w:r>
    </w:p>
    <w:p w:rsidR="00CD740C" w:rsidRPr="00365138" w:rsidRDefault="00CD740C" w:rsidP="00C07571">
      <w:pPr>
        <w:spacing w:after="0" w:line="240" w:lineRule="auto"/>
        <w:ind w:left="6" w:right="11" w:firstLine="703"/>
      </w:pPr>
    </w:p>
    <w:p w:rsidR="00CD740C" w:rsidRPr="00365138" w:rsidRDefault="00DA6D8D" w:rsidP="00CD740C">
      <w:pPr>
        <w:jc w:val="center"/>
        <w:rPr>
          <w:b/>
        </w:rPr>
      </w:pPr>
      <w:r w:rsidRPr="00365138">
        <w:rPr>
          <w:b/>
        </w:rPr>
        <w:t>2. Предмет, цели и виды деятельности Учреждения</w:t>
      </w:r>
    </w:p>
    <w:p w:rsidR="00DA6D8D" w:rsidRPr="00365138" w:rsidRDefault="00DA6D8D" w:rsidP="00CD740C">
      <w:pPr>
        <w:jc w:val="center"/>
      </w:pPr>
    </w:p>
    <w:p w:rsidR="00E470E2" w:rsidRPr="00365138" w:rsidRDefault="00DA6D8D" w:rsidP="00E470E2">
      <w:pPr>
        <w:autoSpaceDE w:val="0"/>
        <w:autoSpaceDN w:val="0"/>
        <w:adjustRightInd w:val="0"/>
        <w:spacing w:line="240" w:lineRule="auto"/>
        <w:ind w:firstLine="709"/>
        <w:rPr>
          <w:szCs w:val="24"/>
        </w:rPr>
      </w:pPr>
      <w:r w:rsidRPr="00365138">
        <w:rPr>
          <w:szCs w:val="24"/>
        </w:rPr>
        <w:t>2.1. Учреждение создано для</w:t>
      </w:r>
      <w:r w:rsidR="00E470E2" w:rsidRPr="00365138">
        <w:rPr>
          <w:szCs w:val="24"/>
        </w:rPr>
        <w:t xml:space="preserve"> </w:t>
      </w:r>
      <w:r w:rsidR="00E470E2" w:rsidRPr="00365138">
        <w:t>выполнения работ,</w:t>
      </w:r>
      <w:r w:rsidRPr="00365138">
        <w:rPr>
          <w:szCs w:val="24"/>
        </w:rPr>
        <w:t xml:space="preserve"> оказания </w:t>
      </w:r>
      <w:r w:rsidR="00E470E2" w:rsidRPr="00365138">
        <w:t xml:space="preserve">услуг, </w:t>
      </w:r>
      <w:r w:rsidR="00E470E2" w:rsidRPr="00365138">
        <w:rPr>
          <w:szCs w:val="24"/>
        </w:rPr>
        <w:t xml:space="preserve">в целях обеспечения реализации предусмотренных законодательством Российской Федерации полномочий Учредителя </w:t>
      </w:r>
      <w:r w:rsidR="00E470E2" w:rsidRPr="00365138">
        <w:t>в сфере физической культуры и спорта.</w:t>
      </w:r>
    </w:p>
    <w:p w:rsidR="00E470E2" w:rsidRPr="00365138" w:rsidRDefault="00DA6D8D" w:rsidP="00DA6D8D">
      <w:pPr>
        <w:autoSpaceDE w:val="0"/>
        <w:autoSpaceDN w:val="0"/>
        <w:adjustRightInd w:val="0"/>
        <w:spacing w:line="240" w:lineRule="auto"/>
        <w:ind w:firstLine="709"/>
      </w:pPr>
      <w:r w:rsidRPr="00365138">
        <w:rPr>
          <w:szCs w:val="24"/>
        </w:rPr>
        <w:t xml:space="preserve">2.2. Целями деятельности Учреждения являются: </w:t>
      </w:r>
    </w:p>
    <w:p w:rsidR="00E470E2" w:rsidRPr="00365138" w:rsidRDefault="00E470E2" w:rsidP="00DA6D8D">
      <w:pPr>
        <w:autoSpaceDE w:val="0"/>
        <w:autoSpaceDN w:val="0"/>
        <w:adjustRightInd w:val="0"/>
        <w:spacing w:line="240" w:lineRule="auto"/>
        <w:ind w:firstLine="709"/>
      </w:pPr>
      <w:r w:rsidRPr="00365138">
        <w:t xml:space="preserve">- </w:t>
      </w:r>
      <w:r w:rsidR="009E0D1B" w:rsidRPr="00365138">
        <w:t>деятельность спортивных объектов</w:t>
      </w:r>
      <w:r w:rsidRPr="00365138">
        <w:t>;</w:t>
      </w:r>
    </w:p>
    <w:p w:rsidR="00017A12" w:rsidRPr="00365138" w:rsidRDefault="00017A12" w:rsidP="00DA6D8D">
      <w:pPr>
        <w:autoSpaceDE w:val="0"/>
        <w:autoSpaceDN w:val="0"/>
        <w:adjustRightInd w:val="0"/>
        <w:spacing w:line="240" w:lineRule="auto"/>
        <w:ind w:firstLine="709"/>
      </w:pPr>
      <w:r w:rsidRPr="00365138">
        <w:t>- осуществление спортивной подготовки;</w:t>
      </w:r>
    </w:p>
    <w:p w:rsidR="00E470E2" w:rsidRPr="00365138" w:rsidRDefault="00E470E2" w:rsidP="00DA6D8D">
      <w:pPr>
        <w:autoSpaceDE w:val="0"/>
        <w:autoSpaceDN w:val="0"/>
        <w:adjustRightInd w:val="0"/>
        <w:spacing w:line="240" w:lineRule="auto"/>
        <w:ind w:firstLine="709"/>
      </w:pPr>
      <w:r w:rsidRPr="00365138">
        <w:t xml:space="preserve">- проведение занятий физкультурно-спортивной направленности по месту проживания граждан; </w:t>
      </w:r>
    </w:p>
    <w:p w:rsidR="00E470E2" w:rsidRPr="00365138" w:rsidRDefault="00E470E2" w:rsidP="00DA6D8D">
      <w:pPr>
        <w:autoSpaceDE w:val="0"/>
        <w:autoSpaceDN w:val="0"/>
        <w:adjustRightInd w:val="0"/>
        <w:spacing w:line="240" w:lineRule="auto"/>
        <w:ind w:firstLine="709"/>
      </w:pPr>
      <w:r w:rsidRPr="00365138">
        <w:t xml:space="preserve">- пропаганда физической культуры, спорта и здорового образа жизни; </w:t>
      </w:r>
    </w:p>
    <w:p w:rsidR="00E470E2" w:rsidRPr="00365138" w:rsidRDefault="00E470E2" w:rsidP="00DA6D8D">
      <w:pPr>
        <w:autoSpaceDE w:val="0"/>
        <w:autoSpaceDN w:val="0"/>
        <w:adjustRightInd w:val="0"/>
        <w:spacing w:line="240" w:lineRule="auto"/>
        <w:ind w:firstLine="709"/>
      </w:pPr>
      <w:r w:rsidRPr="00365138">
        <w:t>- организация и проведение официальных спортивных мероприятий</w:t>
      </w:r>
      <w:bookmarkStart w:id="0" w:name="Par103"/>
      <w:bookmarkEnd w:id="0"/>
      <w:r w:rsidRPr="00365138">
        <w:t>.</w:t>
      </w:r>
    </w:p>
    <w:p w:rsidR="00DA6D8D" w:rsidRPr="00365138" w:rsidRDefault="007D616F" w:rsidP="007D616F">
      <w:pPr>
        <w:autoSpaceDE w:val="0"/>
        <w:autoSpaceDN w:val="0"/>
        <w:adjustRightInd w:val="0"/>
        <w:spacing w:line="240" w:lineRule="auto"/>
        <w:ind w:firstLine="709"/>
        <w:rPr>
          <w:szCs w:val="24"/>
        </w:rPr>
      </w:pPr>
      <w:r w:rsidRPr="00365138">
        <w:rPr>
          <w:szCs w:val="24"/>
        </w:rPr>
        <w:t xml:space="preserve">2.3. </w:t>
      </w:r>
      <w:r w:rsidR="00DA6D8D" w:rsidRPr="00365138">
        <w:rPr>
          <w:szCs w:val="24"/>
        </w:rPr>
        <w:t>Для  достижения  целей  деяте</w:t>
      </w:r>
      <w:r w:rsidRPr="00365138">
        <w:rPr>
          <w:szCs w:val="24"/>
        </w:rPr>
        <w:t xml:space="preserve">льности,  указанных  в  пункте </w:t>
      </w:r>
      <w:r w:rsidR="00DA6D8D" w:rsidRPr="00365138">
        <w:rPr>
          <w:szCs w:val="24"/>
        </w:rPr>
        <w:t>2.2</w:t>
      </w:r>
      <w:r w:rsidRPr="00365138">
        <w:rPr>
          <w:szCs w:val="24"/>
        </w:rPr>
        <w:t xml:space="preserve"> </w:t>
      </w:r>
      <w:r w:rsidR="00DA6D8D" w:rsidRPr="00365138">
        <w:rPr>
          <w:szCs w:val="24"/>
        </w:rPr>
        <w:t>настоящего Устава, Учреждение осуществляет основные виды деятельности</w:t>
      </w:r>
      <w:r w:rsidRPr="00365138">
        <w:rPr>
          <w:szCs w:val="24"/>
        </w:rPr>
        <w:t xml:space="preserve"> (в том числе подлежащие лицензированию/осуществляемые на основании полученной лицензии)</w:t>
      </w:r>
      <w:r w:rsidR="00DA6D8D" w:rsidRPr="00365138">
        <w:rPr>
          <w:szCs w:val="24"/>
        </w:rPr>
        <w:t>:</w:t>
      </w:r>
    </w:p>
    <w:p w:rsidR="00E470E2" w:rsidRPr="00365138" w:rsidRDefault="00E470E2" w:rsidP="00E470E2">
      <w:pPr>
        <w:ind w:firstLine="704"/>
      </w:pPr>
      <w:r w:rsidRPr="00365138">
        <w:t>2.3.1. Оказание физкультурно-оздоровительных услуг гражданам: проведение занятий по физической культуре и спорту в группах общей физической подготовки                                 и оздоровительной физической культуры; разработка индивидуальных (групповых) рекомендаций по режиму занятий; организация соревнований в учебных группах, командах, школах и клубах по видам спорта; восстановительные мероприятия и методические консультации.</w:t>
      </w:r>
    </w:p>
    <w:p w:rsidR="00E470E2" w:rsidRPr="00365138" w:rsidRDefault="00E470E2" w:rsidP="00E470E2">
      <w:pPr>
        <w:ind w:firstLine="704"/>
      </w:pPr>
      <w:r w:rsidRPr="00365138">
        <w:t>2.3.2 Реализация различных видов досуга с учетом особенностей предоставляемых услуг, включая культурно-массовые и развлекательно-игровые мероприятия, а также различные виды активного отдыха.</w:t>
      </w:r>
    </w:p>
    <w:p w:rsidR="00E470E2" w:rsidRPr="00365138" w:rsidRDefault="00E470E2" w:rsidP="00E470E2">
      <w:pPr>
        <w:ind w:firstLine="704"/>
        <w:rPr>
          <w:color w:val="auto"/>
        </w:rPr>
      </w:pPr>
      <w:r w:rsidRPr="00365138">
        <w:t xml:space="preserve">2.3.3. Проведение спортивно-зрелищных мероприятий, как по внутреннему ежегодному плану Учреждения, так и по ежегодно утверждаемым и согласованным </w:t>
      </w:r>
      <w:r w:rsidRPr="00365138">
        <w:br/>
        <w:t xml:space="preserve">с Учреждением календарным планам проведения физкультурно-оздоровительных, спортивных и спортивно-массовых </w:t>
      </w:r>
      <w:r w:rsidR="00017A12" w:rsidRPr="00365138">
        <w:t xml:space="preserve">мероприятий </w:t>
      </w:r>
      <w:r w:rsidRPr="00365138">
        <w:rPr>
          <w:color w:val="auto"/>
        </w:rPr>
        <w:t>администрации Пушкинского городского округа Московской области.</w:t>
      </w:r>
    </w:p>
    <w:p w:rsidR="00E470E2" w:rsidRPr="00365138" w:rsidRDefault="00E470E2" w:rsidP="00E470E2">
      <w:pPr>
        <w:ind w:firstLine="704"/>
      </w:pPr>
      <w:r w:rsidRPr="00365138">
        <w:t xml:space="preserve">2.3.4. Проведение спортивно-зрелищных мероприятий: спортивные </w:t>
      </w:r>
      <w:r w:rsidRPr="00365138">
        <w:br/>
        <w:t xml:space="preserve">и оздоровительные мероприятия для участников турниров, кроссов, марафонов, турниров </w:t>
      </w:r>
      <w:r w:rsidRPr="00365138">
        <w:br/>
        <w:t xml:space="preserve">по спортивным играм; спортивные праздники; спортивно-зрелищные вечера и концерты; встречи с выдающимися спортсменами; показательные выступления ведущих спортсменов </w:t>
      </w:r>
      <w:r w:rsidRPr="00365138">
        <w:br/>
        <w:t>и представителей спортивных учреждений.</w:t>
      </w:r>
    </w:p>
    <w:p w:rsidR="00E470E2" w:rsidRPr="00365138" w:rsidRDefault="00E470E2" w:rsidP="00E470E2">
      <w:pPr>
        <w:ind w:firstLine="704"/>
      </w:pPr>
      <w:r w:rsidRPr="00365138">
        <w:t>2.3.5. </w:t>
      </w:r>
      <w:proofErr w:type="gramStart"/>
      <w:r w:rsidRPr="00365138">
        <w:t>Организация и проведение учебно-тренировочного процесса: обучение потребителей услуг рациональной технике двигательных действий, формирование умений, навыков и связанных с этим знаний в избранной спортивной дисциплине; педагогическое воздействие, направленное на развитие и совершенствование двигательных способностей, соответствующих требованиям спортивной деятельности, в области которых ведется подготовка; консультативная помощь по различным направлениям построения и содержания учебно-тренировочного процесса;</w:t>
      </w:r>
      <w:proofErr w:type="gramEnd"/>
    </w:p>
    <w:p w:rsidR="00E470E2" w:rsidRPr="00365138" w:rsidRDefault="00E470E2" w:rsidP="00E470E2">
      <w:pPr>
        <w:ind w:firstLine="704"/>
        <w:rPr>
          <w:color w:val="auto"/>
        </w:rPr>
      </w:pPr>
      <w:r w:rsidRPr="00365138">
        <w:rPr>
          <w:color w:val="auto"/>
        </w:rPr>
        <w:lastRenderedPageBreak/>
        <w:t>2.3.6. Предоставление образовательных услуг в области спорта и отдыха;</w:t>
      </w:r>
    </w:p>
    <w:p w:rsidR="00E470E2" w:rsidRPr="00365138" w:rsidRDefault="00E470E2" w:rsidP="00E470E2">
      <w:pPr>
        <w:ind w:firstLine="704"/>
      </w:pPr>
      <w:r w:rsidRPr="00365138">
        <w:t>2.3.7. Предоставление физкультурно-оздоровительных и спортивных сооружений: использование физкультурно-оздоровительных и спортивных сооружений, оборудованных для проведения соответствующих занятий (физкультурно-оздоровительных упражнений, спортивных тренировок) по выбранному виду услуг и соревнований; использование физкультурно-оздоровительных и спортивных сооружений для оздоровительного отдыха;</w:t>
      </w:r>
    </w:p>
    <w:p w:rsidR="00E470E2" w:rsidRPr="00365138" w:rsidRDefault="00E470E2" w:rsidP="00E470E2">
      <w:pPr>
        <w:ind w:firstLine="704"/>
      </w:pPr>
      <w:r w:rsidRPr="00365138">
        <w:t>2.3.8. Пользование спортивным оборудованием (тренажерами, снарядами, инвентарем); обеспечение квалифицированным обслуживающим персоналом и создание условий для восстановления сил и здоровья, а также для активного отдыха, проведения досуга;</w:t>
      </w:r>
    </w:p>
    <w:p w:rsidR="00E470E2" w:rsidRPr="00365138" w:rsidRDefault="00E470E2" w:rsidP="00E470E2">
      <w:pPr>
        <w:ind w:firstLine="704"/>
      </w:pPr>
      <w:r w:rsidRPr="00365138">
        <w:t xml:space="preserve">2.3.9. Проведение пропаганды и информационной работы, направленной </w:t>
      </w:r>
      <w:r w:rsidRPr="00365138">
        <w:br/>
        <w:t xml:space="preserve">на формирование у населения муниципального образования осознанных потребностей </w:t>
      </w:r>
      <w:r w:rsidRPr="00365138">
        <w:br/>
        <w:t xml:space="preserve">в систематических занятиях физической культурой и спортом, физическом совершенствовании и ведении здорового образа жизни, популяризации участия </w:t>
      </w:r>
      <w:r w:rsidRPr="00365138">
        <w:br/>
        <w:t>в мероприятиях по выполнению испытаний (тестов) и нормативов комплекса ГТО;</w:t>
      </w:r>
    </w:p>
    <w:p w:rsidR="009E0D1B" w:rsidRPr="00365138" w:rsidRDefault="00E470E2" w:rsidP="009E0D1B">
      <w:pPr>
        <w:ind w:firstLine="704"/>
      </w:pPr>
      <w:r w:rsidRPr="00365138">
        <w:t>2.3.10. </w:t>
      </w:r>
      <w:proofErr w:type="gramStart"/>
      <w:r w:rsidR="009E0D1B" w:rsidRPr="00365138">
        <w:rPr>
          <w:color w:val="auto"/>
        </w:rPr>
        <w:t>О</w:t>
      </w:r>
      <w:r w:rsidR="009E0D1B" w:rsidRPr="00365138">
        <w:rPr>
          <w:color w:val="auto"/>
          <w:shd w:val="clear" w:color="auto" w:fill="FFFFFF"/>
        </w:rPr>
        <w:t xml:space="preserve">рганизация и проведение тестирования по выполнению нормативов испытаний (тестов) Всероссийского физкультурно-спортивного комплекса «Готов к труду         и обороне» (ГТО), </w:t>
      </w:r>
      <w:r w:rsidRPr="00365138">
        <w:t xml:space="preserve">согласно </w:t>
      </w:r>
      <w:r w:rsidR="009E0D1B" w:rsidRPr="00365138">
        <w:t>Порядку организации и проведения тестирования по выполнению нормативов испытаний (тестов) Всероссийского физкультурно-спортивного комплекса «Готов к труду и обороне» (ГТО)</w:t>
      </w:r>
      <w:r w:rsidRPr="00365138">
        <w:t xml:space="preserve">, утвержденному приказом </w:t>
      </w:r>
      <w:r w:rsidR="009E0D1B" w:rsidRPr="00365138">
        <w:t>Министерства спорта Российской Федерации от 28 января 2016 № 54 «Об утверждении порядка организации и проведения тестирования по выполнению нормативов испытаний</w:t>
      </w:r>
      <w:proofErr w:type="gramEnd"/>
      <w:r w:rsidR="009E0D1B" w:rsidRPr="00365138">
        <w:t xml:space="preserve"> (тестов) Всероссийского физкультурно-спортивного комплекса «Готов к труду и обороне» (ГТО)».</w:t>
      </w:r>
    </w:p>
    <w:p w:rsidR="00E470E2" w:rsidRPr="00365138" w:rsidRDefault="00E470E2" w:rsidP="009E0D1B">
      <w:pPr>
        <w:ind w:firstLine="704"/>
      </w:pPr>
      <w:r w:rsidRPr="00365138">
        <w:t>2.3.11. Ведение учета результатов тестирования участников, показанных в местах тестирования, формирование протоколов выполнения нормативов комплекса ГТО, обеспечение передачи данных протоколов для обобщения в соответствии с требованиями Порядка организации и проведения тестирования;</w:t>
      </w:r>
    </w:p>
    <w:p w:rsidR="00E470E2" w:rsidRPr="00365138" w:rsidRDefault="00E470E2" w:rsidP="00E470E2">
      <w:pPr>
        <w:ind w:firstLine="704"/>
      </w:pPr>
      <w:r w:rsidRPr="00365138">
        <w:t xml:space="preserve">2.3.12. Внесение данных участников тестирования, результатов тестирования </w:t>
      </w:r>
      <w:r w:rsidRPr="00365138">
        <w:br/>
        <w:t>и данных сводного протокола в автоматизированную информационную систему комплекса ГТО;</w:t>
      </w:r>
    </w:p>
    <w:p w:rsidR="00E470E2" w:rsidRPr="00365138" w:rsidRDefault="00E470E2" w:rsidP="00E470E2">
      <w:pPr>
        <w:ind w:firstLine="704"/>
      </w:pPr>
      <w:r w:rsidRPr="00365138">
        <w:t>2.3.13. Участие в организации мероприятий комплекса ГТО, включенных в Единый календарный план межрегиональных, всероссийских и международных физкультурных мероприятий и спортивных мероприятий, календарные планы региональных (муниципальных) физкультурных и спортивных мероприятий;</w:t>
      </w:r>
    </w:p>
    <w:p w:rsidR="00E470E2" w:rsidRPr="00365138" w:rsidRDefault="00E470E2" w:rsidP="00E470E2">
      <w:pPr>
        <w:ind w:firstLine="704"/>
      </w:pPr>
      <w:r w:rsidRPr="00365138">
        <w:t>2.3.14. Обеспечение судейства мероприятий по тестированию населения муниципального образования;</w:t>
      </w:r>
    </w:p>
    <w:p w:rsidR="00E470E2" w:rsidRPr="00365138" w:rsidRDefault="00E470E2" w:rsidP="00E470E2">
      <w:pPr>
        <w:ind w:firstLine="704"/>
      </w:pPr>
      <w:r w:rsidRPr="00365138">
        <w:t>2.3.15. Информационно-консультационные и образовательные услуги: предоставление информации общего характера (через Интернет, средства массовой информации, рекламу и др.) о структуре и содержании услуг, о нормативной правовой базе сертификации в отрасли;</w:t>
      </w:r>
    </w:p>
    <w:p w:rsidR="00E470E2" w:rsidRPr="00365138" w:rsidRDefault="00E470E2" w:rsidP="00E470E2">
      <w:pPr>
        <w:ind w:firstLine="704"/>
      </w:pPr>
      <w:r w:rsidRPr="00365138">
        <w:t xml:space="preserve">2.3.16. Консультирование потребителей услуг специалистами по вопросам, связанным </w:t>
      </w:r>
      <w:r w:rsidRPr="00365138">
        <w:br/>
        <w:t>с предстоящим предоставлением услуг;</w:t>
      </w:r>
    </w:p>
    <w:p w:rsidR="00E470E2" w:rsidRPr="00365138" w:rsidRDefault="00E470E2" w:rsidP="00E470E2">
      <w:pPr>
        <w:ind w:firstLine="704"/>
      </w:pPr>
      <w:r w:rsidRPr="00365138">
        <w:t xml:space="preserve">2.3.17. Консультирование потребителей услуг специалистами (врач, диетсестра) </w:t>
      </w:r>
      <w:r w:rsidRPr="00365138">
        <w:br/>
        <w:t>в области питания по вопросам рационального режима питания и приема пищевых добавок, витаминов;</w:t>
      </w:r>
    </w:p>
    <w:p w:rsidR="00E470E2" w:rsidRPr="00365138" w:rsidRDefault="00E470E2" w:rsidP="00E470E2">
      <w:pPr>
        <w:ind w:firstLine="704"/>
      </w:pPr>
      <w:r w:rsidRPr="00365138">
        <w:t>2.3.18. Консультирование потребителей услуг специалистами по проведению медико-восстановительных мероприятий, тестирование спортсменов;</w:t>
      </w:r>
    </w:p>
    <w:p w:rsidR="00E470E2" w:rsidRPr="00365138" w:rsidRDefault="00E470E2" w:rsidP="00E470E2">
      <w:pPr>
        <w:ind w:firstLine="704"/>
      </w:pPr>
      <w:r w:rsidRPr="00365138">
        <w:t>2.3.19. Подготовка рекомендаций для потребителей по программам занятий, а также общих правил по их использованию;</w:t>
      </w:r>
    </w:p>
    <w:p w:rsidR="00E470E2" w:rsidRPr="00365138" w:rsidRDefault="00E470E2" w:rsidP="00E470E2">
      <w:pPr>
        <w:ind w:firstLine="704"/>
      </w:pPr>
      <w:r w:rsidRPr="00365138">
        <w:lastRenderedPageBreak/>
        <w:t xml:space="preserve">2.3.20. Стимулирование деятельности физкультурно-спортивных организаций </w:t>
      </w:r>
      <w:r w:rsidRPr="00365138">
        <w:br/>
        <w:t>по подготовке спортсменов высокого класса: профессиональная подготовка (переподготовка) и повышение квалификации в области физической культуры и спорта.</w:t>
      </w:r>
    </w:p>
    <w:p w:rsidR="007D616F" w:rsidRPr="00365138" w:rsidRDefault="007D616F" w:rsidP="007D616F">
      <w:pPr>
        <w:autoSpaceDE w:val="0"/>
        <w:autoSpaceDN w:val="0"/>
        <w:adjustRightInd w:val="0"/>
        <w:spacing w:line="240" w:lineRule="auto"/>
        <w:ind w:firstLine="709"/>
        <w:rPr>
          <w:szCs w:val="24"/>
        </w:rPr>
      </w:pPr>
      <w:r w:rsidRPr="00365138">
        <w:rPr>
          <w:szCs w:val="24"/>
        </w:rPr>
        <w:t xml:space="preserve">2.4. </w:t>
      </w:r>
      <w:r w:rsidR="00DA6D8D" w:rsidRPr="00365138">
        <w:rPr>
          <w:szCs w:val="24"/>
        </w:rPr>
        <w:t>Учреждение выполняет муниципальное задание, которое формируется</w:t>
      </w:r>
      <w:r w:rsidRPr="00365138">
        <w:rPr>
          <w:szCs w:val="24"/>
        </w:rPr>
        <w:t xml:space="preserve"> </w:t>
      </w:r>
      <w:r w:rsidRPr="00365138">
        <w:rPr>
          <w:szCs w:val="24"/>
        </w:rPr>
        <w:br/>
      </w:r>
      <w:r w:rsidR="00DA6D8D" w:rsidRPr="00365138">
        <w:rPr>
          <w:szCs w:val="24"/>
        </w:rPr>
        <w:t xml:space="preserve">и  утверждается Учредителем в соответствии с предусмотренными в </w:t>
      </w:r>
      <w:hyperlink w:anchor="Par103" w:history="1">
        <w:r w:rsidR="00DA6D8D" w:rsidRPr="00365138">
          <w:rPr>
            <w:color w:val="0000FF"/>
            <w:szCs w:val="24"/>
          </w:rPr>
          <w:t>пункте 2.3</w:t>
        </w:r>
      </w:hyperlink>
      <w:r w:rsidRPr="00365138">
        <w:rPr>
          <w:szCs w:val="24"/>
        </w:rPr>
        <w:t xml:space="preserve"> </w:t>
      </w:r>
      <w:r w:rsidR="00DA6D8D" w:rsidRPr="00365138">
        <w:rPr>
          <w:szCs w:val="24"/>
        </w:rPr>
        <w:t>настоящего Устава основными видами деятельности Учреждения.</w:t>
      </w:r>
    </w:p>
    <w:p w:rsidR="00DA6D8D" w:rsidRPr="00365138" w:rsidRDefault="00DA6D8D" w:rsidP="00DA6D8D">
      <w:pPr>
        <w:autoSpaceDE w:val="0"/>
        <w:autoSpaceDN w:val="0"/>
        <w:adjustRightInd w:val="0"/>
        <w:spacing w:line="240" w:lineRule="auto"/>
        <w:ind w:firstLine="709"/>
        <w:rPr>
          <w:szCs w:val="24"/>
        </w:rPr>
      </w:pPr>
      <w:proofErr w:type="gramStart"/>
      <w:r w:rsidRPr="00365138">
        <w:rPr>
          <w:szCs w:val="24"/>
        </w:rPr>
        <w:t>Учреждение вправе сверх установленного муниципального задания, а</w:t>
      </w:r>
      <w:r w:rsidR="007D616F" w:rsidRPr="00365138">
        <w:rPr>
          <w:szCs w:val="24"/>
        </w:rPr>
        <w:t xml:space="preserve"> </w:t>
      </w:r>
      <w:r w:rsidR="00951B03" w:rsidRPr="00365138">
        <w:rPr>
          <w:szCs w:val="24"/>
        </w:rPr>
        <w:t xml:space="preserve">также </w:t>
      </w:r>
      <w:r w:rsidR="00951B03" w:rsidRPr="00365138">
        <w:rPr>
          <w:szCs w:val="24"/>
        </w:rPr>
        <w:br/>
        <w:t xml:space="preserve">в </w:t>
      </w:r>
      <w:r w:rsidRPr="00365138">
        <w:rPr>
          <w:szCs w:val="24"/>
        </w:rPr>
        <w:t xml:space="preserve">случаях, определенных федеральными </w:t>
      </w:r>
      <w:r w:rsidR="007D616F" w:rsidRPr="00365138">
        <w:rPr>
          <w:szCs w:val="24"/>
        </w:rPr>
        <w:t xml:space="preserve">законами, </w:t>
      </w:r>
      <w:r w:rsidRPr="00365138">
        <w:rPr>
          <w:szCs w:val="24"/>
        </w:rPr>
        <w:t>в пределах</w:t>
      </w:r>
      <w:r w:rsidR="007D616F" w:rsidRPr="00365138">
        <w:rPr>
          <w:szCs w:val="24"/>
        </w:rPr>
        <w:t xml:space="preserve"> </w:t>
      </w:r>
      <w:r w:rsidRPr="00365138">
        <w:rPr>
          <w:szCs w:val="24"/>
        </w:rPr>
        <w:t>установленного муниципального задания выполнять работы, оказывать услуги,</w:t>
      </w:r>
      <w:r w:rsidR="007D616F" w:rsidRPr="00365138">
        <w:rPr>
          <w:szCs w:val="24"/>
        </w:rPr>
        <w:t xml:space="preserve"> </w:t>
      </w:r>
      <w:r w:rsidRPr="00365138">
        <w:rPr>
          <w:szCs w:val="24"/>
        </w:rPr>
        <w:t xml:space="preserve">относящиеся  к его основным видам деятельности, предусмотренным </w:t>
      </w:r>
      <w:hyperlink w:anchor="Par103" w:history="1">
        <w:r w:rsidRPr="00365138">
          <w:rPr>
            <w:color w:val="0000FF"/>
            <w:szCs w:val="24"/>
          </w:rPr>
          <w:t>пунктом 2.3</w:t>
        </w:r>
      </w:hyperlink>
      <w:r w:rsidR="007D616F" w:rsidRPr="00365138">
        <w:rPr>
          <w:color w:val="0000FF"/>
          <w:szCs w:val="24"/>
        </w:rPr>
        <w:t xml:space="preserve"> </w:t>
      </w:r>
      <w:r w:rsidRPr="00365138">
        <w:rPr>
          <w:szCs w:val="24"/>
        </w:rPr>
        <w:t xml:space="preserve">настоящего  Устава, в сферах, указанных в </w:t>
      </w:r>
      <w:hyperlink w:anchor="Par91" w:history="1">
        <w:r w:rsidRPr="00365138">
          <w:rPr>
            <w:color w:val="0000FF"/>
            <w:szCs w:val="24"/>
          </w:rPr>
          <w:t>пункте 2.1</w:t>
        </w:r>
      </w:hyperlink>
      <w:r w:rsidRPr="00365138">
        <w:rPr>
          <w:szCs w:val="24"/>
        </w:rPr>
        <w:t xml:space="preserve"> настоящего Устава, для</w:t>
      </w:r>
      <w:r w:rsidR="007D616F" w:rsidRPr="00365138">
        <w:rPr>
          <w:szCs w:val="24"/>
        </w:rPr>
        <w:t xml:space="preserve"> </w:t>
      </w:r>
      <w:r w:rsidRPr="00365138">
        <w:rPr>
          <w:szCs w:val="24"/>
        </w:rPr>
        <w:t>граждан и юридических лиц за плату и на одинаковых</w:t>
      </w:r>
      <w:r w:rsidR="007D616F" w:rsidRPr="00365138">
        <w:rPr>
          <w:szCs w:val="24"/>
        </w:rPr>
        <w:t>,</w:t>
      </w:r>
      <w:r w:rsidRPr="00365138">
        <w:rPr>
          <w:szCs w:val="24"/>
        </w:rPr>
        <w:t xml:space="preserve"> при оказании одних и тех</w:t>
      </w:r>
      <w:r w:rsidR="007D616F" w:rsidRPr="00365138">
        <w:rPr>
          <w:szCs w:val="24"/>
        </w:rPr>
        <w:t xml:space="preserve"> </w:t>
      </w:r>
      <w:r w:rsidRPr="00365138">
        <w:rPr>
          <w:szCs w:val="24"/>
        </w:rPr>
        <w:t>же услуг</w:t>
      </w:r>
      <w:r w:rsidR="007D616F" w:rsidRPr="00365138">
        <w:rPr>
          <w:szCs w:val="24"/>
        </w:rPr>
        <w:t>,</w:t>
      </w:r>
      <w:r w:rsidRPr="00365138">
        <w:rPr>
          <w:szCs w:val="24"/>
        </w:rPr>
        <w:t xml:space="preserve"> условиях.</w:t>
      </w:r>
      <w:proofErr w:type="gramEnd"/>
      <w:r w:rsidRPr="00365138">
        <w:rPr>
          <w:szCs w:val="24"/>
        </w:rPr>
        <w:t xml:space="preserve"> Порядок определения указанной платы устанавливается</w:t>
      </w:r>
      <w:r w:rsidR="007D616F" w:rsidRPr="00365138">
        <w:rPr>
          <w:szCs w:val="24"/>
        </w:rPr>
        <w:t xml:space="preserve"> </w:t>
      </w:r>
      <w:r w:rsidRPr="00365138">
        <w:rPr>
          <w:szCs w:val="24"/>
        </w:rPr>
        <w:t>Учредителем, если иное не предусмотрено федеральным законом.</w:t>
      </w:r>
    </w:p>
    <w:p w:rsidR="00DA6D8D" w:rsidRPr="00365138" w:rsidRDefault="00951B03" w:rsidP="007D616F">
      <w:pPr>
        <w:autoSpaceDE w:val="0"/>
        <w:autoSpaceDN w:val="0"/>
        <w:adjustRightInd w:val="0"/>
        <w:spacing w:line="240" w:lineRule="auto"/>
        <w:ind w:firstLine="709"/>
        <w:rPr>
          <w:szCs w:val="24"/>
        </w:rPr>
      </w:pPr>
      <w:r w:rsidRPr="00365138">
        <w:rPr>
          <w:szCs w:val="24"/>
        </w:rPr>
        <w:t>2.5. </w:t>
      </w:r>
      <w:r w:rsidR="007D616F" w:rsidRPr="00365138">
        <w:rPr>
          <w:szCs w:val="24"/>
        </w:rPr>
        <w:t xml:space="preserve">Учреждение </w:t>
      </w:r>
      <w:r w:rsidR="00DA6D8D" w:rsidRPr="00365138">
        <w:rPr>
          <w:szCs w:val="24"/>
        </w:rPr>
        <w:t xml:space="preserve">вправе осуществлять </w:t>
      </w:r>
      <w:r w:rsidR="007D616F" w:rsidRPr="00365138">
        <w:rPr>
          <w:szCs w:val="24"/>
        </w:rPr>
        <w:t xml:space="preserve">следующие </w:t>
      </w:r>
      <w:r w:rsidR="00DA6D8D" w:rsidRPr="00365138">
        <w:rPr>
          <w:szCs w:val="24"/>
        </w:rPr>
        <w:t>дополнительные виды</w:t>
      </w:r>
      <w:r w:rsidR="007D616F" w:rsidRPr="00365138">
        <w:rPr>
          <w:szCs w:val="24"/>
        </w:rPr>
        <w:t xml:space="preserve"> </w:t>
      </w:r>
      <w:r w:rsidR="00DA6D8D" w:rsidRPr="00365138">
        <w:rPr>
          <w:szCs w:val="24"/>
        </w:rPr>
        <w:t>деятельности, в том числе приносящие доход, не относящиеся к основным видам</w:t>
      </w:r>
      <w:r w:rsidR="007D616F" w:rsidRPr="00365138">
        <w:rPr>
          <w:szCs w:val="24"/>
        </w:rPr>
        <w:t xml:space="preserve"> деятельности </w:t>
      </w:r>
      <w:r w:rsidR="00DA6D8D" w:rsidRPr="00365138">
        <w:rPr>
          <w:szCs w:val="24"/>
        </w:rPr>
        <w:t>Учреждения,</w:t>
      </w:r>
      <w:r w:rsidR="007D616F" w:rsidRPr="00365138">
        <w:rPr>
          <w:szCs w:val="24"/>
        </w:rPr>
        <w:t xml:space="preserve"> лишь </w:t>
      </w:r>
      <w:r w:rsidR="00DA6D8D" w:rsidRPr="00365138">
        <w:rPr>
          <w:szCs w:val="24"/>
        </w:rPr>
        <w:t>постольку, поскольку это служит достижению</w:t>
      </w:r>
      <w:r w:rsidR="007D616F" w:rsidRPr="00365138">
        <w:rPr>
          <w:szCs w:val="24"/>
        </w:rPr>
        <w:t xml:space="preserve"> </w:t>
      </w:r>
      <w:r w:rsidR="00DA6D8D" w:rsidRPr="00365138">
        <w:rPr>
          <w:szCs w:val="24"/>
        </w:rPr>
        <w:t xml:space="preserve">целей, ради которых оно создано, и соответствующие этим целям </w:t>
      </w:r>
      <w:r w:rsidR="007D616F" w:rsidRPr="00365138">
        <w:rPr>
          <w:szCs w:val="24"/>
        </w:rPr>
        <w:t>(в том  числе подлежащие лицензированию/осуществляемые на основании полученной лицензии)</w:t>
      </w:r>
      <w:r w:rsidR="00DA6D8D" w:rsidRPr="00365138">
        <w:rPr>
          <w:szCs w:val="24"/>
        </w:rPr>
        <w:t>:</w:t>
      </w:r>
    </w:p>
    <w:p w:rsidR="007D616F" w:rsidRPr="00365138" w:rsidRDefault="007D616F" w:rsidP="007D616F">
      <w:pPr>
        <w:ind w:firstLine="704"/>
      </w:pPr>
      <w:r w:rsidRPr="00365138">
        <w:t xml:space="preserve">2.5.1 </w:t>
      </w:r>
      <w:r w:rsidR="00951B03" w:rsidRPr="00365138">
        <w:t>О</w:t>
      </w:r>
      <w:r w:rsidRPr="00365138">
        <w:t>казание следующих платных услуг (работ) юридическим и физическим лицам:</w:t>
      </w:r>
    </w:p>
    <w:p w:rsidR="007D616F" w:rsidRPr="00365138" w:rsidRDefault="007D616F" w:rsidP="007D616F">
      <w:pPr>
        <w:ind w:firstLine="704"/>
      </w:pPr>
      <w:r w:rsidRPr="00365138">
        <w:t>• предоставление во временное пользование спортивных объектов (плавательных бассейнов,  универсальных, тренажерных залов, залов единоборств, залов аэробики и т.п.);</w:t>
      </w:r>
    </w:p>
    <w:p w:rsidR="007D616F" w:rsidRPr="00365138" w:rsidRDefault="007D616F" w:rsidP="007D616F">
      <w:pPr>
        <w:ind w:firstLine="704"/>
      </w:pPr>
      <w:r w:rsidRPr="00365138">
        <w:t xml:space="preserve">• организация и проведение физкультурно-спортивных мероприятий, содействие </w:t>
      </w:r>
      <w:r w:rsidRPr="00365138">
        <w:br/>
        <w:t xml:space="preserve">и подготовка спортивных мероприятий; </w:t>
      </w:r>
    </w:p>
    <w:p w:rsidR="007D616F" w:rsidRPr="00365138" w:rsidRDefault="007D616F" w:rsidP="007D616F">
      <w:pPr>
        <w:ind w:firstLine="704"/>
      </w:pPr>
      <w:r w:rsidRPr="00365138">
        <w:t>• организация и ведение образовательной деятельности в области спорта и отдыха;</w:t>
      </w:r>
    </w:p>
    <w:p w:rsidR="007D616F" w:rsidRPr="00365138" w:rsidRDefault="007D616F" w:rsidP="007D616F">
      <w:pPr>
        <w:ind w:firstLine="704"/>
      </w:pPr>
      <w:r w:rsidRPr="00365138">
        <w:t xml:space="preserve">• организация отдыха и развлечений, в том числе прокат спортивного инвентаря </w:t>
      </w:r>
      <w:r w:rsidRPr="00365138">
        <w:br/>
        <w:t xml:space="preserve">и оздоровительного оборудования для проведения досуга и отдыха (предоставление спортивно-игрового инвентаря в местах для отдыха и развлечений и т.п.);  </w:t>
      </w:r>
    </w:p>
    <w:p w:rsidR="007D616F" w:rsidRPr="00365138" w:rsidRDefault="007D616F" w:rsidP="007D616F">
      <w:pPr>
        <w:ind w:firstLine="704"/>
      </w:pPr>
      <w:r w:rsidRPr="00365138">
        <w:t xml:space="preserve">• показ фильмов в области спорта; </w:t>
      </w:r>
    </w:p>
    <w:p w:rsidR="007D616F" w:rsidRPr="00365138" w:rsidRDefault="007D616F" w:rsidP="007D616F">
      <w:pPr>
        <w:ind w:firstLine="704"/>
      </w:pPr>
      <w:r w:rsidRPr="00365138">
        <w:t>• прочая зрелищно-развлекательная и культурно-просветительная деятельность (организация и  проведение культурно-массовых мероприятий, организация и проведение выставок,  концертная деятельность, деятельность танцплощадок, школ танцев и т.п.);</w:t>
      </w:r>
    </w:p>
    <w:p w:rsidR="007D616F" w:rsidRPr="00365138" w:rsidRDefault="007D616F" w:rsidP="007D616F">
      <w:pPr>
        <w:ind w:firstLine="704"/>
      </w:pPr>
      <w:r w:rsidRPr="00365138">
        <w:t>• изготовление и размещение рекламы в области спорта;</w:t>
      </w:r>
    </w:p>
    <w:p w:rsidR="007D616F" w:rsidRPr="00365138" w:rsidRDefault="007D616F" w:rsidP="007D616F">
      <w:pPr>
        <w:ind w:firstLine="704"/>
      </w:pPr>
      <w:r w:rsidRPr="00365138">
        <w:t xml:space="preserve">• организация ремонта спортивной одежды и обуви; </w:t>
      </w:r>
    </w:p>
    <w:p w:rsidR="007D616F" w:rsidRPr="00365138" w:rsidRDefault="007D616F" w:rsidP="007D616F">
      <w:pPr>
        <w:ind w:firstLine="704"/>
      </w:pPr>
      <w:r w:rsidRPr="00365138">
        <w:t xml:space="preserve">• обеспечение стоянки транспортных средств потребителей услуг; </w:t>
      </w:r>
    </w:p>
    <w:p w:rsidR="007D616F" w:rsidRPr="00365138" w:rsidRDefault="007D616F" w:rsidP="007D616F">
      <w:pPr>
        <w:ind w:firstLine="704"/>
      </w:pPr>
      <w:r w:rsidRPr="00365138">
        <w:t xml:space="preserve">• прием и хранение вещей потребителей услуг. </w:t>
      </w:r>
    </w:p>
    <w:p w:rsidR="007D616F" w:rsidRPr="00365138" w:rsidRDefault="007D616F" w:rsidP="007D616F">
      <w:pPr>
        <w:ind w:firstLine="704"/>
      </w:pPr>
      <w:r w:rsidRPr="00365138">
        <w:t xml:space="preserve">2.5.2. </w:t>
      </w:r>
      <w:proofErr w:type="gramStart"/>
      <w:r w:rsidRPr="00365138">
        <w:t>Деятельность в области спорта, включающая деятельность спортивных организаций; деятельность спортивных команд или клубов, участвующих, главным образом, в спортивных мероприятиях с продажей билетов зрителям; деятельность самостоятельных спортсменов, участвующих в спортивных мероприятиях с продажей билетов зрителям; деятельность тренеров в различных видах спорта для поддержки участников спортивных соревнований и мероприятий; деятельность владельцев арен и стадионов;</w:t>
      </w:r>
      <w:proofErr w:type="gramEnd"/>
      <w:r w:rsidRPr="00365138">
        <w:t xml:space="preserve"> прочие виды деятельности по организации, рекламе или управлению спортивными мероприятиями, не включенные в другие группировки;</w:t>
      </w:r>
    </w:p>
    <w:p w:rsidR="007D616F" w:rsidRPr="00365138" w:rsidRDefault="007D616F" w:rsidP="007D616F">
      <w:pPr>
        <w:ind w:firstLine="704"/>
      </w:pPr>
      <w:r w:rsidRPr="00365138">
        <w:t>2.5.3. Деятельность спортивных клубов;</w:t>
      </w:r>
    </w:p>
    <w:p w:rsidR="007D616F" w:rsidRPr="00365138" w:rsidRDefault="007D616F" w:rsidP="007D616F">
      <w:pPr>
        <w:ind w:firstLine="704"/>
      </w:pPr>
      <w:r w:rsidRPr="00365138">
        <w:t xml:space="preserve">2.5.4. Деятельность </w:t>
      </w:r>
      <w:proofErr w:type="spellStart"/>
      <w:proofErr w:type="gramStart"/>
      <w:r w:rsidRPr="00365138">
        <w:t>фитнес-центров</w:t>
      </w:r>
      <w:proofErr w:type="spellEnd"/>
      <w:proofErr w:type="gramEnd"/>
      <w:r w:rsidRPr="00365138">
        <w:t>;</w:t>
      </w:r>
    </w:p>
    <w:p w:rsidR="007D616F" w:rsidRPr="00365138" w:rsidRDefault="007D616F" w:rsidP="007D616F">
      <w:pPr>
        <w:ind w:firstLine="704"/>
      </w:pPr>
      <w:r w:rsidRPr="00365138">
        <w:t>2.5.5. Розничная торговля покупными товарами: спортивной одеждой, спортивными товарами, туристическим снаряжением, соками и безалкогольными напитками;</w:t>
      </w:r>
    </w:p>
    <w:p w:rsidR="007D616F" w:rsidRPr="00365138" w:rsidRDefault="007D616F" w:rsidP="007D616F">
      <w:pPr>
        <w:ind w:firstLine="704"/>
      </w:pPr>
      <w:r w:rsidRPr="00365138">
        <w:t>2.5.6. Оказание посреднических услуг в приобретении товаров и оборудования спортивного и туристского назначения;</w:t>
      </w:r>
    </w:p>
    <w:p w:rsidR="007D616F" w:rsidRPr="00365138" w:rsidRDefault="007D616F" w:rsidP="007D616F">
      <w:pPr>
        <w:ind w:firstLine="704"/>
        <w:rPr>
          <w:color w:val="000000" w:themeColor="text1"/>
          <w:szCs w:val="24"/>
        </w:rPr>
      </w:pPr>
      <w:r w:rsidRPr="00365138">
        <w:lastRenderedPageBreak/>
        <w:t xml:space="preserve">2.5.7. Деятельность по предоставлению услуг салонами красоты, такую как </w:t>
      </w:r>
      <w:r w:rsidRPr="00365138">
        <w:rPr>
          <w:color w:val="000000" w:themeColor="text1"/>
          <w:szCs w:val="24"/>
          <w:shd w:val="clear" w:color="auto" w:fill="FFFFFF"/>
        </w:rPr>
        <w:t>маникюр, педикюр, макияж, массаж лица и т.п.</w:t>
      </w:r>
      <w:r w:rsidRPr="00365138">
        <w:rPr>
          <w:color w:val="000000" w:themeColor="text1"/>
          <w:szCs w:val="24"/>
        </w:rPr>
        <w:t>;</w:t>
      </w:r>
    </w:p>
    <w:p w:rsidR="007D616F" w:rsidRPr="00365138" w:rsidRDefault="007D616F" w:rsidP="007D616F">
      <w:pPr>
        <w:ind w:firstLine="704"/>
      </w:pPr>
      <w:r w:rsidRPr="00365138">
        <w:t xml:space="preserve">2.5.8. Деятельность по оборудованию специализированных пунктов питания (в том числе организация процесса изготовления пищи), предоставлению мест для приема пищи  реализации готовых продуктов </w:t>
      </w:r>
      <w:proofErr w:type="gramStart"/>
      <w:r w:rsidRPr="00365138">
        <w:t>питания</w:t>
      </w:r>
      <w:proofErr w:type="gramEnd"/>
      <w:r w:rsidRPr="00365138">
        <w:t xml:space="preserve"> как собственного производства, так </w:t>
      </w:r>
      <w:r w:rsidRPr="00365138">
        <w:br/>
        <w:t>и приобретенных у сторонних организаций, сотрудникам Учреждения и потребителям услуг;</w:t>
      </w:r>
    </w:p>
    <w:p w:rsidR="007D616F" w:rsidRPr="00365138" w:rsidRDefault="007D616F" w:rsidP="007D616F">
      <w:pPr>
        <w:ind w:firstLine="704"/>
      </w:pPr>
      <w:r w:rsidRPr="00365138">
        <w:t>2.5.9. Деятельность по оборудованию специализированных пунктов для осуществления розничной торговли;</w:t>
      </w:r>
    </w:p>
    <w:p w:rsidR="007D616F" w:rsidRPr="00365138" w:rsidRDefault="007D616F" w:rsidP="007D616F">
      <w:pPr>
        <w:ind w:firstLine="704"/>
      </w:pPr>
      <w:r w:rsidRPr="00365138">
        <w:t>2.5.10. Деятельность, осуществляемая в медицинских пунктах при учреждении (сестринская и врачебная практика, лечебно-физкультурная деятельность, косметологические услуги</w:t>
      </w:r>
      <w:r w:rsidR="00F675FF" w:rsidRPr="00365138">
        <w:t xml:space="preserve"> и др.</w:t>
      </w:r>
      <w:r w:rsidRPr="00365138">
        <w:t>);</w:t>
      </w:r>
    </w:p>
    <w:p w:rsidR="007D616F" w:rsidRPr="00365138" w:rsidRDefault="007D616F" w:rsidP="007D616F">
      <w:pPr>
        <w:ind w:firstLine="704"/>
      </w:pPr>
      <w:r w:rsidRPr="00365138">
        <w:t xml:space="preserve">2.5.11. </w:t>
      </w:r>
      <w:r w:rsidR="00F675FF" w:rsidRPr="00365138">
        <w:t>Услуги оздоровительного массажа, д</w:t>
      </w:r>
      <w:r w:rsidRPr="00365138">
        <w:t>еятельность массажных салонов;</w:t>
      </w:r>
    </w:p>
    <w:p w:rsidR="007D616F" w:rsidRPr="00365138" w:rsidRDefault="007D616F" w:rsidP="007D616F">
      <w:pPr>
        <w:ind w:firstLine="704"/>
      </w:pPr>
      <w:r w:rsidRPr="00365138">
        <w:t>2.5.12. Долевое участие в деятельности других юридических лиц;</w:t>
      </w:r>
    </w:p>
    <w:p w:rsidR="007D616F" w:rsidRPr="00365138" w:rsidRDefault="007D616F" w:rsidP="007D616F">
      <w:pPr>
        <w:ind w:firstLine="704"/>
      </w:pPr>
      <w:r w:rsidRPr="00365138">
        <w:t>2.5.13. Создание условий для строительства и содержания спортивных сооружений,  физкультурно-оздоровительных сооружений и оказание на основе таких сооружений физкультурно-оздоровительных и спортивных услуг.</w:t>
      </w:r>
    </w:p>
    <w:p w:rsidR="007D616F" w:rsidRPr="00365138" w:rsidRDefault="00DA6D8D" w:rsidP="007D616F">
      <w:pPr>
        <w:autoSpaceDE w:val="0"/>
        <w:autoSpaceDN w:val="0"/>
        <w:adjustRightInd w:val="0"/>
        <w:spacing w:line="240" w:lineRule="auto"/>
        <w:ind w:firstLine="709"/>
        <w:rPr>
          <w:szCs w:val="24"/>
        </w:rPr>
      </w:pPr>
      <w:r w:rsidRPr="00365138">
        <w:rPr>
          <w:szCs w:val="24"/>
        </w:rPr>
        <w:t>2.6. Учреждение не вправе отказаться от выполнения муниципального задания.</w:t>
      </w:r>
    </w:p>
    <w:p w:rsidR="00DA6D8D" w:rsidRPr="00365138" w:rsidRDefault="007D616F" w:rsidP="007D616F">
      <w:pPr>
        <w:autoSpaceDE w:val="0"/>
        <w:autoSpaceDN w:val="0"/>
        <w:adjustRightInd w:val="0"/>
        <w:spacing w:line="240" w:lineRule="auto"/>
        <w:ind w:firstLine="709"/>
        <w:rPr>
          <w:szCs w:val="24"/>
        </w:rPr>
      </w:pPr>
      <w:r w:rsidRPr="00365138">
        <w:rPr>
          <w:szCs w:val="24"/>
        </w:rPr>
        <w:t xml:space="preserve">2.7. </w:t>
      </w:r>
      <w:r w:rsidR="00DA6D8D" w:rsidRPr="00365138">
        <w:rPr>
          <w:szCs w:val="24"/>
        </w:rPr>
        <w:t>Учреждение не вправе осуществлять виды деятельности и оказывать платные услуги, не указанные в настоящем Уставе.</w:t>
      </w:r>
    </w:p>
    <w:p w:rsidR="009D7320" w:rsidRPr="00365138" w:rsidRDefault="009D7320" w:rsidP="009D7320">
      <w:pPr>
        <w:ind w:firstLine="704"/>
      </w:pPr>
      <w:r w:rsidRPr="00365138">
        <w:t>2</w:t>
      </w:r>
      <w:r w:rsidR="00C02A80" w:rsidRPr="00365138">
        <w:t>.</w:t>
      </w:r>
      <w:r w:rsidR="007D616F" w:rsidRPr="00365138">
        <w:t>8</w:t>
      </w:r>
      <w:r w:rsidR="00C02A80" w:rsidRPr="00365138">
        <w:t>.</w:t>
      </w:r>
      <w:r w:rsidRPr="00365138">
        <w:t xml:space="preserve"> Отдельные виды деятельности могут осуществляться Учреждением только </w:t>
      </w:r>
      <w:r w:rsidR="00C5325B" w:rsidRPr="00365138">
        <w:br/>
      </w:r>
      <w:r w:rsidRPr="00365138">
        <w:t>на основании специальных разрешений (лицензий). Перечень этих видов деятельности определяетс</w:t>
      </w:r>
      <w:r w:rsidR="00C02A80" w:rsidRPr="00365138">
        <w:t>я законодательством</w:t>
      </w:r>
      <w:r w:rsidR="00E74075" w:rsidRPr="00365138">
        <w:t xml:space="preserve"> Российской Федерации</w:t>
      </w:r>
      <w:r w:rsidR="00C02A80" w:rsidRPr="00365138">
        <w:t>.</w:t>
      </w:r>
    </w:p>
    <w:p w:rsidR="000A10E3" w:rsidRPr="00365138" w:rsidRDefault="000A10E3" w:rsidP="009D7320">
      <w:pPr>
        <w:ind w:firstLine="704"/>
      </w:pPr>
    </w:p>
    <w:p w:rsidR="000A10E3" w:rsidRPr="00365138" w:rsidRDefault="007D616F" w:rsidP="000A10E3">
      <w:pPr>
        <w:ind w:firstLine="704"/>
        <w:jc w:val="center"/>
        <w:rPr>
          <w:b/>
        </w:rPr>
      </w:pPr>
      <w:r w:rsidRPr="00365138">
        <w:rPr>
          <w:b/>
        </w:rPr>
        <w:t>3. Организация деятель</w:t>
      </w:r>
      <w:r w:rsidR="001361A4" w:rsidRPr="00365138">
        <w:rPr>
          <w:b/>
        </w:rPr>
        <w:t xml:space="preserve">ности и управление Учреждением </w:t>
      </w:r>
    </w:p>
    <w:p w:rsidR="000A10E3" w:rsidRPr="00365138" w:rsidRDefault="000A10E3" w:rsidP="000A10E3">
      <w:pPr>
        <w:ind w:firstLine="704"/>
        <w:jc w:val="center"/>
        <w:rPr>
          <w:b/>
        </w:rPr>
      </w:pPr>
    </w:p>
    <w:p w:rsidR="007D616F" w:rsidRPr="00365138" w:rsidRDefault="007D616F" w:rsidP="007D616F">
      <w:pPr>
        <w:autoSpaceDE w:val="0"/>
        <w:autoSpaceDN w:val="0"/>
        <w:adjustRightInd w:val="0"/>
        <w:spacing w:line="240" w:lineRule="auto"/>
        <w:ind w:firstLine="709"/>
        <w:rPr>
          <w:szCs w:val="24"/>
        </w:rPr>
      </w:pPr>
      <w:r w:rsidRPr="00365138">
        <w:rPr>
          <w:szCs w:val="24"/>
        </w:rPr>
        <w:t>3.1. Структура органов управления Учреждением.</w:t>
      </w:r>
    </w:p>
    <w:p w:rsidR="007D616F" w:rsidRPr="00365138" w:rsidRDefault="00C03468" w:rsidP="007D616F">
      <w:pPr>
        <w:autoSpaceDE w:val="0"/>
        <w:autoSpaceDN w:val="0"/>
        <w:adjustRightInd w:val="0"/>
        <w:spacing w:line="240" w:lineRule="auto"/>
        <w:ind w:firstLine="709"/>
        <w:rPr>
          <w:szCs w:val="24"/>
        </w:rPr>
      </w:pPr>
      <w:r w:rsidRPr="00365138">
        <w:rPr>
          <w:szCs w:val="24"/>
        </w:rPr>
        <w:t xml:space="preserve">Управление Учреждением </w:t>
      </w:r>
      <w:r w:rsidR="007D616F" w:rsidRPr="00365138">
        <w:rPr>
          <w:szCs w:val="24"/>
        </w:rPr>
        <w:t xml:space="preserve">осуществляется </w:t>
      </w:r>
      <w:r w:rsidRPr="00365138">
        <w:rPr>
          <w:szCs w:val="24"/>
        </w:rPr>
        <w:t xml:space="preserve">в </w:t>
      </w:r>
      <w:r w:rsidR="007D616F" w:rsidRPr="00365138">
        <w:rPr>
          <w:szCs w:val="24"/>
        </w:rPr>
        <w:t>соответствии с</w:t>
      </w:r>
      <w:r w:rsidRPr="00365138">
        <w:rPr>
          <w:szCs w:val="24"/>
        </w:rPr>
        <w:t xml:space="preserve"> </w:t>
      </w:r>
      <w:r w:rsidR="007D616F" w:rsidRPr="00365138">
        <w:rPr>
          <w:szCs w:val="24"/>
        </w:rPr>
        <w:t>законодательством Российской Федерации, а также настоящим Уставом.</w:t>
      </w:r>
    </w:p>
    <w:p w:rsidR="007D616F" w:rsidRPr="00365138" w:rsidRDefault="00C03468" w:rsidP="007D616F">
      <w:pPr>
        <w:autoSpaceDE w:val="0"/>
        <w:autoSpaceDN w:val="0"/>
        <w:adjustRightInd w:val="0"/>
        <w:spacing w:line="240" w:lineRule="auto"/>
        <w:ind w:firstLine="709"/>
        <w:rPr>
          <w:szCs w:val="24"/>
        </w:rPr>
      </w:pPr>
      <w:r w:rsidRPr="00365138">
        <w:rPr>
          <w:szCs w:val="24"/>
        </w:rPr>
        <w:t>И</w:t>
      </w:r>
      <w:r w:rsidR="007D616F" w:rsidRPr="00365138">
        <w:rPr>
          <w:szCs w:val="24"/>
        </w:rPr>
        <w:t>сполнительным органом Учреждения является его</w:t>
      </w:r>
      <w:r w:rsidRPr="00365138">
        <w:rPr>
          <w:szCs w:val="24"/>
        </w:rPr>
        <w:t xml:space="preserve"> директор</w:t>
      </w:r>
      <w:r w:rsidR="007D616F" w:rsidRPr="00365138">
        <w:rPr>
          <w:szCs w:val="24"/>
        </w:rPr>
        <w:t>.</w:t>
      </w:r>
    </w:p>
    <w:p w:rsidR="007D616F" w:rsidRPr="00365138" w:rsidRDefault="00C03468" w:rsidP="007D616F">
      <w:pPr>
        <w:autoSpaceDE w:val="0"/>
        <w:autoSpaceDN w:val="0"/>
        <w:adjustRightInd w:val="0"/>
        <w:spacing w:line="240" w:lineRule="auto"/>
        <w:ind w:firstLine="709"/>
        <w:rPr>
          <w:szCs w:val="24"/>
        </w:rPr>
      </w:pPr>
      <w:r w:rsidRPr="00365138">
        <w:rPr>
          <w:szCs w:val="24"/>
        </w:rPr>
        <w:t>Директор</w:t>
      </w:r>
      <w:r w:rsidR="007D616F" w:rsidRPr="00365138">
        <w:rPr>
          <w:szCs w:val="24"/>
        </w:rPr>
        <w:t xml:space="preserve"> Учреждения назначается Учредителем.</w:t>
      </w:r>
    </w:p>
    <w:p w:rsidR="007D616F" w:rsidRPr="00365138" w:rsidRDefault="00C03468" w:rsidP="00C03468">
      <w:pPr>
        <w:autoSpaceDE w:val="0"/>
        <w:autoSpaceDN w:val="0"/>
        <w:adjustRightInd w:val="0"/>
        <w:spacing w:line="240" w:lineRule="auto"/>
        <w:ind w:firstLine="709"/>
        <w:rPr>
          <w:szCs w:val="24"/>
        </w:rPr>
      </w:pPr>
      <w:r w:rsidRPr="00365138">
        <w:rPr>
          <w:szCs w:val="24"/>
        </w:rPr>
        <w:t>Заместители директора Учреждения назначаются на должность директором</w:t>
      </w:r>
      <w:r w:rsidR="007D616F" w:rsidRPr="00365138">
        <w:rPr>
          <w:szCs w:val="24"/>
        </w:rPr>
        <w:t xml:space="preserve"> Учреждения </w:t>
      </w:r>
      <w:r w:rsidRPr="00365138">
        <w:rPr>
          <w:szCs w:val="24"/>
        </w:rPr>
        <w:t xml:space="preserve">по </w:t>
      </w:r>
      <w:r w:rsidR="007D616F" w:rsidRPr="00365138">
        <w:rPr>
          <w:szCs w:val="24"/>
        </w:rPr>
        <w:t>согласованию с</w:t>
      </w:r>
      <w:r w:rsidRPr="00365138">
        <w:rPr>
          <w:szCs w:val="24"/>
        </w:rPr>
        <w:t xml:space="preserve"> </w:t>
      </w:r>
      <w:r w:rsidR="007D616F" w:rsidRPr="00365138">
        <w:rPr>
          <w:szCs w:val="24"/>
        </w:rPr>
        <w:t>Учредителем.</w:t>
      </w:r>
    </w:p>
    <w:p w:rsidR="007D616F" w:rsidRPr="00365138" w:rsidRDefault="00C03468" w:rsidP="007D616F">
      <w:pPr>
        <w:autoSpaceDE w:val="0"/>
        <w:autoSpaceDN w:val="0"/>
        <w:adjustRightInd w:val="0"/>
        <w:spacing w:line="240" w:lineRule="auto"/>
        <w:ind w:firstLine="709"/>
        <w:rPr>
          <w:szCs w:val="24"/>
        </w:rPr>
      </w:pPr>
      <w:r w:rsidRPr="00365138">
        <w:rPr>
          <w:szCs w:val="24"/>
        </w:rPr>
        <w:t>Директор</w:t>
      </w:r>
      <w:r w:rsidR="007D616F" w:rsidRPr="00365138">
        <w:rPr>
          <w:szCs w:val="24"/>
        </w:rPr>
        <w:t xml:space="preserve"> имеет </w:t>
      </w:r>
      <w:r w:rsidRPr="00365138">
        <w:rPr>
          <w:szCs w:val="24"/>
        </w:rPr>
        <w:t xml:space="preserve"> право </w:t>
      </w:r>
      <w:r w:rsidR="007D616F" w:rsidRPr="00365138">
        <w:rPr>
          <w:szCs w:val="24"/>
        </w:rPr>
        <w:t>передать</w:t>
      </w:r>
      <w:r w:rsidRPr="00365138">
        <w:rPr>
          <w:szCs w:val="24"/>
        </w:rPr>
        <w:t xml:space="preserve"> часть с</w:t>
      </w:r>
      <w:r w:rsidR="007D616F" w:rsidRPr="00365138">
        <w:rPr>
          <w:szCs w:val="24"/>
        </w:rPr>
        <w:t>воих полномочий своим</w:t>
      </w:r>
      <w:r w:rsidRPr="00365138">
        <w:rPr>
          <w:szCs w:val="24"/>
        </w:rPr>
        <w:t xml:space="preserve"> </w:t>
      </w:r>
      <w:r w:rsidR="007D616F" w:rsidRPr="00365138">
        <w:rPr>
          <w:szCs w:val="24"/>
        </w:rPr>
        <w:t>заместителям, а также руководителям обособленных подразделений, в том числе</w:t>
      </w:r>
      <w:r w:rsidRPr="00365138">
        <w:rPr>
          <w:szCs w:val="24"/>
        </w:rPr>
        <w:t xml:space="preserve"> </w:t>
      </w:r>
      <w:r w:rsidR="007D616F" w:rsidRPr="00365138">
        <w:rPr>
          <w:szCs w:val="24"/>
        </w:rPr>
        <w:t>на период своего временного отсутствия.</w:t>
      </w:r>
    </w:p>
    <w:p w:rsidR="007D616F" w:rsidRPr="00365138" w:rsidRDefault="007D616F" w:rsidP="007D616F">
      <w:pPr>
        <w:autoSpaceDE w:val="0"/>
        <w:autoSpaceDN w:val="0"/>
        <w:adjustRightInd w:val="0"/>
        <w:spacing w:line="240" w:lineRule="auto"/>
        <w:ind w:firstLine="709"/>
        <w:rPr>
          <w:szCs w:val="24"/>
        </w:rPr>
      </w:pPr>
      <w:r w:rsidRPr="00365138">
        <w:rPr>
          <w:szCs w:val="24"/>
        </w:rPr>
        <w:t xml:space="preserve">3.2. </w:t>
      </w:r>
      <w:r w:rsidR="00C03468" w:rsidRPr="00365138">
        <w:rPr>
          <w:szCs w:val="24"/>
        </w:rPr>
        <w:t>Директор</w:t>
      </w:r>
      <w:r w:rsidRPr="00365138">
        <w:rPr>
          <w:szCs w:val="24"/>
        </w:rPr>
        <w:t xml:space="preserve"> Учреждения.</w:t>
      </w:r>
    </w:p>
    <w:p w:rsidR="007D616F" w:rsidRPr="00365138" w:rsidRDefault="007D616F" w:rsidP="007D616F">
      <w:pPr>
        <w:autoSpaceDE w:val="0"/>
        <w:autoSpaceDN w:val="0"/>
        <w:adjustRightInd w:val="0"/>
        <w:spacing w:line="240" w:lineRule="auto"/>
        <w:ind w:firstLine="709"/>
        <w:rPr>
          <w:szCs w:val="24"/>
        </w:rPr>
      </w:pPr>
      <w:r w:rsidRPr="00365138">
        <w:rPr>
          <w:szCs w:val="24"/>
        </w:rPr>
        <w:t>3.2.1. Учреждение возглавляет руководитель Учреждения</w:t>
      </w:r>
      <w:r w:rsidR="00C03468" w:rsidRPr="00365138">
        <w:rPr>
          <w:szCs w:val="24"/>
        </w:rPr>
        <w:t xml:space="preserve"> – </w:t>
      </w:r>
      <w:r w:rsidRPr="00365138">
        <w:rPr>
          <w:szCs w:val="24"/>
        </w:rPr>
        <w:t>директор,</w:t>
      </w:r>
      <w:r w:rsidR="00C03468" w:rsidRPr="00365138">
        <w:rPr>
          <w:szCs w:val="24"/>
        </w:rPr>
        <w:t xml:space="preserve"> </w:t>
      </w:r>
      <w:r w:rsidRPr="00365138">
        <w:rPr>
          <w:szCs w:val="24"/>
        </w:rPr>
        <w:t xml:space="preserve">который назначается на </w:t>
      </w:r>
      <w:proofErr w:type="gramStart"/>
      <w:r w:rsidRPr="00365138">
        <w:rPr>
          <w:szCs w:val="24"/>
        </w:rPr>
        <w:t>срок</w:t>
      </w:r>
      <w:proofErr w:type="gramEnd"/>
      <w:r w:rsidRPr="00365138">
        <w:rPr>
          <w:szCs w:val="24"/>
        </w:rPr>
        <w:t xml:space="preserve"> установленный трудовым договором.</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 xml:space="preserve">3.2.2. К компетенции </w:t>
      </w:r>
      <w:r w:rsidR="00C03468" w:rsidRPr="00365138">
        <w:rPr>
          <w:szCs w:val="24"/>
        </w:rPr>
        <w:t>директора</w:t>
      </w:r>
      <w:r w:rsidRPr="00365138">
        <w:rPr>
          <w:szCs w:val="24"/>
        </w:rPr>
        <w:t xml:space="preserve"> Учреждения относятся вопросы осуществления руководства деятельностью Учреждения, за исключением вопросов, отнесенных федеральным законодательством и законодательством Московской области к компетенции Учредителя Учреждения.</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 xml:space="preserve">3.2.3. </w:t>
      </w:r>
      <w:r w:rsidR="00C03468" w:rsidRPr="00365138">
        <w:rPr>
          <w:szCs w:val="24"/>
        </w:rPr>
        <w:t>Директор</w:t>
      </w:r>
      <w:r w:rsidRPr="00365138">
        <w:rPr>
          <w:szCs w:val="24"/>
        </w:rPr>
        <w:t xml:space="preserve"> Учреждения организует выполнение решений Учредителя по вопросам деятельности Учреждения.</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 xml:space="preserve">3.2.4. </w:t>
      </w:r>
      <w:r w:rsidR="00C03468" w:rsidRPr="00365138">
        <w:rPr>
          <w:szCs w:val="24"/>
        </w:rPr>
        <w:t>Директор</w:t>
      </w:r>
      <w:r w:rsidRPr="00365138">
        <w:rPr>
          <w:szCs w:val="24"/>
        </w:rPr>
        <w:t xml:space="preserve"> Учреждения без доверенности действует от имени Учреждения, в том числе представляет его интересы, подписывает заключаемые Учреждением договоры </w:t>
      </w:r>
      <w:r w:rsidR="00C03468" w:rsidRPr="00365138">
        <w:rPr>
          <w:szCs w:val="24"/>
        </w:rPr>
        <w:br/>
      </w:r>
      <w:r w:rsidRPr="00365138">
        <w:rPr>
          <w:szCs w:val="24"/>
        </w:rPr>
        <w:t>в соответствии с законодательством Российской Федерации.</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 xml:space="preserve">3.2.5. </w:t>
      </w:r>
      <w:r w:rsidR="00C03468" w:rsidRPr="00365138">
        <w:rPr>
          <w:szCs w:val="24"/>
        </w:rPr>
        <w:t>Директор</w:t>
      </w:r>
      <w:r w:rsidRPr="00365138">
        <w:rPr>
          <w:szCs w:val="24"/>
        </w:rPr>
        <w:t xml:space="preserve"> Учреждения по согласованию с Учредителем утверждает структуру и/или штатное расписание Учреждения.</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 xml:space="preserve">3.2.6. </w:t>
      </w:r>
      <w:r w:rsidR="00C03468" w:rsidRPr="00365138">
        <w:rPr>
          <w:szCs w:val="24"/>
        </w:rPr>
        <w:t>Директор</w:t>
      </w:r>
      <w:r w:rsidRPr="00365138">
        <w:rPr>
          <w:szCs w:val="24"/>
        </w:rPr>
        <w:t xml:space="preserve"> Учреждения утверждает годовую бухгалтерскую отчетность Учреждения и бюджетную отчетность Учреждения, регламентирующие деятельность </w:t>
      </w:r>
      <w:r w:rsidRPr="00365138">
        <w:rPr>
          <w:szCs w:val="24"/>
        </w:rPr>
        <w:lastRenderedPageBreak/>
        <w:t>Учреждения</w:t>
      </w:r>
      <w:r w:rsidR="00C03468" w:rsidRPr="00365138">
        <w:rPr>
          <w:szCs w:val="24"/>
        </w:rPr>
        <w:t>,</w:t>
      </w:r>
      <w:r w:rsidRPr="00365138">
        <w:rPr>
          <w:szCs w:val="24"/>
        </w:rPr>
        <w:t xml:space="preserve"> внутренние документы, издает приказы, дает поручения и указания, обязательные для исполнения всеми работниками Учреждения.</w:t>
      </w:r>
    </w:p>
    <w:p w:rsidR="007D616F" w:rsidRPr="00365138" w:rsidRDefault="00C03468" w:rsidP="00C03468">
      <w:pPr>
        <w:autoSpaceDE w:val="0"/>
        <w:autoSpaceDN w:val="0"/>
        <w:adjustRightInd w:val="0"/>
        <w:spacing w:after="0" w:line="240" w:lineRule="auto"/>
        <w:ind w:left="6" w:right="11" w:firstLine="709"/>
        <w:rPr>
          <w:szCs w:val="24"/>
        </w:rPr>
      </w:pPr>
      <w:r w:rsidRPr="00365138">
        <w:rPr>
          <w:szCs w:val="24"/>
        </w:rPr>
        <w:t>3.2.7. Директор</w:t>
      </w:r>
      <w:r w:rsidR="007D616F" w:rsidRPr="00365138">
        <w:rPr>
          <w:szCs w:val="24"/>
        </w:rPr>
        <w:t xml:space="preserve"> Учреждения обязан:</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а) обеспечивать выполнение муниципального задания в полном объеме;</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б) обеспечивать исполнение договорных обязательств;</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в) обеспечивать постоянную работу над повышением качества предоставляемых Учреждением муниципальных и иных услуг, выполняемых работ;</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г) обеспечивать составление и выполнение в полном объеме плана финансово-хозяйственной деятельности Учреждения в соответствии с порядком, определенным Учредителем;</w:t>
      </w:r>
    </w:p>
    <w:p w:rsidR="007D616F" w:rsidRPr="00365138" w:rsidRDefault="007D616F" w:rsidP="00C03468">
      <w:pPr>
        <w:autoSpaceDE w:val="0"/>
        <w:autoSpaceDN w:val="0"/>
        <w:adjustRightInd w:val="0"/>
        <w:spacing w:after="0" w:line="240" w:lineRule="auto"/>
        <w:ind w:left="6" w:right="11" w:firstLine="709"/>
        <w:rPr>
          <w:szCs w:val="24"/>
        </w:rPr>
      </w:pPr>
      <w:proofErr w:type="spellStart"/>
      <w:r w:rsidRPr="00365138">
        <w:rPr>
          <w:szCs w:val="24"/>
        </w:rPr>
        <w:t>д</w:t>
      </w:r>
      <w:proofErr w:type="spellEnd"/>
      <w:r w:rsidRPr="00365138">
        <w:rPr>
          <w:szCs w:val="24"/>
        </w:rPr>
        <w:t>) обеспечивать сохранность, рациональное использование имущества, находящегося в оперативном управлении Учреждения;</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 xml:space="preserve">е) обеспечивать целевое и рациональное использование бюджетных средств, в том числе субсидий на оказание муниципальных услуг (выполнение работ), субсидий на иные цели, и соблюдение Учреждением финансовой дисциплины в соответствии </w:t>
      </w:r>
      <w:r w:rsidR="00C03468" w:rsidRPr="00365138">
        <w:rPr>
          <w:szCs w:val="24"/>
        </w:rPr>
        <w:br/>
      </w:r>
      <w:r w:rsidRPr="00365138">
        <w:rPr>
          <w:szCs w:val="24"/>
        </w:rPr>
        <w:t>с законодательством Российской Федерации;</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ж) обеспечивать составление и утверждение отчета о результатах деятельности Учреждения и об использовании имущества, закрепленного за ним на праве оперативного управления, в соответствии с требованиями, установленными Учредителем;</w:t>
      </w:r>
    </w:p>
    <w:p w:rsidR="007D616F" w:rsidRPr="00365138" w:rsidRDefault="007D616F" w:rsidP="00C03468">
      <w:pPr>
        <w:autoSpaceDE w:val="0"/>
        <w:autoSpaceDN w:val="0"/>
        <w:adjustRightInd w:val="0"/>
        <w:spacing w:after="0" w:line="240" w:lineRule="auto"/>
        <w:ind w:left="6" w:right="11" w:firstLine="709"/>
        <w:rPr>
          <w:szCs w:val="24"/>
        </w:rPr>
      </w:pPr>
      <w:proofErr w:type="spellStart"/>
      <w:r w:rsidRPr="00365138">
        <w:rPr>
          <w:szCs w:val="24"/>
        </w:rPr>
        <w:t>з</w:t>
      </w:r>
      <w:proofErr w:type="spellEnd"/>
      <w:r w:rsidRPr="00365138">
        <w:rPr>
          <w:szCs w:val="24"/>
        </w:rPr>
        <w:t>) не допускать возникновения просроченной кредиторской задолженности Учреждения;</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и) обеспечивать своевременную выплату заработной платы работникам Учреждения, принимать меры по повышению размера заработной платы, а также обеспечивать безопасные условия труда работникам и нести ответственность за ущерб, причиненный их здоровью и трудоспособности;</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к) обеспечивать предварительное согласование с Учредителем и Уполномоченным органом распоряжения недвижимым имуществом и особо ценным движимым имуществом Учреждения, находящимся в оперативном управлении Учреждения, в том числе передачу его в аренду, безвозмездное пользование и списание;</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л) обеспечивать предварительное согласование с Учредителем передачи некоммерческим организациям в качестве их учредителя (участника) денежных средств (если иное не установлено условиями предоставления денежных средств) и иного имущества, за исключением особо ценного движимого имущества, а также недвижимого имущества;</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м) обеспечивать подготовку и направление Учредителю в установленном порядке предложения, содержащего обоснование создания или ликвидации филиалов, открытия или закрытия представительств Учреждения;</w:t>
      </w:r>
    </w:p>
    <w:p w:rsidR="007D616F" w:rsidRPr="00365138" w:rsidRDefault="007D616F" w:rsidP="00C03468">
      <w:pPr>
        <w:autoSpaceDE w:val="0"/>
        <w:autoSpaceDN w:val="0"/>
        <w:adjustRightInd w:val="0"/>
        <w:spacing w:after="0" w:line="240" w:lineRule="auto"/>
        <w:ind w:left="6" w:right="11" w:firstLine="709"/>
        <w:rPr>
          <w:szCs w:val="24"/>
        </w:rPr>
      </w:pPr>
      <w:proofErr w:type="spellStart"/>
      <w:r w:rsidRPr="00365138">
        <w:rPr>
          <w:szCs w:val="24"/>
        </w:rPr>
        <w:t>н</w:t>
      </w:r>
      <w:proofErr w:type="spellEnd"/>
      <w:r w:rsidRPr="00365138">
        <w:rPr>
          <w:szCs w:val="24"/>
        </w:rPr>
        <w:t>) обеспечивать раскрытие информации об Учреждении, его деятельности и его имуществе в соответствии с требованиями законодательства Российской Федерации, законодательства Московской области, нормативными правовыми актами органов местного самоуправления Пушкинского городского округа Московской области;</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о) обеспечивать соблюдение Правил внутреннего трудового распорядка и трудовой дисциплины работниками Учреждения;</w:t>
      </w:r>
    </w:p>
    <w:p w:rsidR="007D616F" w:rsidRPr="00365138" w:rsidRDefault="007D616F" w:rsidP="00C03468">
      <w:pPr>
        <w:autoSpaceDE w:val="0"/>
        <w:autoSpaceDN w:val="0"/>
        <w:adjustRightInd w:val="0"/>
        <w:spacing w:after="0" w:line="240" w:lineRule="auto"/>
        <w:ind w:left="6" w:right="11" w:firstLine="709"/>
        <w:rPr>
          <w:szCs w:val="24"/>
        </w:rPr>
      </w:pPr>
      <w:proofErr w:type="spellStart"/>
      <w:r w:rsidRPr="00365138">
        <w:rPr>
          <w:szCs w:val="24"/>
        </w:rPr>
        <w:t>п</w:t>
      </w:r>
      <w:proofErr w:type="spellEnd"/>
      <w:r w:rsidRPr="00365138">
        <w:rPr>
          <w:szCs w:val="24"/>
        </w:rPr>
        <w:t>) обеспечивать наличие мобилизационных мощностей и выполнение требований по гражданской обороне;</w:t>
      </w:r>
    </w:p>
    <w:p w:rsidR="007D616F" w:rsidRPr="00365138" w:rsidRDefault="007D616F" w:rsidP="00C03468">
      <w:pPr>
        <w:autoSpaceDE w:val="0"/>
        <w:autoSpaceDN w:val="0"/>
        <w:adjustRightInd w:val="0"/>
        <w:spacing w:after="0" w:line="240" w:lineRule="auto"/>
        <w:ind w:left="6" w:right="11" w:firstLine="709"/>
        <w:rPr>
          <w:szCs w:val="24"/>
        </w:rPr>
      </w:pPr>
      <w:proofErr w:type="spellStart"/>
      <w:proofErr w:type="gramStart"/>
      <w:r w:rsidRPr="00365138">
        <w:rPr>
          <w:szCs w:val="24"/>
        </w:rPr>
        <w:t>р</w:t>
      </w:r>
      <w:proofErr w:type="spellEnd"/>
      <w:r w:rsidRPr="00365138">
        <w:rPr>
          <w:szCs w:val="24"/>
        </w:rPr>
        <w:t>) выполнять иные обязанности, предусмотренные федеральным законодательством, законодательством Московской области, нормативными правовыми актами органов местного самоуправления Пушкинского городского округа Московской области,  Уставом Учреждения, а также решениями и поручениями Учредителя.</w:t>
      </w:r>
      <w:proofErr w:type="gramEnd"/>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t xml:space="preserve">3.2.8. Руководитель Учреждения разрабатывает и реализует меры по предупреждению коррупции в Учреждении в соответствии со </w:t>
      </w:r>
      <w:hyperlink r:id="rId6" w:history="1">
        <w:r w:rsidRPr="00365138">
          <w:rPr>
            <w:color w:val="0000FF"/>
            <w:szCs w:val="24"/>
          </w:rPr>
          <w:t>статьей 13.3</w:t>
        </w:r>
      </w:hyperlink>
      <w:r w:rsidRPr="00365138">
        <w:rPr>
          <w:szCs w:val="24"/>
        </w:rPr>
        <w:t xml:space="preserve"> Федерального закона от 25.12.2008 N 273-ФЗ "О противодействии коррупции".</w:t>
      </w:r>
    </w:p>
    <w:p w:rsidR="007D616F" w:rsidRPr="00365138" w:rsidRDefault="007D616F" w:rsidP="00C03468">
      <w:pPr>
        <w:autoSpaceDE w:val="0"/>
        <w:autoSpaceDN w:val="0"/>
        <w:adjustRightInd w:val="0"/>
        <w:spacing w:after="0" w:line="240" w:lineRule="auto"/>
        <w:ind w:left="6" w:right="11" w:firstLine="709"/>
        <w:rPr>
          <w:szCs w:val="24"/>
        </w:rPr>
      </w:pPr>
      <w:r w:rsidRPr="00365138">
        <w:rPr>
          <w:szCs w:val="24"/>
        </w:rPr>
        <w:lastRenderedPageBreak/>
        <w:t>3.2.9</w:t>
      </w:r>
      <w:r w:rsidR="00917F14" w:rsidRPr="00365138">
        <w:rPr>
          <w:szCs w:val="24"/>
        </w:rPr>
        <w:t>.</w:t>
      </w:r>
      <w:r w:rsidRPr="00365138">
        <w:rPr>
          <w:szCs w:val="24"/>
        </w:rPr>
        <w:t xml:space="preserve"> Руководитель Учреждения несет ответственность за нарушение договорных, кредитных, расчетных обязательств, правил хозяйствования, установленных законодательством Российской Федерации, отвечает за качество и эффективность работы Учреждения, целевое использование выделенных в распоряжение Учреждения бюджетных средств, достоверность и своевременное представление установленной отчетности и другой информации.</w:t>
      </w:r>
    </w:p>
    <w:p w:rsidR="007D616F" w:rsidRPr="00365138" w:rsidRDefault="007D616F" w:rsidP="00C03468">
      <w:pPr>
        <w:spacing w:after="0" w:line="240" w:lineRule="auto"/>
        <w:ind w:left="6" w:right="11" w:firstLine="709"/>
        <w:rPr>
          <w:szCs w:val="24"/>
        </w:rPr>
      </w:pPr>
      <w:r w:rsidRPr="00365138">
        <w:rPr>
          <w:szCs w:val="24"/>
        </w:rPr>
        <w:t>3.2.10</w:t>
      </w:r>
      <w:r w:rsidR="00917F14" w:rsidRPr="00365138">
        <w:rPr>
          <w:szCs w:val="24"/>
        </w:rPr>
        <w:t>.</w:t>
      </w:r>
      <w:r w:rsidRPr="00365138">
        <w:rPr>
          <w:szCs w:val="24"/>
        </w:rPr>
        <w:t xml:space="preserve"> В случае временной невозможности исполнения </w:t>
      </w:r>
      <w:r w:rsidR="00C03468" w:rsidRPr="00365138">
        <w:rPr>
          <w:szCs w:val="24"/>
        </w:rPr>
        <w:t>директором</w:t>
      </w:r>
      <w:r w:rsidRPr="00365138">
        <w:rPr>
          <w:szCs w:val="24"/>
        </w:rPr>
        <w:t xml:space="preserve"> Учреждения своих обязанностей его обязанности временно исполняет заместитель руководителя Учреждения, назначенный руководителем Учреждения.</w:t>
      </w:r>
    </w:p>
    <w:p w:rsidR="007D616F" w:rsidRPr="00365138" w:rsidRDefault="007D616F" w:rsidP="00C03468">
      <w:pPr>
        <w:spacing w:after="0" w:line="240" w:lineRule="auto"/>
        <w:ind w:left="6" w:right="11" w:firstLine="709"/>
        <w:rPr>
          <w:szCs w:val="24"/>
        </w:rPr>
      </w:pPr>
      <w:r w:rsidRPr="00365138">
        <w:rPr>
          <w:szCs w:val="24"/>
        </w:rPr>
        <w:t xml:space="preserve">В случае отсутствия </w:t>
      </w:r>
      <w:r w:rsidR="00EF77A5" w:rsidRPr="00365138">
        <w:rPr>
          <w:szCs w:val="24"/>
        </w:rPr>
        <w:t>директора</w:t>
      </w:r>
      <w:r w:rsidRPr="00365138">
        <w:rPr>
          <w:szCs w:val="24"/>
        </w:rPr>
        <w:t xml:space="preserve"> Учреждения исполняющий его обязанности назначается Учредителем.</w:t>
      </w:r>
    </w:p>
    <w:p w:rsidR="007D616F" w:rsidRPr="00365138" w:rsidRDefault="007D616F" w:rsidP="00C03468">
      <w:pPr>
        <w:spacing w:after="0" w:line="240" w:lineRule="auto"/>
        <w:ind w:left="6" w:right="11" w:firstLine="709"/>
        <w:rPr>
          <w:szCs w:val="24"/>
        </w:rPr>
      </w:pPr>
      <w:r w:rsidRPr="00365138">
        <w:rPr>
          <w:szCs w:val="24"/>
        </w:rPr>
        <w:t>3.2.1</w:t>
      </w:r>
      <w:r w:rsidR="00917F14" w:rsidRPr="00365138">
        <w:rPr>
          <w:szCs w:val="24"/>
        </w:rPr>
        <w:t>1.</w:t>
      </w:r>
      <w:r w:rsidRPr="00365138">
        <w:rPr>
          <w:szCs w:val="24"/>
        </w:rPr>
        <w:t xml:space="preserve"> </w:t>
      </w:r>
      <w:r w:rsidR="00EF77A5" w:rsidRPr="00365138">
        <w:rPr>
          <w:szCs w:val="24"/>
        </w:rPr>
        <w:t>Директор</w:t>
      </w:r>
      <w:r w:rsidRPr="00365138">
        <w:rPr>
          <w:szCs w:val="24"/>
        </w:rPr>
        <w:t xml:space="preserve"> осуществляет функции работодателя в отношении работников Учреждения.</w:t>
      </w:r>
    </w:p>
    <w:p w:rsidR="007D616F" w:rsidRPr="00365138" w:rsidRDefault="007D616F" w:rsidP="00C03468">
      <w:pPr>
        <w:spacing w:after="0" w:line="240" w:lineRule="auto"/>
        <w:ind w:left="6" w:right="11" w:firstLine="704"/>
        <w:jc w:val="center"/>
        <w:rPr>
          <w:b/>
        </w:rPr>
      </w:pPr>
    </w:p>
    <w:p w:rsidR="00EF77A5" w:rsidRPr="00365138" w:rsidRDefault="00EF77A5" w:rsidP="00EF77A5">
      <w:pPr>
        <w:autoSpaceDE w:val="0"/>
        <w:autoSpaceDN w:val="0"/>
        <w:adjustRightInd w:val="0"/>
        <w:spacing w:after="0" w:line="240" w:lineRule="auto"/>
        <w:ind w:left="6" w:right="11" w:firstLine="709"/>
        <w:jc w:val="center"/>
        <w:outlineLvl w:val="0"/>
        <w:rPr>
          <w:b/>
          <w:szCs w:val="24"/>
        </w:rPr>
      </w:pPr>
      <w:r w:rsidRPr="00365138">
        <w:rPr>
          <w:b/>
          <w:szCs w:val="24"/>
        </w:rPr>
        <w:t>4. Имущество и финансовое обеспечение</w:t>
      </w:r>
    </w:p>
    <w:p w:rsidR="00EF77A5" w:rsidRPr="00365138" w:rsidRDefault="00EF77A5" w:rsidP="00EF77A5">
      <w:pPr>
        <w:autoSpaceDE w:val="0"/>
        <w:autoSpaceDN w:val="0"/>
        <w:adjustRightInd w:val="0"/>
        <w:spacing w:after="0" w:line="240" w:lineRule="auto"/>
        <w:ind w:left="6" w:right="11" w:firstLine="709"/>
        <w:jc w:val="center"/>
        <w:rPr>
          <w:b/>
          <w:szCs w:val="24"/>
        </w:rPr>
      </w:pPr>
      <w:r w:rsidRPr="00365138">
        <w:rPr>
          <w:b/>
          <w:szCs w:val="24"/>
        </w:rPr>
        <w:t>деятельности Учреждения</w:t>
      </w:r>
    </w:p>
    <w:p w:rsidR="00EF77A5" w:rsidRPr="00365138" w:rsidRDefault="00EF77A5" w:rsidP="00EF77A5">
      <w:pPr>
        <w:autoSpaceDE w:val="0"/>
        <w:autoSpaceDN w:val="0"/>
        <w:adjustRightInd w:val="0"/>
        <w:spacing w:after="0" w:line="240" w:lineRule="auto"/>
        <w:ind w:left="6" w:right="11" w:firstLine="709"/>
        <w:rPr>
          <w:szCs w:val="24"/>
        </w:rPr>
      </w:pPr>
    </w:p>
    <w:p w:rsidR="00A2384E" w:rsidRPr="00365138" w:rsidRDefault="00EF77A5" w:rsidP="00A2384E">
      <w:pPr>
        <w:spacing w:after="0"/>
        <w:ind w:firstLine="540"/>
        <w:rPr>
          <w:szCs w:val="24"/>
        </w:rPr>
      </w:pPr>
      <w:r w:rsidRPr="00365138">
        <w:rPr>
          <w:szCs w:val="24"/>
        </w:rPr>
        <w:t xml:space="preserve">4.1. </w:t>
      </w:r>
      <w:r w:rsidR="00A2384E" w:rsidRPr="00365138">
        <w:rPr>
          <w:szCs w:val="24"/>
        </w:rPr>
        <w:t>Имущество Учреждения находится в муниципальной собственности Пушкинского городского округа Московской области и закреплено за ним на праве оперативного управления согласно договору, заключенному между Уполномоченным органом и Учреждением.</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4.2. Недвижимое имущество, закрепленное за Учреждением или приобретенное Учреждением за счет средств, выделенных ему Учредителем на приобретение этого имущества, а также находящееся у Учреждения особо ценное движимое имущество подлежит обособленному учету в порядке, установленном федеральным законодательством,  законодательством Московской области и нормативными правовыми актами органов местного самоуправления Пушкинского городского округа Московской области.</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4.3. 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EF77A5" w:rsidRPr="00365138" w:rsidRDefault="00EF77A5" w:rsidP="00EF77A5">
      <w:pPr>
        <w:autoSpaceDE w:val="0"/>
        <w:autoSpaceDN w:val="0"/>
        <w:adjustRightInd w:val="0"/>
        <w:spacing w:after="0" w:line="240" w:lineRule="auto"/>
        <w:ind w:left="6" w:right="11" w:firstLine="709"/>
        <w:rPr>
          <w:szCs w:val="24"/>
        </w:rPr>
      </w:pPr>
      <w:bookmarkStart w:id="1" w:name="Par190"/>
      <w:bookmarkEnd w:id="1"/>
      <w:r w:rsidRPr="00365138">
        <w:rPr>
          <w:szCs w:val="24"/>
        </w:rPr>
        <w:t xml:space="preserve">4.4. </w:t>
      </w:r>
      <w:proofErr w:type="gramStart"/>
      <w:r w:rsidRPr="00365138">
        <w:rPr>
          <w:szCs w:val="24"/>
        </w:rPr>
        <w:t>Учреждение не вправе без согласия Уполномоченного органа распоряжаться недвижимым имуществом и особо ценным движимым имуществом, закрепленным за ним на праве оперативного управления или приобретенным Учреждением за счет средств, выделенных ему Учредителем на приобретение такого имущества, включая передачу его в аренду, безвозмездное пользование, заключение иных договоров, предусматривающих переход прав владения и (или) пользования в отношении указанного имущества, находящегося в оперативном управлении</w:t>
      </w:r>
      <w:proofErr w:type="gramEnd"/>
      <w:r w:rsidRPr="00365138">
        <w:rPr>
          <w:szCs w:val="24"/>
        </w:rPr>
        <w:t xml:space="preserve"> Учреждения, а также осуществлять его списание.</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4.5. Учреждение не вправе совершать сделки, возможными последствиями которых является отчуждение или обременение имущества, закрепленного за Учреждением на праве оперативного управления, или имущества, приобретенного за счет средств, выделенных Учреждению Учредителем на приобретение такого имущества, если иное не установлено законодательством Российской Федерации.</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 xml:space="preserve">4.6. Остальным находящимся на праве оперативного управления имуществом, не указанным в </w:t>
      </w:r>
      <w:hyperlink w:anchor="Par190" w:history="1">
        <w:r w:rsidRPr="00365138">
          <w:rPr>
            <w:color w:val="0000FF"/>
            <w:szCs w:val="24"/>
          </w:rPr>
          <w:t>пункте 4.4</w:t>
        </w:r>
      </w:hyperlink>
      <w:r w:rsidRPr="00365138">
        <w:rPr>
          <w:szCs w:val="24"/>
        </w:rPr>
        <w:t xml:space="preserve"> настоящего Устава, Учреждение вправе распоряжаться самостоятельно, если иное не предусмотрено Федеральным </w:t>
      </w:r>
      <w:hyperlink r:id="rId7" w:history="1">
        <w:r w:rsidRPr="00365138">
          <w:rPr>
            <w:color w:val="0000FF"/>
            <w:szCs w:val="24"/>
          </w:rPr>
          <w:t>законом</w:t>
        </w:r>
      </w:hyperlink>
      <w:r w:rsidRPr="00365138">
        <w:rPr>
          <w:szCs w:val="24"/>
        </w:rPr>
        <w:t xml:space="preserve"> от 12.01.1996 № 7-ФЗ </w:t>
      </w:r>
      <w:r w:rsidRPr="00365138">
        <w:rPr>
          <w:szCs w:val="24"/>
        </w:rPr>
        <w:br/>
        <w:t>«О некоммерческих организациях» и настоящим Уставом.</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4.7. Имущество Учреждения образуется за счет:</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а) имущества, закрепленного за Учреждением на праве оперативного управления;</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б) имущества, приобретенного за счет средств бюджета Пушкинского городского округа Московской области;</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в) имущества, приобретенного за счет средств, полученных от приносящей доход деятельности и их иных источников</w:t>
      </w:r>
      <w:r w:rsidR="00917F14" w:rsidRPr="00365138">
        <w:rPr>
          <w:szCs w:val="24"/>
        </w:rPr>
        <w:t>,</w:t>
      </w:r>
      <w:r w:rsidRPr="00365138">
        <w:rPr>
          <w:szCs w:val="24"/>
        </w:rPr>
        <w:t xml:space="preserve"> в соответствии с законодательством Российской Федерации;</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lastRenderedPageBreak/>
        <w:t>г) имущества, переданного учреждению в качестве дара, пожертвования.</w:t>
      </w:r>
    </w:p>
    <w:p w:rsidR="00EF77A5" w:rsidRPr="00365138" w:rsidRDefault="00EF77A5" w:rsidP="00EF77A5">
      <w:pPr>
        <w:autoSpaceDE w:val="0"/>
        <w:autoSpaceDN w:val="0"/>
        <w:adjustRightInd w:val="0"/>
        <w:spacing w:after="0" w:line="240" w:lineRule="auto"/>
        <w:ind w:left="6" w:right="11" w:firstLine="709"/>
        <w:rPr>
          <w:szCs w:val="24"/>
        </w:rPr>
      </w:pPr>
      <w:bookmarkStart w:id="2" w:name="Par198"/>
      <w:bookmarkEnd w:id="2"/>
      <w:r w:rsidRPr="00365138">
        <w:rPr>
          <w:szCs w:val="24"/>
        </w:rPr>
        <w:t>4.8. Крупная сделка может быть совершена Учреждением только с согласия Учредителя.</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 xml:space="preserve">4.9. </w:t>
      </w:r>
      <w:proofErr w:type="gramStart"/>
      <w:r w:rsidRPr="00365138">
        <w:rPr>
          <w:szCs w:val="24"/>
        </w:rPr>
        <w:t xml:space="preserve">Крупной сделкой признается сделка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w:t>
      </w:r>
      <w:r w:rsidRPr="00365138">
        <w:rPr>
          <w:szCs w:val="24"/>
        </w:rPr>
        <w:br/>
        <w:t>по данным его</w:t>
      </w:r>
      <w:proofErr w:type="gramEnd"/>
      <w:r w:rsidRPr="00365138">
        <w:rPr>
          <w:szCs w:val="24"/>
        </w:rPr>
        <w:t xml:space="preserve"> бухгалтерской отчетности на последнюю отчетную дату.</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 xml:space="preserve">4.10. Крупная сделка, совершенная с нарушением требований </w:t>
      </w:r>
      <w:hyperlink w:anchor="Par198" w:history="1">
        <w:r w:rsidRPr="00365138">
          <w:rPr>
            <w:color w:val="0000FF"/>
            <w:szCs w:val="24"/>
          </w:rPr>
          <w:t>пункта 4.8</w:t>
        </w:r>
      </w:hyperlink>
      <w:r w:rsidRPr="00365138">
        <w:rPr>
          <w:szCs w:val="24"/>
        </w:rPr>
        <w:t xml:space="preserve"> настоящего Устава, может быть признана недействительной по иску Учреждения или Учредителя, если будет доказано, что другая сторона в сделке знала или должна была знать об отсутствии согласия Учредителя Учреждения.</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 xml:space="preserve">4.11. Руководитель Учреждения несет перед Учреждением ответственность в размере убытков, причиненных Учреждению в результате совершения крупной сделки с нарушением требований </w:t>
      </w:r>
      <w:hyperlink w:anchor="Par198" w:history="1">
        <w:r w:rsidRPr="00365138">
          <w:rPr>
            <w:color w:val="0000FF"/>
            <w:szCs w:val="24"/>
          </w:rPr>
          <w:t>пункта 4.8</w:t>
        </w:r>
      </w:hyperlink>
      <w:r w:rsidRPr="00365138">
        <w:rPr>
          <w:szCs w:val="24"/>
        </w:rPr>
        <w:t xml:space="preserve"> настоящего Устава, независимо от того, была ли эта сделка признана недействительной.</w:t>
      </w:r>
    </w:p>
    <w:p w:rsidR="00EF77A5" w:rsidRPr="00365138" w:rsidRDefault="00EF77A5" w:rsidP="00EF77A5">
      <w:pPr>
        <w:autoSpaceDE w:val="0"/>
        <w:autoSpaceDN w:val="0"/>
        <w:adjustRightInd w:val="0"/>
        <w:spacing w:after="0" w:line="240" w:lineRule="auto"/>
        <w:ind w:left="6" w:right="11" w:firstLine="709"/>
        <w:rPr>
          <w:szCs w:val="24"/>
        </w:rPr>
      </w:pPr>
      <w:bookmarkStart w:id="3" w:name="Par202"/>
      <w:bookmarkEnd w:id="3"/>
      <w:r w:rsidRPr="00365138">
        <w:rPr>
          <w:szCs w:val="24"/>
        </w:rPr>
        <w:t xml:space="preserve">4.12. </w:t>
      </w:r>
      <w:r w:rsidR="0002420F" w:rsidRPr="00365138">
        <w:rPr>
          <w:szCs w:val="24"/>
        </w:rPr>
        <w:t>Крупная с</w:t>
      </w:r>
      <w:r w:rsidRPr="00365138">
        <w:rPr>
          <w:szCs w:val="24"/>
        </w:rPr>
        <w:t>делка, в которой имеется заинтересованность, может быть совершена Учреждением только с согласия Учредителя.</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 xml:space="preserve">4.13. </w:t>
      </w:r>
      <w:proofErr w:type="gramStart"/>
      <w:r w:rsidRPr="00365138">
        <w:rPr>
          <w:szCs w:val="24"/>
        </w:rPr>
        <w:t>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Учреждения, а также лицо, входящее в состав органов управления Учреждения или органов надзора за его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w:t>
      </w:r>
      <w:proofErr w:type="gramEnd"/>
      <w:r w:rsidRPr="00365138">
        <w:rPr>
          <w:szCs w:val="24"/>
        </w:rPr>
        <w:t xml:space="preserve"> этими гражданами </w:t>
      </w:r>
      <w:r w:rsidRPr="00365138">
        <w:rPr>
          <w:szCs w:val="24"/>
        </w:rPr>
        <w:br/>
        <w:t>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 xml:space="preserve">4.14. Сделка, в совершении которой имеется заинтересованность и которая совершена с нарушением требований </w:t>
      </w:r>
      <w:hyperlink w:anchor="Par202" w:history="1">
        <w:r w:rsidRPr="00365138">
          <w:rPr>
            <w:color w:val="0000FF"/>
            <w:szCs w:val="24"/>
          </w:rPr>
          <w:t>пункта 4.12</w:t>
        </w:r>
      </w:hyperlink>
      <w:r w:rsidRPr="00365138">
        <w:rPr>
          <w:szCs w:val="24"/>
        </w:rPr>
        <w:t xml:space="preserve"> настоящего Устава, может быть признана судом недействительной.</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4.15. Заинтересованное лицо несет перед Учреждением ответственность в размере причиненных убытков. Если убытки причинены Учреждению несколькими заинтересованными лицами, их ответственность перед Учреждением является солидарной.</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4.16. Права Учреждения на объекты интеллектуальной собственности регулируются законодательством Российской Федерации об интеллектуальной собственности.</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4.17. Источниками финансового обеспечения Учреждения являются:</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 xml:space="preserve">4.17.1. Субсидии, предоставляемые Учреждению из бюджета Пушкинского городского округа Московской области на выполнение муниципального задания на оказание </w:t>
      </w:r>
      <w:r w:rsidRPr="00365138">
        <w:t>муниципальных услуг (выполнение работ).</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4.17.2. Субсидии, предоставляемые Учреждению из бюджета Пушкинского городского округа Московской области на иные цели.</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4.17.3. Доходы Учреждения, полученные от осуществления приносящей доходы деятельности, в случаях, предусмотренных настоящим Уставом, и приобретенное за счет этих доходов имущество.</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4.17.4. Иные источники, не противоречащие законодательству Российской Федерации.</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4.18. Учреждение не вправе размещать денежные средства на депозитах в кредитных организациях, а также совершать сделки с ценными бумагами.</w:t>
      </w:r>
    </w:p>
    <w:p w:rsidR="00EF77A5" w:rsidRPr="00365138" w:rsidRDefault="00EF77A5" w:rsidP="00EF77A5">
      <w:pPr>
        <w:autoSpaceDE w:val="0"/>
        <w:autoSpaceDN w:val="0"/>
        <w:adjustRightInd w:val="0"/>
        <w:spacing w:after="0" w:line="240" w:lineRule="auto"/>
        <w:ind w:left="6" w:right="11" w:firstLine="709"/>
        <w:rPr>
          <w:szCs w:val="24"/>
        </w:rPr>
      </w:pPr>
      <w:bookmarkStart w:id="4" w:name="Par213"/>
      <w:bookmarkEnd w:id="4"/>
      <w:r w:rsidRPr="00365138">
        <w:rPr>
          <w:szCs w:val="24"/>
        </w:rPr>
        <w:lastRenderedPageBreak/>
        <w:t xml:space="preserve">4.19. </w:t>
      </w:r>
      <w:proofErr w:type="gramStart"/>
      <w:r w:rsidRPr="00365138">
        <w:rPr>
          <w:szCs w:val="24"/>
        </w:rPr>
        <w:t xml:space="preserve">Учредитель согласовывает передачу Учреждением некоммерческим организациям в качестве их учредителя (участника) денежных средств (если иное </w:t>
      </w:r>
      <w:r w:rsidRPr="00365138">
        <w:rPr>
          <w:szCs w:val="24"/>
        </w:rPr>
        <w:br/>
        <w:t xml:space="preserve">не установлено условиями предоставления денежных средств) и иного имущества, </w:t>
      </w:r>
      <w:r w:rsidRPr="00365138">
        <w:rPr>
          <w:szCs w:val="24"/>
        </w:rPr>
        <w:br/>
        <w:t xml:space="preserve">за исключением особо ценного движимого имущества, закрепленного за Учреждением </w:t>
      </w:r>
      <w:r w:rsidRPr="00365138">
        <w:rPr>
          <w:szCs w:val="24"/>
        </w:rPr>
        <w:br/>
        <w:t>или приобретенного Учреждением за счет денежных средств, выделенных ему Учредителем на приобретение такого имущества, а также недвижимого имущества.</w:t>
      </w:r>
      <w:proofErr w:type="gramEnd"/>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 xml:space="preserve">4.20. В случаях и в порядке, предусмотренном законодательством Российской Федерации, Учреждение вправе вносить имущество, указанное в </w:t>
      </w:r>
      <w:hyperlink w:anchor="Par213" w:history="1">
        <w:r w:rsidRPr="00365138">
          <w:rPr>
            <w:color w:val="0000FF"/>
            <w:szCs w:val="24"/>
          </w:rPr>
          <w:t>пункте 4.19</w:t>
        </w:r>
      </w:hyperlink>
      <w:r w:rsidRPr="00365138">
        <w:rPr>
          <w:szCs w:val="24"/>
        </w:rPr>
        <w:t xml:space="preserve"> настоящего Устава, в уставный капитал хозяйственных обществ или складочный капитал хозяйственных партнерств либо иным образом передавать им это имущество в качестве их учредителя (участника).</w:t>
      </w:r>
      <w:r w:rsidR="00A2384E" w:rsidRPr="00365138">
        <w:rPr>
          <w:spacing w:val="1"/>
          <w:szCs w:val="24"/>
        </w:rPr>
        <w:t xml:space="preserve"> </w:t>
      </w:r>
    </w:p>
    <w:p w:rsidR="00A2384E" w:rsidRPr="00365138" w:rsidRDefault="00EF77A5" w:rsidP="00EF77A5">
      <w:pPr>
        <w:autoSpaceDE w:val="0"/>
        <w:autoSpaceDN w:val="0"/>
        <w:adjustRightInd w:val="0"/>
        <w:spacing w:after="0" w:line="240" w:lineRule="auto"/>
        <w:ind w:left="6" w:right="11" w:firstLine="709"/>
        <w:rPr>
          <w:szCs w:val="24"/>
        </w:rPr>
      </w:pPr>
      <w:r w:rsidRPr="00365138">
        <w:rPr>
          <w:szCs w:val="24"/>
        </w:rPr>
        <w:t xml:space="preserve">4.21. </w:t>
      </w:r>
      <w:r w:rsidR="00A2384E" w:rsidRPr="00365138">
        <w:rPr>
          <w:spacing w:val="1"/>
          <w:szCs w:val="24"/>
        </w:rPr>
        <w:t>Учреждение обязано представлять сведения о недвижимом имуществе, особо ценном движимом имуществе, находящемся в оперативном управлении Учреждения, а также о земельных участках, принадлежащих Учреждению на праве постоянного бессрочного пользования к учету в реестр имущества, находящегося в собственности Пушкинского городского округа Московской области.</w:t>
      </w:r>
    </w:p>
    <w:p w:rsidR="00A2384E" w:rsidRPr="00365138" w:rsidRDefault="00EF77A5" w:rsidP="00365138">
      <w:pPr>
        <w:shd w:val="clear" w:color="auto" w:fill="FFFFFF"/>
        <w:spacing w:after="0" w:line="158" w:lineRule="atLeast"/>
        <w:ind w:firstLine="704"/>
        <w:textAlignment w:val="baseline"/>
        <w:rPr>
          <w:szCs w:val="24"/>
        </w:rPr>
      </w:pPr>
      <w:r w:rsidRPr="00365138">
        <w:rPr>
          <w:szCs w:val="24"/>
        </w:rPr>
        <w:t xml:space="preserve">4.22. </w:t>
      </w:r>
      <w:proofErr w:type="gramStart"/>
      <w:r w:rsidR="00A2384E" w:rsidRPr="00365138">
        <w:rPr>
          <w:szCs w:val="24"/>
        </w:rPr>
        <w:t>Контроль за</w:t>
      </w:r>
      <w:proofErr w:type="gramEnd"/>
      <w:r w:rsidR="00A2384E" w:rsidRPr="00365138">
        <w:rPr>
          <w:szCs w:val="24"/>
        </w:rPr>
        <w:t xml:space="preserve"> использованием по назначению и сохранностью имущества, закрепленного за Учреждением на праве оперативного управления, осуществляет Уполномоченный орган, в порядке, установленном действующим законодательством.</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4.23. Информация об использовании закрепленного за Учреждением имущества включается в ежегодные отчеты Учреждения.</w:t>
      </w:r>
    </w:p>
    <w:p w:rsidR="00EF77A5" w:rsidRPr="00365138" w:rsidRDefault="00EF77A5" w:rsidP="00EF77A5">
      <w:pPr>
        <w:autoSpaceDE w:val="0"/>
        <w:autoSpaceDN w:val="0"/>
        <w:adjustRightInd w:val="0"/>
        <w:spacing w:after="0" w:line="240" w:lineRule="auto"/>
        <w:ind w:left="6" w:right="11" w:firstLine="709"/>
        <w:rPr>
          <w:szCs w:val="24"/>
        </w:rPr>
      </w:pPr>
      <w:r w:rsidRPr="00365138">
        <w:rPr>
          <w:szCs w:val="24"/>
        </w:rPr>
        <w:t>4.24. Учреждение обязано поддерживать в исправном состоянии, осуществлять текущий и капитальный ремонт имущества, находящегося в оперативном управлении Учреждения.</w:t>
      </w:r>
    </w:p>
    <w:p w:rsidR="007D616F" w:rsidRPr="00365138" w:rsidRDefault="007D616F" w:rsidP="000A10E3">
      <w:pPr>
        <w:ind w:firstLine="704"/>
        <w:jc w:val="center"/>
        <w:rPr>
          <w:b/>
        </w:rPr>
      </w:pPr>
    </w:p>
    <w:p w:rsidR="00EF77A5" w:rsidRPr="00365138" w:rsidRDefault="00EF77A5" w:rsidP="00EF77A5">
      <w:pPr>
        <w:autoSpaceDE w:val="0"/>
        <w:autoSpaceDN w:val="0"/>
        <w:adjustRightInd w:val="0"/>
        <w:spacing w:after="0" w:line="240" w:lineRule="auto"/>
        <w:ind w:firstLine="709"/>
        <w:jc w:val="center"/>
        <w:outlineLvl w:val="0"/>
        <w:rPr>
          <w:b/>
          <w:szCs w:val="24"/>
        </w:rPr>
      </w:pPr>
      <w:r w:rsidRPr="00365138">
        <w:rPr>
          <w:b/>
          <w:szCs w:val="24"/>
        </w:rPr>
        <w:t>5. Реорганизация, изменение типа, ликвидация учреждения,</w:t>
      </w:r>
    </w:p>
    <w:p w:rsidR="00EF77A5" w:rsidRPr="00365138" w:rsidRDefault="00EF77A5" w:rsidP="00EF77A5">
      <w:pPr>
        <w:autoSpaceDE w:val="0"/>
        <w:autoSpaceDN w:val="0"/>
        <w:adjustRightInd w:val="0"/>
        <w:spacing w:after="0" w:line="240" w:lineRule="auto"/>
        <w:ind w:firstLine="709"/>
        <w:jc w:val="center"/>
        <w:rPr>
          <w:b/>
          <w:szCs w:val="24"/>
        </w:rPr>
      </w:pPr>
      <w:r w:rsidRPr="00365138">
        <w:rPr>
          <w:b/>
          <w:szCs w:val="24"/>
        </w:rPr>
        <w:t>внесение изменений и дополнений в Устав</w:t>
      </w:r>
    </w:p>
    <w:p w:rsidR="00EF77A5" w:rsidRPr="00365138" w:rsidRDefault="00EF77A5" w:rsidP="00EF77A5">
      <w:pPr>
        <w:autoSpaceDE w:val="0"/>
        <w:autoSpaceDN w:val="0"/>
        <w:adjustRightInd w:val="0"/>
        <w:spacing w:after="0" w:line="240" w:lineRule="auto"/>
        <w:ind w:firstLine="709"/>
        <w:rPr>
          <w:szCs w:val="24"/>
        </w:rPr>
      </w:pPr>
    </w:p>
    <w:p w:rsidR="00EF77A5" w:rsidRPr="00365138" w:rsidRDefault="00951B03" w:rsidP="00EF77A5">
      <w:pPr>
        <w:autoSpaceDE w:val="0"/>
        <w:autoSpaceDN w:val="0"/>
        <w:adjustRightInd w:val="0"/>
        <w:spacing w:after="0" w:line="240" w:lineRule="auto"/>
        <w:ind w:left="6" w:right="11" w:firstLine="709"/>
        <w:rPr>
          <w:szCs w:val="24"/>
        </w:rPr>
      </w:pPr>
      <w:r w:rsidRPr="00365138">
        <w:rPr>
          <w:szCs w:val="24"/>
        </w:rPr>
        <w:t>5.1. </w:t>
      </w:r>
      <w:r w:rsidR="00EF77A5" w:rsidRPr="00365138">
        <w:rPr>
          <w:szCs w:val="24"/>
        </w:rPr>
        <w:t>Учреждение может быть реорганизовано в порядке, предусмотренном законодательством Российской Федерации, в том числе по решению, принятому в порядке, установленном нормативными правовыми актами органов местного самоуправления Пушкинского городского округа Московской области.</w:t>
      </w:r>
    </w:p>
    <w:p w:rsidR="00EF77A5" w:rsidRPr="00365138" w:rsidRDefault="00951B03" w:rsidP="00EF77A5">
      <w:pPr>
        <w:autoSpaceDE w:val="0"/>
        <w:autoSpaceDN w:val="0"/>
        <w:adjustRightInd w:val="0"/>
        <w:spacing w:after="0" w:line="240" w:lineRule="auto"/>
        <w:ind w:left="6" w:right="11" w:firstLine="709"/>
        <w:rPr>
          <w:szCs w:val="24"/>
        </w:rPr>
      </w:pPr>
      <w:r w:rsidRPr="00365138">
        <w:rPr>
          <w:szCs w:val="24"/>
        </w:rPr>
        <w:t>5.2. </w:t>
      </w:r>
      <w:r w:rsidR="00EF77A5" w:rsidRPr="00365138">
        <w:rPr>
          <w:szCs w:val="24"/>
        </w:rPr>
        <w:t>Изменение типа Учреждения осуществляется в порядке, установленном законодательством Российской Федерации.</w:t>
      </w:r>
    </w:p>
    <w:p w:rsidR="00EF77A5" w:rsidRPr="00365138" w:rsidRDefault="00951B03" w:rsidP="00EF77A5">
      <w:pPr>
        <w:autoSpaceDE w:val="0"/>
        <w:autoSpaceDN w:val="0"/>
        <w:adjustRightInd w:val="0"/>
        <w:spacing w:after="0" w:line="240" w:lineRule="auto"/>
        <w:ind w:left="6" w:right="11" w:firstLine="709"/>
        <w:rPr>
          <w:szCs w:val="24"/>
        </w:rPr>
      </w:pPr>
      <w:r w:rsidRPr="00365138">
        <w:rPr>
          <w:szCs w:val="24"/>
        </w:rPr>
        <w:t>5.3. </w:t>
      </w:r>
      <w:r w:rsidR="00EF77A5" w:rsidRPr="00365138">
        <w:rPr>
          <w:szCs w:val="24"/>
        </w:rPr>
        <w:t>Учреждение может быть ликвидировано в порядке, предусмотренном законодательством Российской Федерации, в том числе по решению, принятому в порядке, установленном нормативными правовыми актами органов местного самоуправления Пушкинского городского округа Московской области.</w:t>
      </w:r>
    </w:p>
    <w:p w:rsidR="00EF77A5" w:rsidRPr="00365138" w:rsidRDefault="00951B03" w:rsidP="00EF77A5">
      <w:pPr>
        <w:autoSpaceDE w:val="0"/>
        <w:autoSpaceDN w:val="0"/>
        <w:adjustRightInd w:val="0"/>
        <w:spacing w:after="0" w:line="240" w:lineRule="auto"/>
        <w:ind w:left="6" w:right="11" w:firstLine="709"/>
        <w:rPr>
          <w:szCs w:val="24"/>
        </w:rPr>
      </w:pPr>
      <w:r w:rsidRPr="00365138">
        <w:rPr>
          <w:szCs w:val="24"/>
        </w:rPr>
        <w:t>5.4. </w:t>
      </w:r>
      <w:r w:rsidR="00EF77A5" w:rsidRPr="00365138">
        <w:rPr>
          <w:szCs w:val="24"/>
        </w:rPr>
        <w:t>Имущество Учреждения, оставшееся после удовлетворения требований кредиторов, а также имущество, на которое в соответствии с законодательством Российской Федерации не может быть обращено взыскание по обязательствам Учреждения, передается ликвидационной комиссией в казну Пушкинского городского округа.</w:t>
      </w:r>
    </w:p>
    <w:p w:rsidR="00EF77A5" w:rsidRPr="00365138" w:rsidRDefault="00951B03" w:rsidP="00EF77A5">
      <w:pPr>
        <w:autoSpaceDE w:val="0"/>
        <w:autoSpaceDN w:val="0"/>
        <w:adjustRightInd w:val="0"/>
        <w:spacing w:after="0" w:line="240" w:lineRule="auto"/>
        <w:ind w:left="6" w:right="11" w:firstLine="709"/>
        <w:rPr>
          <w:szCs w:val="24"/>
        </w:rPr>
      </w:pPr>
      <w:r w:rsidRPr="00365138">
        <w:rPr>
          <w:szCs w:val="24"/>
        </w:rPr>
        <w:t>5.5. </w:t>
      </w:r>
      <w:r w:rsidR="00EF77A5" w:rsidRPr="00365138">
        <w:rPr>
          <w:szCs w:val="24"/>
        </w:rPr>
        <w:t xml:space="preserve">При ликвидации и реорганизации </w:t>
      </w:r>
      <w:proofErr w:type="gramStart"/>
      <w:r w:rsidR="00EF77A5" w:rsidRPr="00365138">
        <w:rPr>
          <w:szCs w:val="24"/>
        </w:rPr>
        <w:t>Учреждения</w:t>
      </w:r>
      <w:proofErr w:type="gramEnd"/>
      <w:r w:rsidR="00EF77A5" w:rsidRPr="00365138">
        <w:rPr>
          <w:szCs w:val="24"/>
        </w:rPr>
        <w:t xml:space="preserve"> увольняемым работникам гарантируется соблюдение их прав и интересов в соответствии с законодательством Российской Федерации.</w:t>
      </w:r>
    </w:p>
    <w:p w:rsidR="00EF77A5" w:rsidRPr="00365138" w:rsidRDefault="00951B03" w:rsidP="00EF77A5">
      <w:pPr>
        <w:autoSpaceDE w:val="0"/>
        <w:autoSpaceDN w:val="0"/>
        <w:adjustRightInd w:val="0"/>
        <w:spacing w:after="0" w:line="240" w:lineRule="auto"/>
        <w:ind w:left="6" w:right="11" w:firstLine="709"/>
        <w:rPr>
          <w:szCs w:val="24"/>
        </w:rPr>
      </w:pPr>
      <w:r w:rsidRPr="00365138">
        <w:rPr>
          <w:szCs w:val="24"/>
        </w:rPr>
        <w:t>5.6. </w:t>
      </w:r>
      <w:r w:rsidR="00EF77A5" w:rsidRPr="00365138">
        <w:rPr>
          <w:szCs w:val="24"/>
        </w:rPr>
        <w:t>Ликвидация Учреждения считается завершенной с момента внесения соответствующей записи в Единый государственный реестр юридических лиц.</w:t>
      </w:r>
    </w:p>
    <w:p w:rsidR="00EF77A5" w:rsidRPr="00365138" w:rsidRDefault="00951B03" w:rsidP="00EF77A5">
      <w:pPr>
        <w:autoSpaceDE w:val="0"/>
        <w:autoSpaceDN w:val="0"/>
        <w:adjustRightInd w:val="0"/>
        <w:spacing w:after="0" w:line="240" w:lineRule="auto"/>
        <w:ind w:left="6" w:right="11" w:firstLine="709"/>
        <w:rPr>
          <w:szCs w:val="24"/>
        </w:rPr>
      </w:pPr>
      <w:r w:rsidRPr="00365138">
        <w:rPr>
          <w:szCs w:val="24"/>
        </w:rPr>
        <w:t>5.7. </w:t>
      </w:r>
      <w:r w:rsidR="00EF77A5" w:rsidRPr="00365138">
        <w:rPr>
          <w:szCs w:val="24"/>
        </w:rPr>
        <w:t>При ликвидации Учреждения его документы, подлежащие постоянному хранению, передаются на архивное хранение.</w:t>
      </w:r>
    </w:p>
    <w:p w:rsidR="00EF77A5" w:rsidRPr="00585A74" w:rsidRDefault="00EF77A5" w:rsidP="00EF77A5">
      <w:pPr>
        <w:autoSpaceDE w:val="0"/>
        <w:autoSpaceDN w:val="0"/>
        <w:adjustRightInd w:val="0"/>
        <w:spacing w:after="0" w:line="240" w:lineRule="auto"/>
        <w:ind w:left="6" w:right="11" w:firstLine="709"/>
        <w:rPr>
          <w:szCs w:val="24"/>
        </w:rPr>
      </w:pPr>
      <w:r w:rsidRPr="00365138">
        <w:rPr>
          <w:szCs w:val="24"/>
        </w:rPr>
        <w:t>5.8. Изменения и дополнения в Устав вносятся в соответствии с законодательством Российской Федерации, в порядке, установленном нормативными правовыми актами органов местного самоуправления Пушкинского городского округа Московской области.</w:t>
      </w:r>
    </w:p>
    <w:p w:rsidR="00EF77A5" w:rsidRPr="00585A74" w:rsidRDefault="00EF77A5" w:rsidP="00365138">
      <w:pPr>
        <w:autoSpaceDE w:val="0"/>
        <w:autoSpaceDN w:val="0"/>
        <w:adjustRightInd w:val="0"/>
        <w:spacing w:after="0" w:line="240" w:lineRule="auto"/>
        <w:ind w:right="11"/>
        <w:rPr>
          <w:szCs w:val="24"/>
        </w:rPr>
      </w:pPr>
      <w:bookmarkStart w:id="5" w:name="_GoBack"/>
      <w:bookmarkEnd w:id="5"/>
    </w:p>
    <w:p w:rsidR="00EF77A5" w:rsidRDefault="00EF77A5" w:rsidP="00365138">
      <w:pPr>
        <w:ind w:left="0" w:firstLine="0"/>
        <w:rPr>
          <w:b/>
        </w:rPr>
      </w:pPr>
    </w:p>
    <w:p w:rsidR="00EF77A5" w:rsidRDefault="00EF77A5" w:rsidP="000A10E3">
      <w:pPr>
        <w:ind w:firstLine="704"/>
        <w:jc w:val="center"/>
        <w:rPr>
          <w:b/>
        </w:rPr>
      </w:pPr>
    </w:p>
    <w:p w:rsidR="00EF77A5" w:rsidRDefault="00EF77A5" w:rsidP="000A10E3">
      <w:pPr>
        <w:ind w:firstLine="704"/>
        <w:jc w:val="center"/>
        <w:rPr>
          <w:b/>
        </w:rPr>
      </w:pPr>
    </w:p>
    <w:p w:rsidR="00EF77A5" w:rsidRDefault="00EF77A5" w:rsidP="000A10E3">
      <w:pPr>
        <w:ind w:firstLine="704"/>
        <w:jc w:val="center"/>
        <w:rPr>
          <w:b/>
        </w:rPr>
      </w:pPr>
    </w:p>
    <w:p w:rsidR="00EF77A5" w:rsidRDefault="00EF77A5" w:rsidP="000A10E3">
      <w:pPr>
        <w:ind w:firstLine="704"/>
        <w:jc w:val="center"/>
        <w:rPr>
          <w:b/>
        </w:rPr>
      </w:pPr>
    </w:p>
    <w:p w:rsidR="00EF77A5" w:rsidRDefault="00EF77A5" w:rsidP="000A10E3">
      <w:pPr>
        <w:ind w:firstLine="704"/>
        <w:jc w:val="center"/>
        <w:rPr>
          <w:b/>
        </w:rPr>
      </w:pPr>
    </w:p>
    <w:p w:rsidR="00EF77A5" w:rsidRDefault="00EF77A5"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951B03" w:rsidRDefault="00951B03" w:rsidP="000A10E3">
      <w:pPr>
        <w:ind w:firstLine="704"/>
        <w:jc w:val="center"/>
        <w:rPr>
          <w:b/>
        </w:rPr>
      </w:pPr>
    </w:p>
    <w:p w:rsidR="00EF77A5" w:rsidRDefault="00EF77A5" w:rsidP="000A10E3">
      <w:pPr>
        <w:ind w:firstLine="704"/>
        <w:jc w:val="center"/>
        <w:rPr>
          <w:b/>
        </w:rPr>
      </w:pPr>
    </w:p>
    <w:p w:rsidR="00EF77A5" w:rsidRDefault="00EF77A5" w:rsidP="000A10E3">
      <w:pPr>
        <w:ind w:firstLine="704"/>
        <w:jc w:val="center"/>
        <w:rPr>
          <w:b/>
        </w:rPr>
      </w:pPr>
    </w:p>
    <w:p w:rsidR="00EF77A5" w:rsidRDefault="00EF77A5" w:rsidP="000A10E3">
      <w:pPr>
        <w:ind w:firstLine="704"/>
        <w:jc w:val="center"/>
        <w:rPr>
          <w:b/>
        </w:rPr>
      </w:pPr>
    </w:p>
    <w:p w:rsidR="00EF77A5" w:rsidRDefault="00EF77A5" w:rsidP="000A10E3">
      <w:pPr>
        <w:ind w:firstLine="704"/>
        <w:jc w:val="center"/>
        <w:rPr>
          <w:b/>
        </w:rPr>
      </w:pPr>
    </w:p>
    <w:p w:rsidR="00EF77A5" w:rsidRDefault="00EF77A5" w:rsidP="000A10E3">
      <w:pPr>
        <w:ind w:firstLine="704"/>
        <w:jc w:val="center"/>
        <w:rPr>
          <w:b/>
        </w:rPr>
      </w:pPr>
    </w:p>
    <w:p w:rsidR="00EF77A5" w:rsidRDefault="00EF77A5" w:rsidP="000A10E3">
      <w:pPr>
        <w:ind w:firstLine="704"/>
        <w:jc w:val="center"/>
        <w:rPr>
          <w:b/>
        </w:rPr>
      </w:pPr>
    </w:p>
    <w:p w:rsidR="007D616F" w:rsidRDefault="007D616F" w:rsidP="000A10E3">
      <w:pPr>
        <w:ind w:firstLine="704"/>
        <w:jc w:val="center"/>
        <w:rPr>
          <w:b/>
        </w:rPr>
      </w:pPr>
    </w:p>
    <w:p w:rsidR="007D616F" w:rsidRDefault="007D616F" w:rsidP="000A10E3">
      <w:pPr>
        <w:ind w:firstLine="704"/>
        <w:jc w:val="center"/>
        <w:rPr>
          <w:b/>
        </w:rPr>
      </w:pPr>
    </w:p>
    <w:p w:rsidR="007D616F" w:rsidRDefault="007D616F" w:rsidP="000A10E3">
      <w:pPr>
        <w:ind w:firstLine="704"/>
        <w:jc w:val="center"/>
        <w:rPr>
          <w:b/>
        </w:rPr>
      </w:pPr>
    </w:p>
    <w:p w:rsidR="00B37798" w:rsidRDefault="00B37798" w:rsidP="00B5390E">
      <w:pPr>
        <w:ind w:left="0" w:firstLine="0"/>
      </w:pPr>
    </w:p>
    <w:sectPr w:rsidR="00B37798" w:rsidSect="001E0EC5">
      <w:footerReference w:type="default" r:id="rId8"/>
      <w:pgSz w:w="11906" w:h="16838"/>
      <w:pgMar w:top="1134" w:right="567"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1A4" w:rsidRDefault="005901A4" w:rsidP="00E74075">
      <w:pPr>
        <w:spacing w:after="0" w:line="240" w:lineRule="auto"/>
      </w:pPr>
      <w:r>
        <w:separator/>
      </w:r>
    </w:p>
  </w:endnote>
  <w:endnote w:type="continuationSeparator" w:id="0">
    <w:p w:rsidR="005901A4" w:rsidRDefault="005901A4" w:rsidP="00E74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0579593"/>
      <w:docPartObj>
        <w:docPartGallery w:val="Page Numbers (Bottom of Page)"/>
        <w:docPartUnique/>
      </w:docPartObj>
    </w:sdtPr>
    <w:sdtContent>
      <w:p w:rsidR="00EF77A5" w:rsidRDefault="00766122">
        <w:pPr>
          <w:pStyle w:val="a7"/>
          <w:jc w:val="center"/>
        </w:pPr>
        <w:r>
          <w:fldChar w:fldCharType="begin"/>
        </w:r>
        <w:r w:rsidR="00EF77A5">
          <w:instrText>PAGE   \* MERGEFORMAT</w:instrText>
        </w:r>
        <w:r>
          <w:fldChar w:fldCharType="separate"/>
        </w:r>
        <w:r w:rsidR="00D13FB3">
          <w:rPr>
            <w:noProof/>
          </w:rPr>
          <w:t>8</w:t>
        </w:r>
        <w:r>
          <w:fldChar w:fldCharType="end"/>
        </w:r>
      </w:p>
    </w:sdtContent>
  </w:sdt>
  <w:p w:rsidR="00EF77A5" w:rsidRDefault="00EF77A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1A4" w:rsidRDefault="005901A4" w:rsidP="00E74075">
      <w:pPr>
        <w:spacing w:after="0" w:line="240" w:lineRule="auto"/>
      </w:pPr>
      <w:r>
        <w:separator/>
      </w:r>
    </w:p>
  </w:footnote>
  <w:footnote w:type="continuationSeparator" w:id="0">
    <w:p w:rsidR="005901A4" w:rsidRDefault="005901A4" w:rsidP="00E7407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32770"/>
  </w:hdrShapeDefaults>
  <w:footnotePr>
    <w:footnote w:id="-1"/>
    <w:footnote w:id="0"/>
  </w:footnotePr>
  <w:endnotePr>
    <w:endnote w:id="-1"/>
    <w:endnote w:id="0"/>
  </w:endnotePr>
  <w:compat/>
  <w:rsids>
    <w:rsidRoot w:val="001E0EC5"/>
    <w:rsid w:val="0001506D"/>
    <w:rsid w:val="00017A12"/>
    <w:rsid w:val="0002420F"/>
    <w:rsid w:val="000A10E3"/>
    <w:rsid w:val="000A748A"/>
    <w:rsid w:val="000D0AC2"/>
    <w:rsid w:val="001361A4"/>
    <w:rsid w:val="001A5D2E"/>
    <w:rsid w:val="001D5DC0"/>
    <w:rsid w:val="001E0EC5"/>
    <w:rsid w:val="00260878"/>
    <w:rsid w:val="00365138"/>
    <w:rsid w:val="00383E4E"/>
    <w:rsid w:val="00386544"/>
    <w:rsid w:val="00407463"/>
    <w:rsid w:val="005901A4"/>
    <w:rsid w:val="0060270A"/>
    <w:rsid w:val="00635753"/>
    <w:rsid w:val="00653253"/>
    <w:rsid w:val="00680584"/>
    <w:rsid w:val="0068139C"/>
    <w:rsid w:val="00691121"/>
    <w:rsid w:val="0072569B"/>
    <w:rsid w:val="00766122"/>
    <w:rsid w:val="00782FBD"/>
    <w:rsid w:val="007D10CF"/>
    <w:rsid w:val="007D616F"/>
    <w:rsid w:val="008D440F"/>
    <w:rsid w:val="00917F14"/>
    <w:rsid w:val="00951B03"/>
    <w:rsid w:val="009C2ACF"/>
    <w:rsid w:val="009D7320"/>
    <w:rsid w:val="009E0D1B"/>
    <w:rsid w:val="00A1352E"/>
    <w:rsid w:val="00A2384E"/>
    <w:rsid w:val="00A53C61"/>
    <w:rsid w:val="00B37798"/>
    <w:rsid w:val="00B5390E"/>
    <w:rsid w:val="00B55098"/>
    <w:rsid w:val="00BA52D7"/>
    <w:rsid w:val="00C02A80"/>
    <w:rsid w:val="00C03468"/>
    <w:rsid w:val="00C07571"/>
    <w:rsid w:val="00C5325B"/>
    <w:rsid w:val="00CD740C"/>
    <w:rsid w:val="00CE6B06"/>
    <w:rsid w:val="00D13FB3"/>
    <w:rsid w:val="00D47C9B"/>
    <w:rsid w:val="00D80149"/>
    <w:rsid w:val="00DA3E89"/>
    <w:rsid w:val="00DA6D8D"/>
    <w:rsid w:val="00E470E2"/>
    <w:rsid w:val="00E74075"/>
    <w:rsid w:val="00E75037"/>
    <w:rsid w:val="00E801FA"/>
    <w:rsid w:val="00EF77A5"/>
    <w:rsid w:val="00F675FF"/>
    <w:rsid w:val="00F7257D"/>
    <w:rsid w:val="00FF5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EC5"/>
    <w:pPr>
      <w:spacing w:after="5" w:line="248" w:lineRule="auto"/>
      <w:ind w:left="5" w:right="10" w:firstLine="4"/>
      <w:jc w:val="both"/>
    </w:pPr>
    <w:rPr>
      <w:rFonts w:eastAsia="Times New Roman" w:cs="Times New Roman"/>
      <w:color w:val="000000"/>
      <w:sz w:val="24"/>
      <w:lang w:eastAsia="ru-RU"/>
    </w:rPr>
  </w:style>
  <w:style w:type="paragraph" w:styleId="1">
    <w:name w:val="heading 1"/>
    <w:next w:val="a"/>
    <w:link w:val="10"/>
    <w:uiPriority w:val="9"/>
    <w:unhideWhenUsed/>
    <w:qFormat/>
    <w:rsid w:val="001E0EC5"/>
    <w:pPr>
      <w:keepNext/>
      <w:keepLines/>
      <w:spacing w:after="131" w:line="259" w:lineRule="auto"/>
      <w:ind w:left="648"/>
      <w:jc w:val="center"/>
      <w:outlineLvl w:val="0"/>
    </w:pPr>
    <w:rPr>
      <w:rFonts w:eastAsia="Times New Roman" w:cs="Times New Roman"/>
      <w:color w:val="000000"/>
      <w:sz w:val="54"/>
      <w:lang w:eastAsia="ru-RU"/>
    </w:rPr>
  </w:style>
  <w:style w:type="paragraph" w:styleId="2">
    <w:name w:val="heading 2"/>
    <w:next w:val="a"/>
    <w:link w:val="20"/>
    <w:uiPriority w:val="9"/>
    <w:unhideWhenUsed/>
    <w:qFormat/>
    <w:rsid w:val="001E0EC5"/>
    <w:pPr>
      <w:keepNext/>
      <w:keepLines/>
      <w:spacing w:after="0" w:line="259" w:lineRule="auto"/>
      <w:ind w:left="629"/>
      <w:outlineLvl w:val="1"/>
    </w:pPr>
    <w:rPr>
      <w:rFonts w:eastAsia="Times New Roman" w:cs="Times New Roman"/>
      <w:color w:val="000000"/>
      <w:sz w:val="44"/>
      <w:lang w:eastAsia="ru-RU"/>
    </w:rPr>
  </w:style>
  <w:style w:type="paragraph" w:styleId="3">
    <w:name w:val="heading 3"/>
    <w:basedOn w:val="a"/>
    <w:next w:val="a"/>
    <w:link w:val="30"/>
    <w:uiPriority w:val="9"/>
    <w:semiHidden/>
    <w:unhideWhenUsed/>
    <w:qFormat/>
    <w:rsid w:val="001E0EC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377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0EC5"/>
    <w:rPr>
      <w:rFonts w:eastAsia="Times New Roman" w:cs="Times New Roman"/>
      <w:color w:val="000000"/>
      <w:sz w:val="54"/>
      <w:lang w:eastAsia="ru-RU"/>
    </w:rPr>
  </w:style>
  <w:style w:type="character" w:customStyle="1" w:styleId="20">
    <w:name w:val="Заголовок 2 Знак"/>
    <w:basedOn w:val="a0"/>
    <w:link w:val="2"/>
    <w:uiPriority w:val="9"/>
    <w:rsid w:val="001E0EC5"/>
    <w:rPr>
      <w:rFonts w:eastAsia="Times New Roman" w:cs="Times New Roman"/>
      <w:color w:val="000000"/>
      <w:sz w:val="44"/>
      <w:lang w:eastAsia="ru-RU"/>
    </w:rPr>
  </w:style>
  <w:style w:type="character" w:customStyle="1" w:styleId="30">
    <w:name w:val="Заголовок 3 Знак"/>
    <w:basedOn w:val="a0"/>
    <w:link w:val="3"/>
    <w:uiPriority w:val="9"/>
    <w:semiHidden/>
    <w:rsid w:val="001E0EC5"/>
    <w:rPr>
      <w:rFonts w:asciiTheme="majorHAnsi" w:eastAsiaTheme="majorEastAsia" w:hAnsiTheme="majorHAnsi" w:cstheme="majorBidi"/>
      <w:b/>
      <w:bCs/>
      <w:color w:val="4F81BD" w:themeColor="accent1"/>
      <w:sz w:val="24"/>
      <w:lang w:eastAsia="ru-RU"/>
    </w:rPr>
  </w:style>
  <w:style w:type="paragraph" w:styleId="a3">
    <w:name w:val="Balloon Text"/>
    <w:basedOn w:val="a"/>
    <w:link w:val="a4"/>
    <w:uiPriority w:val="99"/>
    <w:semiHidden/>
    <w:unhideWhenUsed/>
    <w:rsid w:val="001E0E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0EC5"/>
    <w:rPr>
      <w:rFonts w:ascii="Tahoma" w:eastAsia="Times New Roman" w:hAnsi="Tahoma" w:cs="Tahoma"/>
      <w:color w:val="000000"/>
      <w:sz w:val="16"/>
      <w:szCs w:val="16"/>
      <w:lang w:eastAsia="ru-RU"/>
    </w:rPr>
  </w:style>
  <w:style w:type="character" w:customStyle="1" w:styleId="40">
    <w:name w:val="Заголовок 4 Знак"/>
    <w:basedOn w:val="a0"/>
    <w:link w:val="4"/>
    <w:uiPriority w:val="9"/>
    <w:semiHidden/>
    <w:rsid w:val="00B37798"/>
    <w:rPr>
      <w:rFonts w:asciiTheme="majorHAnsi" w:eastAsiaTheme="majorEastAsia" w:hAnsiTheme="majorHAnsi" w:cstheme="majorBidi"/>
      <w:b/>
      <w:bCs/>
      <w:i/>
      <w:iCs/>
      <w:color w:val="4F81BD" w:themeColor="accent1"/>
      <w:sz w:val="24"/>
      <w:lang w:eastAsia="ru-RU"/>
    </w:rPr>
  </w:style>
  <w:style w:type="paragraph" w:styleId="a5">
    <w:name w:val="header"/>
    <w:basedOn w:val="a"/>
    <w:link w:val="a6"/>
    <w:uiPriority w:val="99"/>
    <w:unhideWhenUsed/>
    <w:rsid w:val="00E7407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4075"/>
    <w:rPr>
      <w:rFonts w:eastAsia="Times New Roman" w:cs="Times New Roman"/>
      <w:color w:val="000000"/>
      <w:sz w:val="24"/>
      <w:lang w:eastAsia="ru-RU"/>
    </w:rPr>
  </w:style>
  <w:style w:type="paragraph" w:styleId="a7">
    <w:name w:val="footer"/>
    <w:basedOn w:val="a"/>
    <w:link w:val="a8"/>
    <w:uiPriority w:val="99"/>
    <w:unhideWhenUsed/>
    <w:rsid w:val="00E7407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74075"/>
    <w:rPr>
      <w:rFonts w:eastAsia="Times New Roman" w:cs="Times New Roman"/>
      <w:color w:val="000000"/>
      <w:sz w:val="24"/>
      <w:lang w:eastAsia="ru-RU"/>
    </w:rPr>
  </w:style>
  <w:style w:type="table" w:styleId="a9">
    <w:name w:val="Table Grid"/>
    <w:basedOn w:val="a1"/>
    <w:uiPriority w:val="59"/>
    <w:rsid w:val="009C2A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uiPriority w:val="99"/>
    <w:rsid w:val="00A2384E"/>
    <w:pPr>
      <w:widowControl w:val="0"/>
      <w:spacing w:after="0" w:line="300" w:lineRule="auto"/>
      <w:jc w:val="both"/>
    </w:pPr>
    <w:rPr>
      <w:rFonts w:eastAsia="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EC5"/>
    <w:pPr>
      <w:spacing w:after="5" w:line="248" w:lineRule="auto"/>
      <w:ind w:left="5" w:right="10" w:firstLine="4"/>
      <w:jc w:val="both"/>
    </w:pPr>
    <w:rPr>
      <w:rFonts w:eastAsia="Times New Roman" w:cs="Times New Roman"/>
      <w:color w:val="000000"/>
      <w:sz w:val="24"/>
      <w:lang w:eastAsia="ru-RU"/>
    </w:rPr>
  </w:style>
  <w:style w:type="paragraph" w:styleId="1">
    <w:name w:val="heading 1"/>
    <w:next w:val="a"/>
    <w:link w:val="10"/>
    <w:uiPriority w:val="9"/>
    <w:unhideWhenUsed/>
    <w:qFormat/>
    <w:rsid w:val="001E0EC5"/>
    <w:pPr>
      <w:keepNext/>
      <w:keepLines/>
      <w:spacing w:after="131" w:line="259" w:lineRule="auto"/>
      <w:ind w:left="648"/>
      <w:jc w:val="center"/>
      <w:outlineLvl w:val="0"/>
    </w:pPr>
    <w:rPr>
      <w:rFonts w:eastAsia="Times New Roman" w:cs="Times New Roman"/>
      <w:color w:val="000000"/>
      <w:sz w:val="54"/>
      <w:lang w:eastAsia="ru-RU"/>
    </w:rPr>
  </w:style>
  <w:style w:type="paragraph" w:styleId="2">
    <w:name w:val="heading 2"/>
    <w:next w:val="a"/>
    <w:link w:val="20"/>
    <w:uiPriority w:val="9"/>
    <w:unhideWhenUsed/>
    <w:qFormat/>
    <w:rsid w:val="001E0EC5"/>
    <w:pPr>
      <w:keepNext/>
      <w:keepLines/>
      <w:spacing w:after="0" w:line="259" w:lineRule="auto"/>
      <w:ind w:left="629"/>
      <w:outlineLvl w:val="1"/>
    </w:pPr>
    <w:rPr>
      <w:rFonts w:eastAsia="Times New Roman" w:cs="Times New Roman"/>
      <w:color w:val="000000"/>
      <w:sz w:val="44"/>
      <w:lang w:eastAsia="ru-RU"/>
    </w:rPr>
  </w:style>
  <w:style w:type="paragraph" w:styleId="3">
    <w:name w:val="heading 3"/>
    <w:basedOn w:val="a"/>
    <w:next w:val="a"/>
    <w:link w:val="30"/>
    <w:uiPriority w:val="9"/>
    <w:semiHidden/>
    <w:unhideWhenUsed/>
    <w:qFormat/>
    <w:rsid w:val="001E0EC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377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0EC5"/>
    <w:rPr>
      <w:rFonts w:eastAsia="Times New Roman" w:cs="Times New Roman"/>
      <w:color w:val="000000"/>
      <w:sz w:val="54"/>
      <w:lang w:eastAsia="ru-RU"/>
    </w:rPr>
  </w:style>
  <w:style w:type="character" w:customStyle="1" w:styleId="20">
    <w:name w:val="Заголовок 2 Знак"/>
    <w:basedOn w:val="a0"/>
    <w:link w:val="2"/>
    <w:uiPriority w:val="9"/>
    <w:rsid w:val="001E0EC5"/>
    <w:rPr>
      <w:rFonts w:eastAsia="Times New Roman" w:cs="Times New Roman"/>
      <w:color w:val="000000"/>
      <w:sz w:val="44"/>
      <w:lang w:eastAsia="ru-RU"/>
    </w:rPr>
  </w:style>
  <w:style w:type="character" w:customStyle="1" w:styleId="30">
    <w:name w:val="Заголовок 3 Знак"/>
    <w:basedOn w:val="a0"/>
    <w:link w:val="3"/>
    <w:uiPriority w:val="9"/>
    <w:semiHidden/>
    <w:rsid w:val="001E0EC5"/>
    <w:rPr>
      <w:rFonts w:asciiTheme="majorHAnsi" w:eastAsiaTheme="majorEastAsia" w:hAnsiTheme="majorHAnsi" w:cstheme="majorBidi"/>
      <w:b/>
      <w:bCs/>
      <w:color w:val="4F81BD" w:themeColor="accent1"/>
      <w:sz w:val="24"/>
      <w:lang w:eastAsia="ru-RU"/>
    </w:rPr>
  </w:style>
  <w:style w:type="paragraph" w:styleId="a3">
    <w:name w:val="Balloon Text"/>
    <w:basedOn w:val="a"/>
    <w:link w:val="a4"/>
    <w:uiPriority w:val="99"/>
    <w:semiHidden/>
    <w:unhideWhenUsed/>
    <w:rsid w:val="001E0E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0EC5"/>
    <w:rPr>
      <w:rFonts w:ascii="Tahoma" w:eastAsia="Times New Roman" w:hAnsi="Tahoma" w:cs="Tahoma"/>
      <w:color w:val="000000"/>
      <w:sz w:val="16"/>
      <w:szCs w:val="16"/>
      <w:lang w:eastAsia="ru-RU"/>
    </w:rPr>
  </w:style>
  <w:style w:type="character" w:customStyle="1" w:styleId="40">
    <w:name w:val="Заголовок 4 Знак"/>
    <w:basedOn w:val="a0"/>
    <w:link w:val="4"/>
    <w:uiPriority w:val="9"/>
    <w:semiHidden/>
    <w:rsid w:val="00B37798"/>
    <w:rPr>
      <w:rFonts w:asciiTheme="majorHAnsi" w:eastAsiaTheme="majorEastAsia" w:hAnsiTheme="majorHAnsi" w:cstheme="majorBidi"/>
      <w:b/>
      <w:bCs/>
      <w:i/>
      <w:iCs/>
      <w:color w:val="4F81BD" w:themeColor="accent1"/>
      <w:sz w:val="24"/>
      <w:lang w:eastAsia="ru-RU"/>
    </w:rPr>
  </w:style>
  <w:style w:type="paragraph" w:styleId="a5">
    <w:name w:val="header"/>
    <w:basedOn w:val="a"/>
    <w:link w:val="a6"/>
    <w:uiPriority w:val="99"/>
    <w:unhideWhenUsed/>
    <w:rsid w:val="00E7407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4075"/>
    <w:rPr>
      <w:rFonts w:eastAsia="Times New Roman" w:cs="Times New Roman"/>
      <w:color w:val="000000"/>
      <w:sz w:val="24"/>
      <w:lang w:eastAsia="ru-RU"/>
    </w:rPr>
  </w:style>
  <w:style w:type="paragraph" w:styleId="a7">
    <w:name w:val="footer"/>
    <w:basedOn w:val="a"/>
    <w:link w:val="a8"/>
    <w:uiPriority w:val="99"/>
    <w:unhideWhenUsed/>
    <w:rsid w:val="00E7407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74075"/>
    <w:rPr>
      <w:rFonts w:eastAsia="Times New Roman" w:cs="Times New Roman"/>
      <w:color w:val="000000"/>
      <w:sz w:val="24"/>
      <w:lang w:eastAsia="ru-RU"/>
    </w:rPr>
  </w:style>
  <w:style w:type="table" w:styleId="a9">
    <w:name w:val="Table Grid"/>
    <w:basedOn w:val="a1"/>
    <w:uiPriority w:val="59"/>
    <w:rsid w:val="009C2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uiPriority w:val="99"/>
    <w:rsid w:val="00A2384E"/>
    <w:pPr>
      <w:widowControl w:val="0"/>
      <w:spacing w:after="0" w:line="300" w:lineRule="auto"/>
      <w:jc w:val="both"/>
    </w:pPr>
    <w:rPr>
      <w:rFonts w:eastAsia="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257448074">
      <w:bodyDiv w:val="1"/>
      <w:marLeft w:val="0"/>
      <w:marRight w:val="0"/>
      <w:marTop w:val="0"/>
      <w:marBottom w:val="0"/>
      <w:divBdr>
        <w:top w:val="none" w:sz="0" w:space="0" w:color="auto"/>
        <w:left w:val="none" w:sz="0" w:space="0" w:color="auto"/>
        <w:bottom w:val="none" w:sz="0" w:space="0" w:color="auto"/>
        <w:right w:val="none" w:sz="0" w:space="0" w:color="auto"/>
      </w:divBdr>
    </w:div>
    <w:div w:id="507986940">
      <w:bodyDiv w:val="1"/>
      <w:marLeft w:val="0"/>
      <w:marRight w:val="0"/>
      <w:marTop w:val="0"/>
      <w:marBottom w:val="0"/>
      <w:divBdr>
        <w:top w:val="none" w:sz="0" w:space="0" w:color="auto"/>
        <w:left w:val="none" w:sz="0" w:space="0" w:color="auto"/>
        <w:bottom w:val="none" w:sz="0" w:space="0" w:color="auto"/>
        <w:right w:val="none" w:sz="0" w:space="0" w:color="auto"/>
      </w:divBdr>
    </w:div>
    <w:div w:id="625431168">
      <w:bodyDiv w:val="1"/>
      <w:marLeft w:val="0"/>
      <w:marRight w:val="0"/>
      <w:marTop w:val="0"/>
      <w:marBottom w:val="0"/>
      <w:divBdr>
        <w:top w:val="none" w:sz="0" w:space="0" w:color="auto"/>
        <w:left w:val="none" w:sz="0" w:space="0" w:color="auto"/>
        <w:bottom w:val="none" w:sz="0" w:space="0" w:color="auto"/>
        <w:right w:val="none" w:sz="0" w:space="0" w:color="auto"/>
      </w:divBdr>
    </w:div>
    <w:div w:id="986862327">
      <w:bodyDiv w:val="1"/>
      <w:marLeft w:val="0"/>
      <w:marRight w:val="0"/>
      <w:marTop w:val="0"/>
      <w:marBottom w:val="0"/>
      <w:divBdr>
        <w:top w:val="none" w:sz="0" w:space="0" w:color="auto"/>
        <w:left w:val="none" w:sz="0" w:space="0" w:color="auto"/>
        <w:bottom w:val="none" w:sz="0" w:space="0" w:color="auto"/>
        <w:right w:val="none" w:sz="0" w:space="0" w:color="auto"/>
      </w:divBdr>
    </w:div>
    <w:div w:id="1670402041">
      <w:bodyDiv w:val="1"/>
      <w:marLeft w:val="0"/>
      <w:marRight w:val="0"/>
      <w:marTop w:val="0"/>
      <w:marBottom w:val="0"/>
      <w:divBdr>
        <w:top w:val="none" w:sz="0" w:space="0" w:color="auto"/>
        <w:left w:val="none" w:sz="0" w:space="0" w:color="auto"/>
        <w:bottom w:val="none" w:sz="0" w:space="0" w:color="auto"/>
        <w:right w:val="none" w:sz="0" w:space="0" w:color="auto"/>
      </w:divBdr>
      <w:divsChild>
        <w:div w:id="1634022758">
          <w:marLeft w:val="60"/>
          <w:marRight w:val="60"/>
          <w:marTop w:val="100"/>
          <w:marBottom w:val="100"/>
          <w:divBdr>
            <w:top w:val="none" w:sz="0" w:space="0" w:color="auto"/>
            <w:left w:val="none" w:sz="0" w:space="0" w:color="auto"/>
            <w:bottom w:val="none" w:sz="0" w:space="0" w:color="auto"/>
            <w:right w:val="none" w:sz="0" w:space="0" w:color="auto"/>
          </w:divBdr>
          <w:divsChild>
            <w:div w:id="54653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consultantplus://offline/ref=CE0758F91580D8A3E94E8FF27018D2A08F5DF5A1DCF18C346A00546401CC3F14C5FB76793EEC27E728F1E120BA23l2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E0758F91580D8A3E94E8FF27018D2A08F5FFBA5DAF78C346A00546401CC3F14D7FB2E7D3FE26DB66DBAEE21BD2CCE0D0DC7FEC92El2H"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4685</Words>
  <Characters>26708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exif_MSED_97df72f2a4b891c6da2d666624baa7729b81a775d9b2d0d0545a1fc269999170</dc:description>
  <cp:lastModifiedBy>ДятловаЕС</cp:lastModifiedBy>
  <cp:revision>4</cp:revision>
  <cp:lastPrinted>2020-02-13T11:52:00Z</cp:lastPrinted>
  <dcterms:created xsi:type="dcterms:W3CDTF">2020-02-12T06:50:00Z</dcterms:created>
  <dcterms:modified xsi:type="dcterms:W3CDTF">2020-02-18T13:02:00Z</dcterms:modified>
</cp:coreProperties>
</file>