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02F" w:rsidRPr="00CB1BB6" w:rsidRDefault="00485636" w:rsidP="00485636">
      <w:pPr>
        <w:pStyle w:val="ConsPlusNormal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                   Утверждено</w:t>
      </w:r>
    </w:p>
    <w:p w:rsidR="00CB1BB6" w:rsidRPr="00CB1BB6" w:rsidRDefault="00CB1BB6" w:rsidP="002E7F92">
      <w:pPr>
        <w:pStyle w:val="ConsPlusNormal"/>
        <w:ind w:left="5670"/>
        <w:rPr>
          <w:rFonts w:ascii="Times New Roman" w:hAnsi="Times New Roman" w:cs="Times New Roman"/>
          <w:szCs w:val="22"/>
        </w:rPr>
      </w:pPr>
      <w:r w:rsidRPr="00CB1BB6">
        <w:rPr>
          <w:rFonts w:ascii="Times New Roman" w:hAnsi="Times New Roman" w:cs="Times New Roman"/>
          <w:szCs w:val="22"/>
        </w:rPr>
        <w:t>постановлени</w:t>
      </w:r>
      <w:r w:rsidR="00485636">
        <w:rPr>
          <w:rFonts w:ascii="Times New Roman" w:hAnsi="Times New Roman" w:cs="Times New Roman"/>
          <w:szCs w:val="22"/>
        </w:rPr>
        <w:t>ем</w:t>
      </w:r>
      <w:r w:rsidRPr="00CB1BB6">
        <w:rPr>
          <w:rFonts w:ascii="Times New Roman" w:hAnsi="Times New Roman" w:cs="Times New Roman"/>
          <w:szCs w:val="22"/>
        </w:rPr>
        <w:t xml:space="preserve"> администрации</w:t>
      </w:r>
    </w:p>
    <w:p w:rsidR="00CB1BB6" w:rsidRPr="00CB1BB6" w:rsidRDefault="00CB1BB6" w:rsidP="002E7F92">
      <w:pPr>
        <w:pStyle w:val="ConsPlusNormal"/>
        <w:ind w:left="5670"/>
        <w:rPr>
          <w:rFonts w:ascii="Times New Roman" w:hAnsi="Times New Roman" w:cs="Times New Roman"/>
          <w:szCs w:val="22"/>
        </w:rPr>
      </w:pPr>
      <w:r w:rsidRPr="00CB1BB6">
        <w:rPr>
          <w:rFonts w:ascii="Times New Roman" w:hAnsi="Times New Roman" w:cs="Times New Roman"/>
          <w:szCs w:val="22"/>
        </w:rPr>
        <w:t>Пушкинского городского округа</w:t>
      </w:r>
    </w:p>
    <w:p w:rsidR="00CB1BB6" w:rsidRPr="00CB1BB6" w:rsidRDefault="00CB1BB6" w:rsidP="002E7F92">
      <w:pPr>
        <w:pStyle w:val="ConsPlusNormal"/>
        <w:ind w:left="5670"/>
        <w:rPr>
          <w:rFonts w:ascii="Times New Roman" w:hAnsi="Times New Roman" w:cs="Times New Roman"/>
          <w:szCs w:val="22"/>
        </w:rPr>
      </w:pPr>
      <w:r w:rsidRPr="00CB1BB6">
        <w:rPr>
          <w:rFonts w:ascii="Times New Roman" w:hAnsi="Times New Roman" w:cs="Times New Roman"/>
          <w:szCs w:val="22"/>
        </w:rPr>
        <w:t xml:space="preserve">Московской области </w:t>
      </w:r>
    </w:p>
    <w:p w:rsidR="00CB1BB6" w:rsidRPr="00CB1BB6" w:rsidRDefault="00CB1BB6" w:rsidP="002E7F92">
      <w:pPr>
        <w:pStyle w:val="ConsPlusNormal"/>
        <w:ind w:left="5670"/>
        <w:rPr>
          <w:rFonts w:ascii="Times New Roman" w:hAnsi="Times New Roman" w:cs="Times New Roman"/>
          <w:szCs w:val="22"/>
        </w:rPr>
      </w:pPr>
      <w:r w:rsidRPr="00CB1BB6">
        <w:rPr>
          <w:rFonts w:ascii="Times New Roman" w:hAnsi="Times New Roman" w:cs="Times New Roman"/>
          <w:szCs w:val="22"/>
        </w:rPr>
        <w:t xml:space="preserve">от                          № </w:t>
      </w:r>
    </w:p>
    <w:p w:rsidR="00CB1BB6" w:rsidRDefault="00CB1BB6" w:rsidP="002E7F92">
      <w:pPr>
        <w:pStyle w:val="ConsPlusNormal"/>
        <w:ind w:left="5670"/>
        <w:rPr>
          <w:rFonts w:ascii="Times New Roman" w:hAnsi="Times New Roman" w:cs="Times New Roman"/>
          <w:sz w:val="24"/>
          <w:szCs w:val="24"/>
        </w:rPr>
      </w:pPr>
    </w:p>
    <w:p w:rsidR="00CB1BB6" w:rsidRPr="0030391A" w:rsidRDefault="00CB1BB6" w:rsidP="002E7F92">
      <w:pPr>
        <w:pStyle w:val="ConsPlusNormal"/>
        <w:ind w:left="5670"/>
        <w:rPr>
          <w:rFonts w:ascii="Times New Roman" w:hAnsi="Times New Roman" w:cs="Times New Roman"/>
          <w:sz w:val="24"/>
          <w:szCs w:val="24"/>
        </w:rPr>
      </w:pPr>
    </w:p>
    <w:p w:rsidR="0057302F" w:rsidRPr="0030391A" w:rsidRDefault="0057302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7"/>
      <w:bookmarkEnd w:id="0"/>
      <w:r w:rsidRPr="0030391A">
        <w:rPr>
          <w:rFonts w:ascii="Times New Roman" w:hAnsi="Times New Roman" w:cs="Times New Roman"/>
          <w:sz w:val="24"/>
          <w:szCs w:val="24"/>
        </w:rPr>
        <w:t>ПОРЯДОК</w:t>
      </w:r>
    </w:p>
    <w:p w:rsidR="0057302F" w:rsidRPr="0030391A" w:rsidRDefault="0057302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0391A">
        <w:rPr>
          <w:rFonts w:ascii="Times New Roman" w:hAnsi="Times New Roman" w:cs="Times New Roman"/>
          <w:sz w:val="24"/>
          <w:szCs w:val="24"/>
        </w:rPr>
        <w:t>СОСТАВЛЕНИЯ И УТВЕРЖДЕНИЯ ПЛАНА ФИНАНСОВО-ХОЗЯЙСТВЕННОЙ</w:t>
      </w:r>
    </w:p>
    <w:p w:rsidR="0057302F" w:rsidRPr="0030391A" w:rsidRDefault="0057302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0391A">
        <w:rPr>
          <w:rFonts w:ascii="Times New Roman" w:hAnsi="Times New Roman" w:cs="Times New Roman"/>
          <w:sz w:val="24"/>
          <w:szCs w:val="24"/>
        </w:rPr>
        <w:t>ДЕЯТЕЛЬНОСТИ МУНИЦИПАЛЬНЫХ БЮДЖЕТНЫХ И АВТОНОМНЫХ</w:t>
      </w:r>
    </w:p>
    <w:p w:rsidR="0057302F" w:rsidRPr="00521559" w:rsidRDefault="0057302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0391A">
        <w:rPr>
          <w:rFonts w:ascii="Times New Roman" w:hAnsi="Times New Roman" w:cs="Times New Roman"/>
          <w:sz w:val="24"/>
          <w:szCs w:val="24"/>
        </w:rPr>
        <w:t xml:space="preserve">УЧРЕЖДЕНИЙ ПУШКИНСКОГО </w:t>
      </w:r>
      <w:r w:rsidR="000C61E1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30391A">
        <w:rPr>
          <w:rFonts w:ascii="Times New Roman" w:hAnsi="Times New Roman" w:cs="Times New Roman"/>
          <w:sz w:val="24"/>
          <w:szCs w:val="24"/>
        </w:rPr>
        <w:t>, В ОТНОШЕНИИ КОТОРЫХ ФУНКЦИИ И ПОЛНОМОЧИЯ</w:t>
      </w:r>
    </w:p>
    <w:p w:rsidR="0057302F" w:rsidRPr="0030391A" w:rsidRDefault="0057302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0391A">
        <w:rPr>
          <w:rFonts w:ascii="Times New Roman" w:hAnsi="Times New Roman" w:cs="Times New Roman"/>
          <w:sz w:val="24"/>
          <w:szCs w:val="24"/>
        </w:rPr>
        <w:t xml:space="preserve">УЧРЕДИТЕЛЯ ОСУЩЕСТВЛЯЕТ </w:t>
      </w:r>
    </w:p>
    <w:p w:rsidR="0057302F" w:rsidRPr="0030391A" w:rsidRDefault="0057302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0391A">
        <w:rPr>
          <w:rFonts w:ascii="Times New Roman" w:hAnsi="Times New Roman" w:cs="Times New Roman"/>
          <w:sz w:val="24"/>
          <w:szCs w:val="24"/>
        </w:rPr>
        <w:t>АДМИНИСТРАЦИЯ ПУ</w:t>
      </w:r>
      <w:r w:rsidR="00C1635D">
        <w:rPr>
          <w:rFonts w:ascii="Times New Roman" w:hAnsi="Times New Roman" w:cs="Times New Roman"/>
          <w:sz w:val="24"/>
          <w:szCs w:val="24"/>
        </w:rPr>
        <w:t xml:space="preserve">ШКИНСКОГО </w:t>
      </w:r>
      <w:r w:rsidR="000C61E1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57302F" w:rsidRPr="0030391A" w:rsidRDefault="0057302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7302F" w:rsidRPr="0030391A" w:rsidRDefault="0057302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0391A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57302F" w:rsidRPr="0030391A" w:rsidRDefault="0057302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7302F" w:rsidRPr="0030391A" w:rsidRDefault="007869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91A">
        <w:rPr>
          <w:rFonts w:ascii="Times New Roman" w:hAnsi="Times New Roman" w:cs="Times New Roman"/>
          <w:sz w:val="24"/>
          <w:szCs w:val="24"/>
        </w:rPr>
        <w:t>1. </w:t>
      </w:r>
      <w:r w:rsidR="0057302F" w:rsidRPr="0030391A">
        <w:rPr>
          <w:rFonts w:ascii="Times New Roman" w:hAnsi="Times New Roman" w:cs="Times New Roman"/>
          <w:sz w:val="24"/>
          <w:szCs w:val="24"/>
        </w:rPr>
        <w:t xml:space="preserve">Настоящий Порядок разработан в соответствии с </w:t>
      </w:r>
      <w:hyperlink r:id="rId5" w:history="1">
        <w:r w:rsidR="0057302F" w:rsidRPr="0030391A">
          <w:rPr>
            <w:rFonts w:ascii="Times New Roman" w:hAnsi="Times New Roman" w:cs="Times New Roman"/>
            <w:sz w:val="24"/>
            <w:szCs w:val="24"/>
          </w:rPr>
          <w:t>Требованиями</w:t>
        </w:r>
      </w:hyperlink>
      <w:r w:rsidR="0057302F" w:rsidRPr="0030391A">
        <w:rPr>
          <w:rFonts w:ascii="Times New Roman" w:hAnsi="Times New Roman" w:cs="Times New Roman"/>
          <w:sz w:val="24"/>
          <w:szCs w:val="24"/>
        </w:rPr>
        <w:t xml:space="preserve"> к плану финансово-хозяйственной деятельности государственного (муниципального) учреждения, утвержденными приказом Министерства финансов Российской Федерации от </w:t>
      </w:r>
      <w:r w:rsidR="00521559">
        <w:rPr>
          <w:rFonts w:ascii="Times New Roman" w:hAnsi="Times New Roman" w:cs="Times New Roman"/>
          <w:sz w:val="24"/>
          <w:szCs w:val="24"/>
        </w:rPr>
        <w:t>31</w:t>
      </w:r>
      <w:r w:rsidR="0057302F" w:rsidRPr="0030391A">
        <w:rPr>
          <w:rFonts w:ascii="Times New Roman" w:hAnsi="Times New Roman" w:cs="Times New Roman"/>
          <w:sz w:val="24"/>
          <w:szCs w:val="24"/>
        </w:rPr>
        <w:t xml:space="preserve"> </w:t>
      </w:r>
      <w:r w:rsidR="00521559">
        <w:rPr>
          <w:rFonts w:ascii="Times New Roman" w:hAnsi="Times New Roman" w:cs="Times New Roman"/>
          <w:sz w:val="24"/>
          <w:szCs w:val="24"/>
        </w:rPr>
        <w:t>августа</w:t>
      </w:r>
      <w:r w:rsidR="0057302F" w:rsidRPr="0030391A">
        <w:rPr>
          <w:rFonts w:ascii="Times New Roman" w:hAnsi="Times New Roman" w:cs="Times New Roman"/>
          <w:sz w:val="24"/>
          <w:szCs w:val="24"/>
        </w:rPr>
        <w:t xml:space="preserve"> 20</w:t>
      </w:r>
      <w:r w:rsidR="00521559">
        <w:rPr>
          <w:rFonts w:ascii="Times New Roman" w:hAnsi="Times New Roman" w:cs="Times New Roman"/>
          <w:sz w:val="24"/>
          <w:szCs w:val="24"/>
        </w:rPr>
        <w:t>18</w:t>
      </w:r>
      <w:r w:rsidR="0057302F" w:rsidRPr="0030391A">
        <w:rPr>
          <w:rFonts w:ascii="Times New Roman" w:hAnsi="Times New Roman" w:cs="Times New Roman"/>
          <w:sz w:val="24"/>
          <w:szCs w:val="24"/>
        </w:rPr>
        <w:t xml:space="preserve"> г. N </w:t>
      </w:r>
      <w:r w:rsidR="00521559">
        <w:rPr>
          <w:rFonts w:ascii="Times New Roman" w:hAnsi="Times New Roman" w:cs="Times New Roman"/>
          <w:sz w:val="24"/>
          <w:szCs w:val="24"/>
        </w:rPr>
        <w:t>1</w:t>
      </w:r>
      <w:r w:rsidR="0057302F" w:rsidRPr="0030391A">
        <w:rPr>
          <w:rFonts w:ascii="Times New Roman" w:hAnsi="Times New Roman" w:cs="Times New Roman"/>
          <w:sz w:val="24"/>
          <w:szCs w:val="24"/>
        </w:rPr>
        <w:t>8</w:t>
      </w:r>
      <w:r w:rsidR="00521559">
        <w:rPr>
          <w:rFonts w:ascii="Times New Roman" w:hAnsi="Times New Roman" w:cs="Times New Roman"/>
          <w:sz w:val="24"/>
          <w:szCs w:val="24"/>
        </w:rPr>
        <w:t>6</w:t>
      </w:r>
      <w:r w:rsidR="0057302F" w:rsidRPr="0030391A">
        <w:rPr>
          <w:rFonts w:ascii="Times New Roman" w:hAnsi="Times New Roman" w:cs="Times New Roman"/>
          <w:sz w:val="24"/>
          <w:szCs w:val="24"/>
        </w:rPr>
        <w:t xml:space="preserve">н (зарегистрирован в Министерстве юстиции Российской Федерации </w:t>
      </w:r>
      <w:r w:rsidR="00521559">
        <w:rPr>
          <w:rFonts w:ascii="Times New Roman" w:hAnsi="Times New Roman" w:cs="Times New Roman"/>
          <w:sz w:val="24"/>
          <w:szCs w:val="24"/>
        </w:rPr>
        <w:t>12</w:t>
      </w:r>
      <w:r w:rsidR="0057302F" w:rsidRPr="0030391A">
        <w:rPr>
          <w:rFonts w:ascii="Times New Roman" w:hAnsi="Times New Roman" w:cs="Times New Roman"/>
          <w:sz w:val="24"/>
          <w:szCs w:val="24"/>
        </w:rPr>
        <w:t xml:space="preserve"> </w:t>
      </w:r>
      <w:r w:rsidR="00521559">
        <w:rPr>
          <w:rFonts w:ascii="Times New Roman" w:hAnsi="Times New Roman" w:cs="Times New Roman"/>
          <w:sz w:val="24"/>
          <w:szCs w:val="24"/>
        </w:rPr>
        <w:t>ок</w:t>
      </w:r>
      <w:r w:rsidR="0057302F" w:rsidRPr="0030391A">
        <w:rPr>
          <w:rFonts w:ascii="Times New Roman" w:hAnsi="Times New Roman" w:cs="Times New Roman"/>
          <w:sz w:val="24"/>
          <w:szCs w:val="24"/>
        </w:rPr>
        <w:t>тября 201</w:t>
      </w:r>
      <w:r w:rsidR="00521559">
        <w:rPr>
          <w:rFonts w:ascii="Times New Roman" w:hAnsi="Times New Roman" w:cs="Times New Roman"/>
          <w:sz w:val="24"/>
          <w:szCs w:val="24"/>
        </w:rPr>
        <w:t>8</w:t>
      </w:r>
      <w:r w:rsidR="0057302F" w:rsidRPr="0030391A">
        <w:rPr>
          <w:rFonts w:ascii="Times New Roman" w:hAnsi="Times New Roman" w:cs="Times New Roman"/>
          <w:sz w:val="24"/>
          <w:szCs w:val="24"/>
        </w:rPr>
        <w:t xml:space="preserve"> г., регистрационный N 5</w:t>
      </w:r>
      <w:r w:rsidR="00521559">
        <w:rPr>
          <w:rFonts w:ascii="Times New Roman" w:hAnsi="Times New Roman" w:cs="Times New Roman"/>
          <w:sz w:val="24"/>
          <w:szCs w:val="24"/>
        </w:rPr>
        <w:t>2417</w:t>
      </w:r>
      <w:r w:rsidR="0057302F" w:rsidRPr="0030391A">
        <w:rPr>
          <w:rFonts w:ascii="Times New Roman" w:hAnsi="Times New Roman" w:cs="Times New Roman"/>
          <w:sz w:val="24"/>
          <w:szCs w:val="24"/>
        </w:rPr>
        <w:t>) (далее - Приказ N 1</w:t>
      </w:r>
      <w:r w:rsidR="00521559">
        <w:rPr>
          <w:rFonts w:ascii="Times New Roman" w:hAnsi="Times New Roman" w:cs="Times New Roman"/>
          <w:sz w:val="24"/>
          <w:szCs w:val="24"/>
        </w:rPr>
        <w:t>86</w:t>
      </w:r>
      <w:r w:rsidR="0057302F" w:rsidRPr="0030391A">
        <w:rPr>
          <w:rFonts w:ascii="Times New Roman" w:hAnsi="Times New Roman" w:cs="Times New Roman"/>
          <w:sz w:val="24"/>
          <w:szCs w:val="24"/>
        </w:rPr>
        <w:t xml:space="preserve">н) и определяет правила составления и утверждения плана финансово-хозяйственной деятельности муниципальных бюджетных и автономных учреждений Пушкинского </w:t>
      </w:r>
      <w:r w:rsidR="000C61E1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57302F" w:rsidRPr="0030391A">
        <w:rPr>
          <w:rFonts w:ascii="Times New Roman" w:hAnsi="Times New Roman" w:cs="Times New Roman"/>
          <w:sz w:val="24"/>
          <w:szCs w:val="24"/>
        </w:rPr>
        <w:t xml:space="preserve">, в отношении которых функции и полномочия учредителя осуществляет администрация Пушкинского </w:t>
      </w:r>
      <w:r w:rsidR="000C61E1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57302F" w:rsidRPr="0030391A">
        <w:rPr>
          <w:rFonts w:ascii="Times New Roman" w:hAnsi="Times New Roman" w:cs="Times New Roman"/>
          <w:sz w:val="24"/>
          <w:szCs w:val="24"/>
        </w:rPr>
        <w:t xml:space="preserve"> (далее соответственно - План, учреждение, Администрация</w:t>
      </w:r>
      <w:r w:rsidR="006D04EE">
        <w:rPr>
          <w:rFonts w:ascii="Times New Roman" w:hAnsi="Times New Roman" w:cs="Times New Roman"/>
          <w:sz w:val="24"/>
          <w:szCs w:val="24"/>
        </w:rPr>
        <w:t>(в лице функциональных органов</w:t>
      </w:r>
      <w:r w:rsidR="0057302F" w:rsidRPr="0030391A">
        <w:rPr>
          <w:rFonts w:ascii="Times New Roman" w:hAnsi="Times New Roman" w:cs="Times New Roman"/>
          <w:sz w:val="24"/>
          <w:szCs w:val="24"/>
        </w:rPr>
        <w:t>), и их обособленных (структурных) подразделений без прав юридического лица, осуществляющих полномочия по ведению бухгалтерского учета (далее - подразделение).</w:t>
      </w:r>
    </w:p>
    <w:p w:rsidR="0057302F" w:rsidRPr="0030391A" w:rsidRDefault="007869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91A">
        <w:rPr>
          <w:rFonts w:ascii="Times New Roman" w:hAnsi="Times New Roman" w:cs="Times New Roman"/>
          <w:sz w:val="24"/>
          <w:szCs w:val="24"/>
        </w:rPr>
        <w:t>2. </w:t>
      </w:r>
      <w:r w:rsidR="0057302F" w:rsidRPr="0030391A">
        <w:rPr>
          <w:rFonts w:ascii="Times New Roman" w:hAnsi="Times New Roman" w:cs="Times New Roman"/>
          <w:sz w:val="24"/>
          <w:szCs w:val="24"/>
        </w:rPr>
        <w:t xml:space="preserve">План составляется на финансовый год, в случае если </w:t>
      </w:r>
      <w:r w:rsidR="003C145A" w:rsidRPr="0030391A">
        <w:rPr>
          <w:rFonts w:ascii="Times New Roman" w:hAnsi="Times New Roman" w:cs="Times New Roman"/>
          <w:sz w:val="24"/>
          <w:szCs w:val="24"/>
        </w:rPr>
        <w:t xml:space="preserve">бюджет </w:t>
      </w:r>
      <w:r w:rsidR="0057302F" w:rsidRPr="0030391A">
        <w:rPr>
          <w:rFonts w:ascii="Times New Roman" w:hAnsi="Times New Roman" w:cs="Times New Roman"/>
          <w:sz w:val="24"/>
          <w:szCs w:val="24"/>
        </w:rPr>
        <w:t xml:space="preserve">утверждается на один финансовый год, либо на финансовый год и на плановый период, если </w:t>
      </w:r>
      <w:r w:rsidR="003C145A" w:rsidRPr="0030391A">
        <w:rPr>
          <w:rFonts w:ascii="Times New Roman" w:hAnsi="Times New Roman" w:cs="Times New Roman"/>
          <w:sz w:val="24"/>
          <w:szCs w:val="24"/>
        </w:rPr>
        <w:t xml:space="preserve">бюджет </w:t>
      </w:r>
      <w:r w:rsidR="0057302F" w:rsidRPr="0030391A">
        <w:rPr>
          <w:rFonts w:ascii="Times New Roman" w:hAnsi="Times New Roman" w:cs="Times New Roman"/>
          <w:sz w:val="24"/>
          <w:szCs w:val="24"/>
        </w:rPr>
        <w:t>утверждается на очередной финансовый год и плановый период.</w:t>
      </w:r>
    </w:p>
    <w:p w:rsidR="0057302F" w:rsidRPr="0030391A" w:rsidRDefault="0057302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7302F" w:rsidRPr="0030391A" w:rsidRDefault="0057302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0391A">
        <w:rPr>
          <w:rFonts w:ascii="Times New Roman" w:hAnsi="Times New Roman" w:cs="Times New Roman"/>
          <w:sz w:val="24"/>
          <w:szCs w:val="24"/>
        </w:rPr>
        <w:t>II. Порядок составления</w:t>
      </w:r>
      <w:r w:rsidR="00D609C2">
        <w:rPr>
          <w:rFonts w:ascii="Times New Roman" w:hAnsi="Times New Roman" w:cs="Times New Roman"/>
          <w:sz w:val="24"/>
          <w:szCs w:val="24"/>
        </w:rPr>
        <w:t xml:space="preserve"> и утверждения</w:t>
      </w:r>
      <w:r w:rsidRPr="0030391A">
        <w:rPr>
          <w:rFonts w:ascii="Times New Roman" w:hAnsi="Times New Roman" w:cs="Times New Roman"/>
          <w:sz w:val="24"/>
          <w:szCs w:val="24"/>
        </w:rPr>
        <w:t xml:space="preserve"> Плана</w:t>
      </w:r>
    </w:p>
    <w:p w:rsidR="0057302F" w:rsidRPr="0030391A" w:rsidRDefault="0057302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7302F" w:rsidRDefault="007869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91A">
        <w:rPr>
          <w:rFonts w:ascii="Times New Roman" w:hAnsi="Times New Roman" w:cs="Times New Roman"/>
          <w:sz w:val="24"/>
          <w:szCs w:val="24"/>
        </w:rPr>
        <w:t>3. </w:t>
      </w:r>
      <w:r w:rsidR="0057302F" w:rsidRPr="0030391A">
        <w:rPr>
          <w:rFonts w:ascii="Times New Roman" w:hAnsi="Times New Roman" w:cs="Times New Roman"/>
          <w:sz w:val="24"/>
          <w:szCs w:val="24"/>
        </w:rPr>
        <w:t>План составляется</w:t>
      </w:r>
      <w:r w:rsidR="00111B7F">
        <w:rPr>
          <w:rFonts w:ascii="Times New Roman" w:hAnsi="Times New Roman" w:cs="Times New Roman"/>
          <w:sz w:val="24"/>
          <w:szCs w:val="24"/>
        </w:rPr>
        <w:t xml:space="preserve"> </w:t>
      </w:r>
      <w:r w:rsidR="0057302F" w:rsidRPr="0030391A">
        <w:rPr>
          <w:rFonts w:ascii="Times New Roman" w:hAnsi="Times New Roman" w:cs="Times New Roman"/>
          <w:sz w:val="24"/>
          <w:szCs w:val="24"/>
        </w:rPr>
        <w:t xml:space="preserve">учреждением (подразделением) на этапе формирования проекта бюджета на очередной финансовый год и на плановый период по кассовому методу в рублях с точностью до двух знаков после запятой согласно </w:t>
      </w:r>
      <w:hyperlink w:anchor="P166" w:history="1">
        <w:r w:rsidR="0057302F" w:rsidRPr="0030391A">
          <w:rPr>
            <w:rFonts w:ascii="Times New Roman" w:hAnsi="Times New Roman" w:cs="Times New Roman"/>
            <w:sz w:val="24"/>
            <w:szCs w:val="24"/>
          </w:rPr>
          <w:t>приложению N 1</w:t>
        </w:r>
      </w:hyperlink>
      <w:r w:rsidR="0057302F" w:rsidRPr="0030391A"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</w:p>
    <w:p w:rsidR="00111B7F" w:rsidRDefault="00111B7F" w:rsidP="00111B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При составлении Плана (внесении изменений в него) устанавливается (уточняется) плановый объем поступлений и выплат денежных средств.</w:t>
      </w:r>
    </w:p>
    <w:p w:rsidR="00111B7F" w:rsidRDefault="00111B7F" w:rsidP="00111B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План должен составляться на основании обоснований (расчетов) плановых показателей поступлений и выплат, требования к формированию которых установлены в </w:t>
      </w:r>
      <w:hyperlink r:id="rId6" w:history="1">
        <w:r w:rsidRPr="006243EA">
          <w:rPr>
            <w:rFonts w:ascii="Times New Roman" w:hAnsi="Times New Roman" w:cs="Times New Roman"/>
            <w:sz w:val="24"/>
            <w:szCs w:val="24"/>
          </w:rPr>
          <w:t>главе III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243EA">
        <w:rPr>
          <w:rFonts w:ascii="Times New Roman" w:hAnsi="Times New Roman" w:cs="Times New Roman"/>
          <w:sz w:val="24"/>
          <w:szCs w:val="24"/>
        </w:rPr>
        <w:t>настоящего порядка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52994" w:rsidRDefault="00111B7F" w:rsidP="00B529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B52994">
        <w:rPr>
          <w:rFonts w:ascii="Times New Roman" w:hAnsi="Times New Roman" w:cs="Times New Roman"/>
          <w:sz w:val="24"/>
          <w:szCs w:val="24"/>
        </w:rPr>
        <w:t>Учреждение составляет проект Плана:</w:t>
      </w:r>
    </w:p>
    <w:p w:rsidR="00B52994" w:rsidRDefault="00B52994" w:rsidP="00B529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6868"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учетом планируемых объемов поступлений:</w:t>
      </w:r>
    </w:p>
    <w:p w:rsidR="00B52994" w:rsidRDefault="00216868" w:rsidP="00B529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52994">
        <w:rPr>
          <w:rFonts w:ascii="Times New Roman" w:hAnsi="Times New Roman" w:cs="Times New Roman"/>
          <w:sz w:val="24"/>
          <w:szCs w:val="24"/>
        </w:rPr>
        <w:t>субсидии на финансовое обеспечение выполнения государственного (муниципального) задания;</w:t>
      </w:r>
    </w:p>
    <w:p w:rsidR="00B52994" w:rsidRDefault="00216868" w:rsidP="00B529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52994">
        <w:rPr>
          <w:rFonts w:ascii="Times New Roman" w:hAnsi="Times New Roman" w:cs="Times New Roman"/>
          <w:sz w:val="24"/>
          <w:szCs w:val="24"/>
        </w:rPr>
        <w:t xml:space="preserve">субсидий, предусмотренных </w:t>
      </w:r>
      <w:hyperlink r:id="rId7" w:history="1">
        <w:r w:rsidR="00B52994" w:rsidRPr="00B52994">
          <w:rPr>
            <w:rFonts w:ascii="Times New Roman" w:hAnsi="Times New Roman" w:cs="Times New Roman"/>
            <w:sz w:val="24"/>
            <w:szCs w:val="24"/>
          </w:rPr>
          <w:t>абзацем вторым пункта 1 статьи 78.1</w:t>
        </w:r>
      </w:hyperlink>
      <w:r w:rsidR="00B52994" w:rsidRPr="00B52994">
        <w:rPr>
          <w:rFonts w:ascii="Times New Roman" w:hAnsi="Times New Roman" w:cs="Times New Roman"/>
          <w:sz w:val="24"/>
          <w:szCs w:val="24"/>
        </w:rPr>
        <w:t xml:space="preserve"> </w:t>
      </w:r>
      <w:r w:rsidR="00B52994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 (далее - целевые субсидии), и целей их предоставления;</w:t>
      </w:r>
    </w:p>
    <w:p w:rsidR="00216868" w:rsidRDefault="00216868" w:rsidP="002168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</w:t>
      </w:r>
      <w:r>
        <w:rPr>
          <w:rFonts w:ascii="Times New Roman" w:hAnsi="Times New Roman" w:cs="Times New Roman"/>
          <w:sz w:val="24"/>
          <w:szCs w:val="24"/>
        </w:rPr>
        <w:lastRenderedPageBreak/>
        <w:t>имущества в муниципальную собственность (далее - субсидия на осуществление капитальных вложений);</w:t>
      </w:r>
    </w:p>
    <w:p w:rsidR="00216868" w:rsidRDefault="00216868" w:rsidP="002168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грантов, в том числе в форме субсидий, предоставляемых из бюджетов бюджетной системы Российской Федерации (далее - грант);</w:t>
      </w:r>
    </w:p>
    <w:p w:rsidR="00216868" w:rsidRDefault="00216868" w:rsidP="002168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иных доходов, которые учреждение планирует получить при оказании услуг, выполнении работ за плату сверх установленного государственного (муниципального) задания, а в случаях, установленных федеральным законом, в рамках государственного (муниципального) задания;</w:t>
      </w:r>
    </w:p>
    <w:p w:rsidR="00216868" w:rsidRDefault="00216868" w:rsidP="002168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доходов от иной приносящей доход деятельности, предусмотренной уставом учреждения;</w:t>
      </w:r>
    </w:p>
    <w:p w:rsidR="00216868" w:rsidRDefault="00216868" w:rsidP="002168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учетом планируемых объемов выплат, связанных с осуществлением деятельности, предусмотренной уставом учреждения.</w:t>
      </w:r>
    </w:p>
    <w:p w:rsidR="00216868" w:rsidRDefault="00216868" w:rsidP="002168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6D04EE">
        <w:rPr>
          <w:rFonts w:ascii="Times New Roman" w:hAnsi="Times New Roman" w:cs="Times New Roman"/>
          <w:sz w:val="24"/>
          <w:szCs w:val="24"/>
        </w:rPr>
        <w:t>Администрация (в лице функциональных органов)</w:t>
      </w:r>
      <w:r>
        <w:rPr>
          <w:rFonts w:ascii="Times New Roman" w:hAnsi="Times New Roman" w:cs="Times New Roman"/>
          <w:sz w:val="24"/>
          <w:szCs w:val="24"/>
        </w:rPr>
        <w:t xml:space="preserve"> направляет учреждению информацию о планируемых к предоставлению из бюджета объемах субсидий.</w:t>
      </w:r>
    </w:p>
    <w:p w:rsidR="00570D81" w:rsidRDefault="00216868" w:rsidP="00570D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570D81">
        <w:rPr>
          <w:rFonts w:ascii="Times New Roman" w:hAnsi="Times New Roman" w:cs="Times New Roman"/>
          <w:sz w:val="24"/>
          <w:szCs w:val="24"/>
        </w:rPr>
        <w:t>Показатели Плана и обоснования (расчеты) плановых показателей должны формироваться по соответствующим кодам (составным частям кода) бюджетной классификации Российской Федерации в части:</w:t>
      </w:r>
    </w:p>
    <w:p w:rsidR="00570D81" w:rsidRDefault="00640EF2" w:rsidP="00570D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570D81">
        <w:rPr>
          <w:rFonts w:ascii="Times New Roman" w:hAnsi="Times New Roman" w:cs="Times New Roman"/>
          <w:sz w:val="24"/>
          <w:szCs w:val="24"/>
        </w:rPr>
        <w:t xml:space="preserve"> планируемых поступлений: </w:t>
      </w:r>
    </w:p>
    <w:p w:rsidR="00570D81" w:rsidRDefault="00570D81" w:rsidP="00570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 доходов - по коду аналитической группы подвида доходов бюджетов классификации доходов бюджетов;</w:t>
      </w:r>
    </w:p>
    <w:p w:rsidR="00570D81" w:rsidRDefault="00570D81" w:rsidP="00570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 возврата дебиторской задолженности прошлых лет - по коду аналитической группы вида источников финансирования дефицитов бюджетов классификации источников финансирования дефицитов бюджетов;</w:t>
      </w:r>
    </w:p>
    <w:p w:rsidR="00570D81" w:rsidRDefault="00640EF2" w:rsidP="00570D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="00570D81">
        <w:rPr>
          <w:rFonts w:ascii="Times New Roman" w:hAnsi="Times New Roman" w:cs="Times New Roman"/>
          <w:sz w:val="24"/>
          <w:szCs w:val="24"/>
        </w:rPr>
        <w:t xml:space="preserve"> планируемых выплат: </w:t>
      </w:r>
    </w:p>
    <w:p w:rsidR="009B0DFD" w:rsidRDefault="009B0DFD" w:rsidP="009B0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расходам - по кодам видов расходов классификации расходов бюджетов;</w:t>
      </w:r>
    </w:p>
    <w:p w:rsidR="006243EA" w:rsidRDefault="006243EA" w:rsidP="006243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уплате налогов, объектом налогообложения которых являются доходы (прибыль) учреждения, - по коду аналитической группы подвида доходов бюджетов классификации доходов бюджетов;</w:t>
      </w:r>
    </w:p>
    <w:p w:rsidR="006243EA" w:rsidRDefault="006243EA" w:rsidP="006243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возврату в бюджет остатков субсидий прошлых лет - по коду аналитической группы вида источников финансирования дефицитов бюджетов классификации источников финансирования дефицитов бюджетов;</w:t>
      </w:r>
    </w:p>
    <w:p w:rsidR="006243EA" w:rsidRDefault="006243EA" w:rsidP="006243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Показатели Плана формируются с дополнительной детализацией по кодам статей (подстатей) групп (статей) классификации операций сектора государственного управления</w:t>
      </w:r>
      <w:r w:rsidR="00824A56">
        <w:rPr>
          <w:rFonts w:ascii="Times New Roman" w:hAnsi="Times New Roman" w:cs="Times New Roman"/>
          <w:sz w:val="24"/>
          <w:szCs w:val="24"/>
        </w:rPr>
        <w:t>.</w:t>
      </w:r>
    </w:p>
    <w:p w:rsidR="006243EA" w:rsidRDefault="006243EA" w:rsidP="006243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Pr="006243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Изменение показателей Плана в течение текущего финансового года должно осуществляться в связи с:</w:t>
      </w:r>
    </w:p>
    <w:p w:rsidR="006243EA" w:rsidRDefault="00640EF2" w:rsidP="003015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6243EA">
        <w:rPr>
          <w:rFonts w:ascii="Times New Roman" w:hAnsi="Times New Roman" w:cs="Times New Roman"/>
          <w:sz w:val="24"/>
          <w:szCs w:val="24"/>
        </w:rPr>
        <w:t xml:space="preserve"> </w:t>
      </w:r>
      <w:r w:rsidR="0030153D">
        <w:rPr>
          <w:rFonts w:ascii="Times New Roman" w:hAnsi="Times New Roman" w:cs="Times New Roman"/>
          <w:sz w:val="24"/>
          <w:szCs w:val="24"/>
        </w:rPr>
        <w:t>И</w:t>
      </w:r>
      <w:r w:rsidR="006243EA">
        <w:rPr>
          <w:rFonts w:ascii="Times New Roman" w:hAnsi="Times New Roman" w:cs="Times New Roman"/>
          <w:sz w:val="24"/>
          <w:szCs w:val="24"/>
        </w:rPr>
        <w:t>спользованием остатков средств на начало текущего финансового года, в том числе неиспользованных остатков целевых субсидий и субсидий на осуществление капитальных вложений;</w:t>
      </w:r>
    </w:p>
    <w:p w:rsidR="0030153D" w:rsidRDefault="00640EF2" w:rsidP="003015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="0030153D">
        <w:rPr>
          <w:rFonts w:ascii="Times New Roman" w:hAnsi="Times New Roman" w:cs="Times New Roman"/>
          <w:sz w:val="24"/>
          <w:szCs w:val="24"/>
        </w:rPr>
        <w:t xml:space="preserve"> изменением объемов планируемых поступлений, а также объемов и (или) направлений выплат, в том числе в связи с:</w:t>
      </w:r>
    </w:p>
    <w:p w:rsidR="00640EF2" w:rsidRDefault="00640EF2" w:rsidP="00640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EF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изменением объема предоставляемых субсидий на финансовое обеспечение государственного (муниципального) задания, целевых субсидий, субсидий на осуществление капитальных вложений, грантов;</w:t>
      </w:r>
    </w:p>
    <w:p w:rsidR="00640EF2" w:rsidRDefault="00640EF2" w:rsidP="00640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EF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изменением объема услуг (работ), предоставляемых за плату;</w:t>
      </w:r>
    </w:p>
    <w:p w:rsidR="00640EF2" w:rsidRDefault="00640EF2" w:rsidP="00640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EF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изменением объемов безвозмездных поступлений от юридических и физических лиц;</w:t>
      </w:r>
    </w:p>
    <w:p w:rsidR="00640EF2" w:rsidRDefault="00640EF2" w:rsidP="00640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EF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поступлением средств дебиторской задолженности прошлых лет, не включенных в показатели Плана при его составлении;</w:t>
      </w:r>
    </w:p>
    <w:p w:rsidR="00640EF2" w:rsidRDefault="00640EF2" w:rsidP="00640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EF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увеличением выплат по неисполненным обязательствам прошлых лет, не включенных в показатели Плана при его составлении;</w:t>
      </w:r>
    </w:p>
    <w:p w:rsidR="00640EF2" w:rsidRDefault="00640EF2" w:rsidP="00640E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проведением реорганизации учреждения.</w:t>
      </w:r>
    </w:p>
    <w:p w:rsidR="00640EF2" w:rsidRDefault="00640EF2" w:rsidP="00640E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11. Показатели Плана после внесения в них изменений, предусматривающих уменьшение выплат, не должны быть меньше кассовых выплат по указанным направлениям, произведенных до внесения изменений в показатели Плана.</w:t>
      </w:r>
    </w:p>
    <w:p w:rsidR="00640EF2" w:rsidRDefault="00640EF2" w:rsidP="00640E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Внесение изменений в показатели Плана по поступлениям и (или) выплатам должно формироваться путем внесения изменений в соответствующие обоснования (расчеты) плановых показателей поступлений и выплат, сформированные при составлении Плана, за исключением случаев, предусмотренных </w:t>
      </w:r>
      <w:hyperlink r:id="rId8" w:history="1">
        <w:r w:rsidRPr="00640EF2">
          <w:rPr>
            <w:rFonts w:ascii="Times New Roman" w:hAnsi="Times New Roman" w:cs="Times New Roman"/>
            <w:sz w:val="24"/>
            <w:szCs w:val="24"/>
          </w:rPr>
          <w:t>пунктом 1</w:t>
        </w:r>
      </w:hyperlink>
      <w:r>
        <w:rPr>
          <w:rFonts w:ascii="Times New Roman" w:hAnsi="Times New Roman" w:cs="Times New Roman"/>
          <w:sz w:val="24"/>
          <w:szCs w:val="24"/>
        </w:rPr>
        <w:t>3 настоящего порядка.</w:t>
      </w:r>
    </w:p>
    <w:p w:rsidR="00AE11DB" w:rsidRDefault="00640EF2" w:rsidP="00AE11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="00AE11DB">
        <w:rPr>
          <w:rFonts w:ascii="Times New Roman" w:hAnsi="Times New Roman" w:cs="Times New Roman"/>
          <w:sz w:val="24"/>
          <w:szCs w:val="24"/>
        </w:rPr>
        <w:t xml:space="preserve">Учреждение по решению </w:t>
      </w:r>
      <w:r w:rsidR="006D04EE">
        <w:rPr>
          <w:rFonts w:ascii="Times New Roman" w:hAnsi="Times New Roman" w:cs="Times New Roman"/>
          <w:sz w:val="24"/>
          <w:szCs w:val="24"/>
        </w:rPr>
        <w:t>Администрации (в лице функциональных органов)</w:t>
      </w:r>
      <w:r w:rsidR="00AE11DB">
        <w:rPr>
          <w:rFonts w:ascii="Times New Roman" w:hAnsi="Times New Roman" w:cs="Times New Roman"/>
          <w:sz w:val="24"/>
          <w:szCs w:val="24"/>
        </w:rPr>
        <w:t xml:space="preserve"> вправе осуществлять внесение изменений в показатели Плана без внесения изменений в соответствующие обоснования (расчеты) плановых показателей поступлений и выплат исходя из информации, содержащейся в документах, являющихся основанием для поступления денежных средств или осуществления выплат, ранее не включенных в показатели Плана:</w:t>
      </w:r>
    </w:p>
    <w:p w:rsidR="00AE11DB" w:rsidRDefault="00AE11DB" w:rsidP="00AE11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при поступлении в текущем финансовом году:</w:t>
      </w:r>
    </w:p>
    <w:p w:rsidR="00AE11DB" w:rsidRDefault="00AE11DB" w:rsidP="00AE11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сумм возврата дебиторской задолженности прошлых лет;</w:t>
      </w:r>
    </w:p>
    <w:p w:rsidR="00AE11DB" w:rsidRDefault="00AE11DB" w:rsidP="00AE11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сумм, поступивших в возмещение ущерба, недостач, выявленных в текущем финансовом году;</w:t>
      </w:r>
    </w:p>
    <w:p w:rsidR="00AE11DB" w:rsidRDefault="00AE11DB" w:rsidP="00AE11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сумм, поступивших по решению суда или на основании исполнительных документов;</w:t>
      </w:r>
    </w:p>
    <w:p w:rsidR="00AE11DB" w:rsidRDefault="00AE11DB" w:rsidP="00AE11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при необходимости осуществления выплат:</w:t>
      </w:r>
    </w:p>
    <w:p w:rsidR="00AE11DB" w:rsidRDefault="00AE11DB" w:rsidP="00AE11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возврату в бюджет бюджетной системы Российской Федерации субсидий, полученных в прошлых отчетных периодах;</w:t>
      </w:r>
    </w:p>
    <w:p w:rsidR="00AE11DB" w:rsidRDefault="00AE11DB" w:rsidP="00AE11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возмещению ущерба;</w:t>
      </w:r>
    </w:p>
    <w:p w:rsidR="00AE11DB" w:rsidRDefault="00AE11DB" w:rsidP="00AE11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решению суда, на основании исполнительных документов;</w:t>
      </w:r>
    </w:p>
    <w:p w:rsidR="00AE11DB" w:rsidRDefault="00AE11DB" w:rsidP="00AE11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уплате штрафов, в том числе административных.</w:t>
      </w:r>
    </w:p>
    <w:p w:rsidR="00D609C2" w:rsidRDefault="00D609C2" w:rsidP="00D60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При внесении изменений в показатели Плана в случае, установленном </w:t>
      </w:r>
      <w:hyperlink r:id="rId9" w:history="1">
        <w:r w:rsidRPr="00D609C2">
          <w:rPr>
            <w:rFonts w:ascii="Times New Roman" w:hAnsi="Times New Roman" w:cs="Times New Roman"/>
            <w:sz w:val="24"/>
            <w:szCs w:val="24"/>
          </w:rPr>
          <w:t>подпунктом "в" пункта 1</w:t>
        </w:r>
        <w:r>
          <w:rPr>
            <w:rFonts w:ascii="Times New Roman" w:hAnsi="Times New Roman" w:cs="Times New Roman"/>
            <w:sz w:val="24"/>
            <w:szCs w:val="24"/>
          </w:rPr>
          <w:t>0</w:t>
        </w:r>
      </w:hyperlink>
      <w:r w:rsidRPr="00D609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настоящего порядка, при реорганизации:</w:t>
      </w:r>
    </w:p>
    <w:p w:rsidR="00D609C2" w:rsidRDefault="00D609C2" w:rsidP="00D60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 форме присоединения, слияния - показатели Плана учреждения-правопреемника формируются с учетом показателей Планов реорганизуемых учреждений, прекращающих свою деятельность путем построчного объединения (суммирования) показателей поступлений и выплат;</w:t>
      </w:r>
    </w:p>
    <w:p w:rsidR="00D609C2" w:rsidRDefault="00D609C2" w:rsidP="00D60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 форме выделения - показатели Плана учреждения, реорганизованного путем выделения из него других учреждений, подлежат уменьшению на показатели поступлений и выплат Планов вновь возникших юридических лиц;</w:t>
      </w:r>
    </w:p>
    <w:p w:rsidR="00D609C2" w:rsidRDefault="00D609C2" w:rsidP="00D60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 форме разделения - показатели Планов вновь возникших юридических лиц формируются путем разделения соответствующих показателей поступлений и выплат Плана реорганизованного учреждения, прекращающего свою деятельность.</w:t>
      </w:r>
    </w:p>
    <w:p w:rsidR="00D609C2" w:rsidRDefault="00D609C2" w:rsidP="00D60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завершения реорганизации показатели поступлений и выплат Планов реорганизованных юридических лиц при суммировании должны соответствовать показателям Плана(</w:t>
      </w:r>
      <w:proofErr w:type="spellStart"/>
      <w:r>
        <w:rPr>
          <w:rFonts w:ascii="Times New Roman" w:hAnsi="Times New Roman" w:cs="Times New Roman"/>
          <w:sz w:val="24"/>
          <w:szCs w:val="24"/>
        </w:rPr>
        <w:t>ов</w:t>
      </w:r>
      <w:proofErr w:type="spellEnd"/>
      <w:r>
        <w:rPr>
          <w:rFonts w:ascii="Times New Roman" w:hAnsi="Times New Roman" w:cs="Times New Roman"/>
          <w:sz w:val="24"/>
          <w:szCs w:val="24"/>
        </w:rPr>
        <w:t>) учреждения(</w:t>
      </w:r>
      <w:proofErr w:type="spellStart"/>
      <w:r>
        <w:rPr>
          <w:rFonts w:ascii="Times New Roman" w:hAnsi="Times New Roman" w:cs="Times New Roman"/>
          <w:sz w:val="24"/>
          <w:szCs w:val="24"/>
        </w:rPr>
        <w:t>ий</w:t>
      </w:r>
      <w:proofErr w:type="spellEnd"/>
      <w:r>
        <w:rPr>
          <w:rFonts w:ascii="Times New Roman" w:hAnsi="Times New Roman" w:cs="Times New Roman"/>
          <w:sz w:val="24"/>
          <w:szCs w:val="24"/>
        </w:rPr>
        <w:t>) до начала реорганизации.</w:t>
      </w:r>
    </w:p>
    <w:p w:rsidR="00B52994" w:rsidRDefault="00B52994" w:rsidP="00D609C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D609C2" w:rsidRDefault="00D609C2" w:rsidP="00D609C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D609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Формирование обоснований (расчетов) плановых показателей поступлений и выплат</w:t>
      </w:r>
    </w:p>
    <w:p w:rsidR="00D609C2" w:rsidRPr="00D609C2" w:rsidRDefault="00D609C2" w:rsidP="00D609C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EB718E" w:rsidRDefault="00D609C2" w:rsidP="00EB71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Обоснования (расчеты) плановых показателей поступлений формируются на основании расчетов соответствующих доходов с учетом возникшей на начало финансового года задолженности перед учреждением по доходам и полученных на начало текущего финансового года предварительных платежей (авансов) по договорам (контрактам, соглашениям).</w:t>
      </w:r>
    </w:p>
    <w:p w:rsidR="00D609C2" w:rsidRDefault="00D609C2" w:rsidP="00EB71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Обоснования (расчеты) плановых показателей выплат формируются на основании расчетов соответствующих расходов с учетом произведенных на начало финансового года предварительных платежей (авансов) по договорам (контрактам, соглашениям), сумм </w:t>
      </w:r>
      <w:r>
        <w:rPr>
          <w:rFonts w:ascii="Times New Roman" w:hAnsi="Times New Roman" w:cs="Times New Roman"/>
          <w:sz w:val="24"/>
          <w:szCs w:val="24"/>
        </w:rPr>
        <w:lastRenderedPageBreak/>
        <w:t>излишне уплаченных или излишне взысканных налогов, пени, штрафов, а также принятых и неисполненных на начало финансового года обязательств.</w:t>
      </w:r>
    </w:p>
    <w:p w:rsidR="00022207" w:rsidRDefault="00022207" w:rsidP="000222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Расчеты доходов формируются:</w:t>
      </w:r>
    </w:p>
    <w:p w:rsidR="00022207" w:rsidRDefault="00022207" w:rsidP="000222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 доходам от использования собственности (в том числе доходы в виде арендной платы, платы за сервитут (за исключением платы за сервитут земельных участков, находящихся в государственной или муниципальной собственности, в соответствии с положениями </w:t>
      </w:r>
      <w:hyperlink r:id="rId10" w:history="1">
        <w:r w:rsidRPr="00022207">
          <w:rPr>
            <w:rFonts w:ascii="Times New Roman" w:hAnsi="Times New Roman" w:cs="Times New Roman"/>
            <w:sz w:val="24"/>
            <w:szCs w:val="24"/>
          </w:rPr>
          <w:t>пункта 3 статьи 39.25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Земельного кодекса Российской Федерации поступающей и зачисляемой в соответствующие бюджеты бюджетной системы Российской Федерации), от распоряжения правами на результаты интеллектуальной деятельности и средствами индивидуализации);</w:t>
      </w:r>
    </w:p>
    <w:p w:rsidR="00022207" w:rsidRDefault="00022207" w:rsidP="000222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доходам от оказания услуг (выполнения работ) (в том числе в виде субсидии на финансовое обеспечение выполнения муниципального задания;</w:t>
      </w:r>
    </w:p>
    <w:p w:rsidR="00022207" w:rsidRDefault="00022207" w:rsidP="000222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доходам в виде штрафов, возмещения ущерба (в том числе включая штрафы, пени и неустойки за нарушение условий контрактов (договоров);</w:t>
      </w:r>
    </w:p>
    <w:p w:rsidR="00022207" w:rsidRDefault="00022207" w:rsidP="000222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доходам в виде безвозмездных денежных поступлений (в том числе грантов, пожертвований);</w:t>
      </w:r>
    </w:p>
    <w:p w:rsidR="00022207" w:rsidRDefault="00022207" w:rsidP="000222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доходам в виде целевых субсидий, а также субсидий на осуществление капитальных вложений;</w:t>
      </w:r>
    </w:p>
    <w:p w:rsidR="00022207" w:rsidRDefault="00022207" w:rsidP="000222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доходам от операций с активами (в том числе доходы от реализации неиспользуемого имущества, утиля, невозвратной тары, лома черных и цветных металлов).</w:t>
      </w:r>
    </w:p>
    <w:p w:rsidR="00022207" w:rsidRDefault="00022207" w:rsidP="000222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Расчет доходов от использования собственности осуществляется на основании информации о плате (тарифе, ставке) за использование имущества за единицу (объект, квадратный метр площади) и количества единиц предоставляемого в пользование имущества.</w:t>
      </w:r>
    </w:p>
    <w:p w:rsidR="00022207" w:rsidRDefault="00022207" w:rsidP="000222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доходов в виде возмещения расходов, понесенных в связи с эксплуатацией муниципального имущества, закрепленного на праве оперативного управления, платы за общежитие, квартирной платы осуществляется исходя из объема предоставленного в пользование имущества и планируемой стоимости услуг (возмещаемых расходов).</w:t>
      </w:r>
    </w:p>
    <w:p w:rsidR="00022207" w:rsidRDefault="00022207" w:rsidP="000222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доходов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учреждению, в случаях, установленных федеральным законом, осуществляется исходя из величины чистой прибыли хозяйственных товариществ и обществ, количества акций (или доли в уставных (складочных) капиталах), принадлежащих учреждению, размера доли чистой прибыли хозяйственных товариществ и обществ, направляемой ими на выплату дивидендов или распределяемой ими среди участников товарищества и общества, и периода деятельности хозяйственного товарищества и общества, за который выплачиваются дивиденды.</w:t>
      </w:r>
    </w:p>
    <w:p w:rsidR="00022207" w:rsidRDefault="00022207" w:rsidP="000222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доходов муниципального автономного учреждения в виде процентов по депозитам, процентов по остаткам средств на счетах в кредитных организациях, а также процентов, полученных от предоставления займов, осуществляется на основании информации о среднегодовом объеме средств, на которые начисляются проценты, и ставке размещения.</w:t>
      </w:r>
    </w:p>
    <w:p w:rsidR="003D73AF" w:rsidRDefault="00022207" w:rsidP="003D73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доходов от распоряжения правами на результаты интеллектуальной деятельности и средства индивидуализации, в том числе по лицензионным договорам, осуществляется исходя из планируемого объема предоставления прав на использование объектов и платы за использование одного объекта.</w:t>
      </w:r>
    </w:p>
    <w:p w:rsidR="003D73AF" w:rsidRDefault="00022207" w:rsidP="003D73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Расчет доходов от оказания услуг (выполнения работ) сверх установленного муниципального задания осуществляется исходя из планируемого объема оказания платных услуг (выполнения работ) и их планируемой стоимости.</w:t>
      </w:r>
    </w:p>
    <w:p w:rsidR="003D73AF" w:rsidRDefault="00022207" w:rsidP="003D73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Расчет доходов от оказания услуг (выполнения работ) в рамках установленного муниципального задания в случаях, установленных федеральным законом, </w:t>
      </w:r>
      <w:r>
        <w:rPr>
          <w:rFonts w:ascii="Times New Roman" w:hAnsi="Times New Roman" w:cs="Times New Roman"/>
          <w:sz w:val="24"/>
          <w:szCs w:val="24"/>
        </w:rPr>
        <w:lastRenderedPageBreak/>
        <w:t>осуществляется в соответствии с объемом услуг (работ), установленных муниципальным заданием, и платой (ценой, тарифом) за указанную услугу (работу).</w:t>
      </w:r>
    </w:p>
    <w:p w:rsidR="003D73AF" w:rsidRDefault="003D73AF" w:rsidP="003D73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022207">
        <w:rPr>
          <w:rFonts w:ascii="Times New Roman" w:hAnsi="Times New Roman" w:cs="Times New Roman"/>
          <w:sz w:val="24"/>
          <w:szCs w:val="24"/>
        </w:rPr>
        <w:t>. Расчет доходов в виде штрафов, средств, получаемых в возмещение ущерба (в том числе страховых возмещений), при наличии решения суда, исполнительного документа, решения о возврате суммы излишне уплаченного налога, принятого налоговым органом, решения страховой организации о выплате страхового возмещения при наступлении страхового случая осуществляется в размере, определенном указанными решениями.</w:t>
      </w:r>
    </w:p>
    <w:p w:rsidR="003D73AF" w:rsidRDefault="003D73AF" w:rsidP="003D73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022207">
        <w:rPr>
          <w:rFonts w:ascii="Times New Roman" w:hAnsi="Times New Roman" w:cs="Times New Roman"/>
          <w:sz w:val="24"/>
          <w:szCs w:val="24"/>
        </w:rPr>
        <w:t>. Расчет доходов от иной приносящей доход деятельности осуществляется с учетом стоимости услуг по одному договору, среднего количества указанных поступлений за последние три года и их размера, а также иных прогнозных показателей в зависимости от их вида, установленных органом-учредителем.</w:t>
      </w:r>
    </w:p>
    <w:p w:rsidR="003D73AF" w:rsidRDefault="00022207" w:rsidP="003D73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D73A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Расчет расходов осуществляется по видам расходов с учетом норм трудовых, материальных, технических ресурсов, используемых для оказания учреждением услуг (выполнения работ), а также требований, установленных нормативными (правовыми) актами, в том числе ГОСТами, СНиПами, СанПиНами, стандартами, порядками и регламентами (паспортами) оказания государственных (муниципальных) услуг (выполнения работ).</w:t>
      </w:r>
      <w:proofErr w:type="gramEnd"/>
    </w:p>
    <w:p w:rsidR="003D73AF" w:rsidRDefault="00022207" w:rsidP="003D73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D73A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В расчет расходов на оплату труда и страховых взносов на обязательное социальное страхование в части работников учреждения включаются расходы на оплату труда, компенсационные выплаты, включая пособия, выплачиваемые из фонда оплаты труда, а также страховые взносы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социальное страхование от несчастных случаев на производстве и профессиональных заболеваний, на обязательное медицинское страхование.</w:t>
      </w:r>
    </w:p>
    <w:p w:rsidR="003D73AF" w:rsidRDefault="00022207" w:rsidP="003D73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расчете плановых показателей расходов на оплату труда учитывается расчетная численность работников, включая основной персонал, вспомогательный персонал, административно-управленческий персонал, обслуживающий персонал, расчетные должностные оклады, ежемесячные надбавки к должностному окладу, стимулирующие выплаты, компенсационные выплаты, в том числе за работу с вредными и (или) опасными условиями труда, при выполнении работ в других условиях, отклоняющихся от нормальных, а также иные выплаты, предусмотренные законодательством Российской Федерации, локальными нормативными актами учреждения в соответствии с утвержденным штатным расписанием.</w:t>
      </w:r>
    </w:p>
    <w:p w:rsidR="003D73AF" w:rsidRDefault="00022207" w:rsidP="003D73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D73A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Расчет расходов на выплаты компенсационного характера персоналу, за исключением фонда оплаты труда, включает выплаты по возмещению работникам (сотрудникам) расходов, связанн</w:t>
      </w:r>
      <w:r w:rsidR="006D04EE">
        <w:rPr>
          <w:rFonts w:ascii="Times New Roman" w:hAnsi="Times New Roman" w:cs="Times New Roman"/>
          <w:sz w:val="24"/>
          <w:szCs w:val="24"/>
        </w:rPr>
        <w:t>ых со служебными командировками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D73AF" w:rsidRDefault="00022207" w:rsidP="003D73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D73A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Расчет расходов на выплаты по социальному обеспечению и иным выплатам населению, не связанным с выплатами работникам, возникающими в рамках трудовых отношений (расходов по социальному обеспечению населения вне рамок систем государственного пенсионного, социаль</w:t>
      </w:r>
      <w:r w:rsidR="006D04EE">
        <w:rPr>
          <w:rFonts w:ascii="Times New Roman" w:hAnsi="Times New Roman" w:cs="Times New Roman"/>
          <w:sz w:val="24"/>
          <w:szCs w:val="24"/>
        </w:rPr>
        <w:t>ного, медицинского страхования)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D73AF" w:rsidRDefault="00022207" w:rsidP="003D73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D73A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Расчет расходов на уплату налога на имущество организации, земельного налога, транспортного налога формируется с учетом объекта налогообложения, особенностей определения налоговой базы, налоговой ставки, а также налоговых льгот, оснований и порядка их применения, порядка и сроков уплаты по каждому налогу в соответствии с законодательством Российской Федерации о налогах и сборах.</w:t>
      </w:r>
    </w:p>
    <w:p w:rsidR="003D73AF" w:rsidRDefault="00022207" w:rsidP="003D73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D73A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Расчет расходов на уплату прочих налогов и сборов, других платежей, являющихся в соответствии с бюджетным законодательством Российской Федерации доходами соответствующего бюджета, осуществляется с учетом вида платежа, порядка их расчета, порядка и сроков уплаты по каждому виду платежа.</w:t>
      </w:r>
    </w:p>
    <w:p w:rsidR="003D73AF" w:rsidRDefault="00022207" w:rsidP="003D73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3D73A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 Расчет расходов на безвозмездные перечисления организациям и физическим лицам осуществляется с учетом количества планируемых безвозмездных перечислений организациям и их размера.</w:t>
      </w:r>
    </w:p>
    <w:p w:rsidR="003D73AF" w:rsidRDefault="003D73AF" w:rsidP="003D73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</w:t>
      </w:r>
      <w:r w:rsidR="00022207">
        <w:rPr>
          <w:rFonts w:ascii="Times New Roman" w:hAnsi="Times New Roman" w:cs="Times New Roman"/>
          <w:sz w:val="24"/>
          <w:szCs w:val="24"/>
        </w:rPr>
        <w:t>. Расчет прочих расходов (кроме расходов на закупку товаров, работ, услуг) осуществляется по видам выплат с учетом количества планируемых выплат в год и их размера.</w:t>
      </w:r>
    </w:p>
    <w:p w:rsidR="003D73AF" w:rsidRDefault="003D73AF" w:rsidP="003D73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</w:t>
      </w:r>
      <w:r w:rsidR="00022207">
        <w:rPr>
          <w:rFonts w:ascii="Times New Roman" w:hAnsi="Times New Roman" w:cs="Times New Roman"/>
          <w:sz w:val="24"/>
          <w:szCs w:val="24"/>
        </w:rPr>
        <w:t xml:space="preserve">. Расчет расходов (за исключением расходов на закупку товаров, работ, услуг) осуществляется раздельно по источникам их финансового обеспечения в случае принятия </w:t>
      </w:r>
      <w:r w:rsidR="006D04EE">
        <w:rPr>
          <w:rFonts w:ascii="Times New Roman" w:hAnsi="Times New Roman" w:cs="Times New Roman"/>
          <w:sz w:val="24"/>
          <w:szCs w:val="24"/>
        </w:rPr>
        <w:t>Администрацией (в лице функциональных органов)</w:t>
      </w:r>
      <w:r w:rsidR="00022207">
        <w:rPr>
          <w:rFonts w:ascii="Times New Roman" w:hAnsi="Times New Roman" w:cs="Times New Roman"/>
          <w:sz w:val="24"/>
          <w:szCs w:val="24"/>
        </w:rPr>
        <w:t xml:space="preserve"> решения о планировании указанных выплат раздельно по источникам их финансового обеспечения.</w:t>
      </w:r>
      <w:bookmarkStart w:id="1" w:name="Par24"/>
      <w:bookmarkEnd w:id="1"/>
    </w:p>
    <w:p w:rsidR="003D73AF" w:rsidRDefault="00022207" w:rsidP="003D73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D73A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 Расчет расходов на услуги связи должен учитывать количество абонентских номеров, подключенных к сети связи, цены услуг связи, ежемесячную абонентскую плату в расчете на один абонентский номер, количество месяцев предоставления услуги; размер повременной оплаты междугородних, международных и местных телефонных соединений, а также стоимость услуг при повременной оплате услуг телефонной связи; количество пересылаемой корреспонденции, стоимость пересылки почтовой корреспонденции за единицу услуги, стоимость аренды интернет-канала, повременной оплаты за интернет-услуги или оплата интернет-трафика.</w:t>
      </w:r>
    </w:p>
    <w:p w:rsidR="003D73AF" w:rsidRDefault="00022207" w:rsidP="003D73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D73A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Расчет расходов на транспортные услуги осуществляется с учетом видов услуг по перевозке (транспортировке) грузов, пассажирских перевозок и стоимости указанных услуг.</w:t>
      </w:r>
    </w:p>
    <w:p w:rsidR="003D73AF" w:rsidRDefault="00022207" w:rsidP="003D73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D73A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Расчет расходов на коммунальные услуги осуществляется исходя из расходов на газоснабжение (иные виды топлива), электроснабжение, теплоснабжение, горячее водоснабжение, холодное водоснабжение и водоотведение с учетом количества объектов, тарифов на оказание коммунальных услуг (в том числе с учетом применяемого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одноставочного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дифференцированного по зонам суток или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двуставочного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тарифа на электроэнергию), расчетной потребности планового потребления услуг и затраты на транспортировку топлива (при наличии).</w:t>
      </w:r>
    </w:p>
    <w:p w:rsidR="003D73AF" w:rsidRDefault="00022207" w:rsidP="003D73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D73A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Расчет расходов на аренду имущества, в том числе объектов недвижимого имущества, осуществляется с учетом арендуемой площади (количества арендуемого оборудования, иного имущества), количества месяцев (суток, часов) аренды, цены аренды в месяц (сутки, час), а также стоимости возмещаемых услуг (по содержанию имущества, его охране, потребляемых коммунальных услуг).</w:t>
      </w:r>
    </w:p>
    <w:p w:rsidR="003D73AF" w:rsidRDefault="00022207" w:rsidP="003D73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D73A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Расчет расходов на содержание имущества осуществляется с учетом планов ремонтных работ и их сметной стоимости, определенной с учетом необходимого объема ремонтных работ, графика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регламентно-профилактических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работ по ремонту оборудования, требований к санитарно-гигиеническому обслуживанию, охране труда (включая уборку помещений и территории, вывоз твердых бытовых отходов, мойку, химическую чистку, дезинфекцию, дезинсекцию), а также правил его эксплуатации.</w:t>
      </w:r>
    </w:p>
    <w:p w:rsidR="003D73AF" w:rsidRDefault="00022207" w:rsidP="003D73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D73A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Расчет расходов на обязательное страхование, в том числе на обязательное страхование гражданской ответственности владельцев транспортных средств, страховой премии (страховых взносов) осуществляется с учетом количества застрахованных работников, застрахованного имущества, базовых ставок страховых тарифов и поправочных коэффициентов к ним, определяемых с учетом характера страхового риска и условий договора страхования, в том числе наличия франшизы и ее размера.</w:t>
      </w:r>
      <w:bookmarkStart w:id="2" w:name="Par30"/>
      <w:bookmarkEnd w:id="2"/>
    </w:p>
    <w:p w:rsidR="003D73AF" w:rsidRDefault="00022207" w:rsidP="003D73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D73A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Расчет расходов на повышение квалификации (профессиональную переподготовку) осуществляется с учетом количества работников, направляемых на повышение квалификации, и цены обучения одного работника по каждому виду дополнительного профессионального образования.</w:t>
      </w:r>
    </w:p>
    <w:p w:rsidR="00270C45" w:rsidRDefault="00022207" w:rsidP="00270C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70C45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Расчет расходов на оплату услуг и работ (медицинских осмотров, информационных услуг, консультационных услуг, экспертных услуг, научно-исследовательских работ, типографских работ), не указанных в </w:t>
      </w:r>
      <w:hyperlink w:anchor="Par24" w:history="1">
        <w:r w:rsidRPr="003D73AF">
          <w:rPr>
            <w:rFonts w:ascii="Times New Roman" w:hAnsi="Times New Roman" w:cs="Times New Roman"/>
            <w:sz w:val="24"/>
            <w:szCs w:val="24"/>
          </w:rPr>
          <w:t>пунктах 3</w:t>
        </w:r>
      </w:hyperlink>
      <w:r w:rsidR="003D73AF">
        <w:rPr>
          <w:rFonts w:ascii="Times New Roman" w:hAnsi="Times New Roman" w:cs="Times New Roman"/>
          <w:sz w:val="24"/>
          <w:szCs w:val="24"/>
        </w:rPr>
        <w:t>0</w:t>
      </w:r>
      <w:r w:rsidRPr="003D73AF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30" w:history="1">
        <w:r w:rsidRPr="003D73AF">
          <w:rPr>
            <w:rFonts w:ascii="Times New Roman" w:hAnsi="Times New Roman" w:cs="Times New Roman"/>
            <w:sz w:val="24"/>
            <w:szCs w:val="24"/>
          </w:rPr>
          <w:t>3</w:t>
        </w:r>
      </w:hyperlink>
      <w:r w:rsidR="00270C4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0C45">
        <w:rPr>
          <w:rFonts w:ascii="Times New Roman" w:hAnsi="Times New Roman" w:cs="Times New Roman"/>
          <w:sz w:val="24"/>
          <w:szCs w:val="24"/>
        </w:rPr>
        <w:lastRenderedPageBreak/>
        <w:t>настоящего порядка</w:t>
      </w:r>
      <w:r>
        <w:rPr>
          <w:rFonts w:ascii="Times New Roman" w:hAnsi="Times New Roman" w:cs="Times New Roman"/>
          <w:sz w:val="24"/>
          <w:szCs w:val="24"/>
        </w:rPr>
        <w:t>, осуществляется на основании расчетов необходимых выплат с учетом численности работников, потребности в информационных системах, количества проводимых экспертиз, количества приобретаемых печатных и иных периодических изданий, определяемых с учетом специфики деятельности учреждения, предусмотренной уставом учреждения.</w:t>
      </w:r>
    </w:p>
    <w:p w:rsidR="00270C45" w:rsidRDefault="00270C45" w:rsidP="00270C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</w:t>
      </w:r>
      <w:r w:rsidR="00022207">
        <w:rPr>
          <w:rFonts w:ascii="Times New Roman" w:hAnsi="Times New Roman" w:cs="Times New Roman"/>
          <w:sz w:val="24"/>
          <w:szCs w:val="24"/>
        </w:rPr>
        <w:t>. Расчет расходов на приобретение объектов движимого имущества (в том числе оборудования, транспортных средств, мебели, инвентаря, бытовых приборов) осуществляется с учетом среднего срока эксплуатации указанного имущества, норм обеспеченности (при их наличии), потребности учреждения в таком имуществе, информации о стоимости приобретения необходимого имущества, определенной методом сопоставимых рыночных цен (анализа рынка), заключающемся в анализе информации о рыночных ценах идентичных (однородных) товаров, работ, услуг, в том числе о ценах производителей (изготовителей) указанных товаров, работ, услуг.</w:t>
      </w:r>
    </w:p>
    <w:p w:rsidR="00270C45" w:rsidRDefault="00270C45" w:rsidP="00270C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</w:t>
      </w:r>
      <w:r w:rsidR="00022207">
        <w:rPr>
          <w:rFonts w:ascii="Times New Roman" w:hAnsi="Times New Roman" w:cs="Times New Roman"/>
          <w:sz w:val="24"/>
          <w:szCs w:val="24"/>
        </w:rPr>
        <w:t>. Расчет расходов на приобретение материальных запасов осуществляется с учетом потребности в продуктах питания, лекарственных средствах, горюче-смазочных и строительных материалах, мягком инвентаре и специальной одежде, обуви, запасных частях к оборудованию и транспортным средствам, хозяйственных товарах и канцелярских принадлежностях, а также наличия указанного имущества в запасе и (или) необходимости формирования экстренного (аварийного) запаса.</w:t>
      </w:r>
    </w:p>
    <w:p w:rsidR="00270C45" w:rsidRDefault="00022207" w:rsidP="00270C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70C45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 Расчеты расходов на закупку товаров, работ, услуг должны соответствовать в части планируемых к заключению контрактов (договоров):</w:t>
      </w:r>
    </w:p>
    <w:p w:rsidR="00270C45" w:rsidRDefault="00270C45" w:rsidP="00270C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22207">
        <w:rPr>
          <w:rFonts w:ascii="Times New Roman" w:hAnsi="Times New Roman" w:cs="Times New Roman"/>
          <w:sz w:val="24"/>
          <w:szCs w:val="24"/>
        </w:rPr>
        <w:t xml:space="preserve">показателям плана закупок товаров, работ, услуг для обеспечения муниципальных нужд, формируемого в соответствии с требованиями законодательства Российской Федерации о контрактной системе в сфере закупок товаров, работ, для обеспечения государственных и муниципальных нужд, в случае осуществления закупок в соответствии с Федеральным </w:t>
      </w:r>
      <w:hyperlink r:id="rId11" w:history="1">
        <w:r w:rsidR="00022207" w:rsidRPr="00270C45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022207">
        <w:rPr>
          <w:rFonts w:ascii="Times New Roman" w:hAnsi="Times New Roman" w:cs="Times New Roman"/>
          <w:sz w:val="24"/>
          <w:szCs w:val="24"/>
        </w:rPr>
        <w:t xml:space="preserve"> от 5 апреля 2013 г. N 44-ФЗ "О контрактной системе в сфере закупок товаров, работ, услуг для обеспечения государственных и муниципальных нужд";</w:t>
      </w:r>
    </w:p>
    <w:p w:rsidR="00270C45" w:rsidRDefault="00270C45" w:rsidP="00270C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22207">
        <w:rPr>
          <w:rFonts w:ascii="Times New Roman" w:hAnsi="Times New Roman" w:cs="Times New Roman"/>
          <w:sz w:val="24"/>
          <w:szCs w:val="24"/>
        </w:rPr>
        <w:t xml:space="preserve">показателям плана закупок товаров, работ, услуг, формируемого в соответствии с законодательством Российской Федерации о закупках товаров, работ, услуг отдельными видами юридических лиц, в случае осуществления закупок в соответствии с Федеральным </w:t>
      </w:r>
      <w:hyperlink r:id="rId12" w:history="1">
        <w:r w:rsidR="00022207" w:rsidRPr="00270C45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022207">
        <w:rPr>
          <w:rFonts w:ascii="Times New Roman" w:hAnsi="Times New Roman" w:cs="Times New Roman"/>
          <w:sz w:val="24"/>
          <w:szCs w:val="24"/>
        </w:rPr>
        <w:t xml:space="preserve"> от 18 июля 2011 г. N 223-ФЗ "О закупках товаров, работ, услуг отд</w:t>
      </w:r>
      <w:r>
        <w:rPr>
          <w:rFonts w:ascii="Times New Roman" w:hAnsi="Times New Roman" w:cs="Times New Roman"/>
          <w:sz w:val="24"/>
          <w:szCs w:val="24"/>
        </w:rPr>
        <w:t>ельными видами юридических лиц"</w:t>
      </w:r>
      <w:r w:rsidR="00022207">
        <w:rPr>
          <w:rFonts w:ascii="Times New Roman" w:hAnsi="Times New Roman" w:cs="Times New Roman"/>
          <w:sz w:val="24"/>
          <w:szCs w:val="24"/>
        </w:rPr>
        <w:t>.</w:t>
      </w:r>
    </w:p>
    <w:p w:rsidR="00270C45" w:rsidRDefault="00022207" w:rsidP="00270C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70C4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Расчет расходов на осуществление капитальных вложений:</w:t>
      </w:r>
    </w:p>
    <w:p w:rsidR="00270C45" w:rsidRDefault="00270C45" w:rsidP="00270C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22207">
        <w:rPr>
          <w:rFonts w:ascii="Times New Roman" w:hAnsi="Times New Roman" w:cs="Times New Roman"/>
          <w:sz w:val="24"/>
          <w:szCs w:val="24"/>
        </w:rPr>
        <w:t>в целях капитального строительства объектов недвижимого имущества (реконструкции, в том числе с элементами реставрации, технического перевооружения) осуществляется с учетом сметной стоимости объектов капитального строительства, рассчитываемой в соответствии с законодательством о градостроительной деятельности Российской Федерации;</w:t>
      </w:r>
    </w:p>
    <w:p w:rsidR="00270C45" w:rsidRDefault="00270C45" w:rsidP="00270C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22207">
        <w:rPr>
          <w:rFonts w:ascii="Times New Roman" w:hAnsi="Times New Roman" w:cs="Times New Roman"/>
          <w:sz w:val="24"/>
          <w:szCs w:val="24"/>
        </w:rPr>
        <w:t>в целях приобретения объектов недвижимого имущества осуществляется с учетом стоимости приобретения объектов недвижимого имущества, определяемой в соответствии с законодательством Российской Федерации, регулирующим оценочную деятельность в Российской Федерации.</w:t>
      </w:r>
    </w:p>
    <w:p w:rsidR="00270C45" w:rsidRDefault="00022207" w:rsidP="00270C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70C4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Расчеты расходов, связанных с выполнением учреждением </w:t>
      </w:r>
      <w:r w:rsidR="00270C45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задания, могут осуществляться с превышением нормативных затрат, определенных в порядке, установленном администрацией</w:t>
      </w:r>
      <w:r w:rsidR="005E76CC">
        <w:rPr>
          <w:rFonts w:ascii="Times New Roman" w:hAnsi="Times New Roman" w:cs="Times New Roman"/>
          <w:sz w:val="24"/>
          <w:szCs w:val="24"/>
        </w:rPr>
        <w:t xml:space="preserve"> Пушкинского городского округа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hyperlink r:id="rId13" w:history="1">
        <w:r w:rsidRPr="00270C45">
          <w:rPr>
            <w:rFonts w:ascii="Times New Roman" w:hAnsi="Times New Roman" w:cs="Times New Roman"/>
            <w:sz w:val="24"/>
            <w:szCs w:val="24"/>
          </w:rPr>
          <w:t>абзацем первым пункта 4 статьи 69.2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Бюджетного кодекса</w:t>
      </w:r>
      <w:r w:rsidR="00270C45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>
        <w:rPr>
          <w:rFonts w:ascii="Times New Roman" w:hAnsi="Times New Roman" w:cs="Times New Roman"/>
          <w:sz w:val="24"/>
          <w:szCs w:val="24"/>
        </w:rPr>
        <w:t>, в пределах общего объема средств субсидии на финансовое обеспечение выполнения государственного (муниципального) задания.</w:t>
      </w:r>
    </w:p>
    <w:p w:rsidR="00270C45" w:rsidRDefault="00022207" w:rsidP="00270C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70C4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В случае, если учреждением не планируется получать отдельные доходы и осуществлять отдельные расходы, то обоснования (расчеты) поступлений и выплат по указанным доходам и расходам не формируются.</w:t>
      </w:r>
    </w:p>
    <w:p w:rsidR="00270C45" w:rsidRDefault="00270C45" w:rsidP="00270C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44. </w:t>
      </w:r>
      <w:r w:rsidR="005E76CC">
        <w:rPr>
          <w:rFonts w:ascii="Times New Roman" w:hAnsi="Times New Roman" w:cs="Times New Roman"/>
          <w:sz w:val="24"/>
          <w:szCs w:val="24"/>
        </w:rPr>
        <w:t xml:space="preserve">После принятия решения о бюджете Пушкинского </w:t>
      </w:r>
      <w:r w:rsidR="006C2D18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>
        <w:rPr>
          <w:rFonts w:ascii="Times New Roman" w:hAnsi="Times New Roman" w:cs="Times New Roman"/>
          <w:sz w:val="24"/>
          <w:szCs w:val="24"/>
        </w:rPr>
        <w:t xml:space="preserve">План муниципального бюджетного учреждения утверждается </w:t>
      </w:r>
      <w:r w:rsidR="005E76CC">
        <w:rPr>
          <w:rFonts w:ascii="Times New Roman" w:hAnsi="Times New Roman" w:cs="Times New Roman"/>
          <w:sz w:val="24"/>
          <w:szCs w:val="24"/>
        </w:rPr>
        <w:t>Руководителем</w:t>
      </w:r>
      <w:r>
        <w:rPr>
          <w:rFonts w:ascii="Times New Roman" w:hAnsi="Times New Roman" w:cs="Times New Roman"/>
          <w:sz w:val="24"/>
          <w:szCs w:val="24"/>
        </w:rPr>
        <w:t xml:space="preserve"> учреждения,</w:t>
      </w:r>
      <w:r w:rsidR="00824A56">
        <w:rPr>
          <w:rFonts w:ascii="Times New Roman" w:hAnsi="Times New Roman" w:cs="Times New Roman"/>
          <w:sz w:val="24"/>
          <w:szCs w:val="24"/>
        </w:rPr>
        <w:t xml:space="preserve"> если иное не установлено </w:t>
      </w:r>
      <w:r w:rsidR="00967F91">
        <w:rPr>
          <w:rFonts w:ascii="Times New Roman" w:hAnsi="Times New Roman" w:cs="Times New Roman"/>
          <w:sz w:val="24"/>
          <w:szCs w:val="24"/>
        </w:rPr>
        <w:t>администрацией Пушкинского городского округа Московской области,</w:t>
      </w:r>
      <w:r w:rsidR="00824A56">
        <w:rPr>
          <w:rFonts w:ascii="Times New Roman" w:hAnsi="Times New Roman" w:cs="Times New Roman"/>
          <w:sz w:val="24"/>
          <w:szCs w:val="24"/>
        </w:rPr>
        <w:t xml:space="preserve"> </w:t>
      </w:r>
      <w:r w:rsidR="005E76CC">
        <w:rPr>
          <w:rFonts w:ascii="Times New Roman" w:hAnsi="Times New Roman" w:cs="Times New Roman"/>
          <w:sz w:val="24"/>
          <w:szCs w:val="24"/>
        </w:rPr>
        <w:t xml:space="preserve"> в срок не позднее 20 рабочих дней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70C45" w:rsidRDefault="00270C45" w:rsidP="00270C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 муниципального автономного учреждения утверждается руководителем автономного учреждения после рассмотрения проекта Плана наблюдательным советом автономного учреждения.</w:t>
      </w:r>
    </w:p>
    <w:p w:rsidR="005E76CC" w:rsidRDefault="005E76CC" w:rsidP="00270C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45. </w:t>
      </w:r>
      <w:r w:rsidR="00EA1D7D">
        <w:rPr>
          <w:rFonts w:ascii="Times New Roman" w:hAnsi="Times New Roman" w:cs="Times New Roman"/>
          <w:sz w:val="24"/>
          <w:szCs w:val="24"/>
        </w:rPr>
        <w:t>Администрация (в лице функциональных органов) не позднее 10 дней со дня утверждения Плана согласовывает либо отклоняет с указанием причин План в системе ГИС РЭБ подсистема «Исполнение».</w:t>
      </w:r>
    </w:p>
    <w:p w:rsidR="00EA1D7D" w:rsidRDefault="00EA1D7D" w:rsidP="00EA1D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46. Согласованный Администрацией (в лице функциональных органов) План (План с учетом внесенных изменений в показатели Плана) размещается Учреждением на официальном сайте для размещения информации о государственных (муниципальных) учреждениях в информационно-телекоммуникационной сети "Интернет" www.bus.gov.ru не позднее 10 рабочих дней, следующих за днем согласования Плана (Плана с учетом внесенных изменений в показатели Плана), в соответствии </w:t>
      </w:r>
      <w:r w:rsidRPr="00EA1D7D">
        <w:rPr>
          <w:rFonts w:ascii="Times New Roman" w:hAnsi="Times New Roman" w:cs="Times New Roman"/>
          <w:sz w:val="24"/>
          <w:szCs w:val="24"/>
        </w:rPr>
        <w:t xml:space="preserve">с </w:t>
      </w:r>
      <w:hyperlink r:id="rId14" w:history="1">
        <w:r w:rsidRPr="00EA1D7D">
          <w:rPr>
            <w:rFonts w:ascii="Times New Roman" w:hAnsi="Times New Roman" w:cs="Times New Roman"/>
            <w:sz w:val="24"/>
            <w:szCs w:val="24"/>
          </w:rPr>
          <w:t>Порядком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предоставления информации государственным (муниципальным) учреждением, ее размещения на официальном сайте в сети Интернет и ведения указанного сайта, утвержденным приказом Министерства финансов Российской Федерации от 21 июля 2011 г. N 86н.</w:t>
      </w:r>
      <w:bookmarkStart w:id="3" w:name="_GoBack"/>
      <w:bookmarkEnd w:id="3"/>
    </w:p>
    <w:p w:rsidR="00EA1D7D" w:rsidRDefault="00EA1D7D" w:rsidP="00270C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16868" w:rsidRDefault="00216868" w:rsidP="00B529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16868" w:rsidRDefault="00216868" w:rsidP="00B529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16868" w:rsidRDefault="00216868" w:rsidP="00B529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11B7F" w:rsidRDefault="00111B7F" w:rsidP="00111B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111BB" w:rsidRPr="0030391A" w:rsidRDefault="003111BB" w:rsidP="00111B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3111BB" w:rsidRPr="0030391A" w:rsidSect="0055692E">
      <w:pgSz w:w="11905" w:h="16838"/>
      <w:pgMar w:top="1134" w:right="850" w:bottom="1134" w:left="1701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1D22F6"/>
    <w:multiLevelType w:val="hybridMultilevel"/>
    <w:tmpl w:val="5E206A94"/>
    <w:lvl w:ilvl="0" w:tplc="10866A0C">
      <w:start w:val="1"/>
      <w:numFmt w:val="decimal"/>
      <w:lvlText w:val="%1."/>
      <w:lvlJc w:val="left"/>
      <w:pPr>
        <w:tabs>
          <w:tab w:val="num" w:pos="1757"/>
        </w:tabs>
        <w:ind w:left="1757" w:hanging="360"/>
      </w:pPr>
    </w:lvl>
    <w:lvl w:ilvl="1" w:tplc="0419000F">
      <w:start w:val="1"/>
      <w:numFmt w:val="decimal"/>
      <w:lvlText w:val="%2."/>
      <w:lvlJc w:val="left"/>
      <w:pPr>
        <w:tabs>
          <w:tab w:val="num" w:pos="2177"/>
        </w:tabs>
        <w:ind w:left="217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302F"/>
    <w:rsid w:val="00022207"/>
    <w:rsid w:val="00046841"/>
    <w:rsid w:val="00050E07"/>
    <w:rsid w:val="00051106"/>
    <w:rsid w:val="00087ED5"/>
    <w:rsid w:val="000C61E1"/>
    <w:rsid w:val="00111B7F"/>
    <w:rsid w:val="00126315"/>
    <w:rsid w:val="001640FB"/>
    <w:rsid w:val="00216868"/>
    <w:rsid w:val="00240BA9"/>
    <w:rsid w:val="00270C45"/>
    <w:rsid w:val="002A168C"/>
    <w:rsid w:val="002E7F92"/>
    <w:rsid w:val="0030153D"/>
    <w:rsid w:val="0030391A"/>
    <w:rsid w:val="003111BB"/>
    <w:rsid w:val="00397E24"/>
    <w:rsid w:val="003C145A"/>
    <w:rsid w:val="003D73AF"/>
    <w:rsid w:val="004206B3"/>
    <w:rsid w:val="004245B8"/>
    <w:rsid w:val="00485636"/>
    <w:rsid w:val="00521559"/>
    <w:rsid w:val="0055692E"/>
    <w:rsid w:val="00570D81"/>
    <w:rsid w:val="0057302F"/>
    <w:rsid w:val="005E76CC"/>
    <w:rsid w:val="006243EA"/>
    <w:rsid w:val="00640EF2"/>
    <w:rsid w:val="00647F4B"/>
    <w:rsid w:val="00664F82"/>
    <w:rsid w:val="006C1999"/>
    <w:rsid w:val="006C2D18"/>
    <w:rsid w:val="006D04EE"/>
    <w:rsid w:val="00763CBA"/>
    <w:rsid w:val="00765405"/>
    <w:rsid w:val="00770C7B"/>
    <w:rsid w:val="0077649B"/>
    <w:rsid w:val="0078259B"/>
    <w:rsid w:val="00786959"/>
    <w:rsid w:val="007A0CBD"/>
    <w:rsid w:val="007B7543"/>
    <w:rsid w:val="007D0295"/>
    <w:rsid w:val="007F68A6"/>
    <w:rsid w:val="00824A56"/>
    <w:rsid w:val="00883929"/>
    <w:rsid w:val="008B3633"/>
    <w:rsid w:val="008F3849"/>
    <w:rsid w:val="00953C1B"/>
    <w:rsid w:val="00967F91"/>
    <w:rsid w:val="009B0DFD"/>
    <w:rsid w:val="009B1139"/>
    <w:rsid w:val="009E242A"/>
    <w:rsid w:val="009E266E"/>
    <w:rsid w:val="00A44014"/>
    <w:rsid w:val="00A67643"/>
    <w:rsid w:val="00AB49BA"/>
    <w:rsid w:val="00AE11DB"/>
    <w:rsid w:val="00B160A7"/>
    <w:rsid w:val="00B52994"/>
    <w:rsid w:val="00BD23C2"/>
    <w:rsid w:val="00BF3092"/>
    <w:rsid w:val="00C1635D"/>
    <w:rsid w:val="00CB1BB6"/>
    <w:rsid w:val="00CD399C"/>
    <w:rsid w:val="00D609C2"/>
    <w:rsid w:val="00DF1086"/>
    <w:rsid w:val="00DF13E7"/>
    <w:rsid w:val="00DF4298"/>
    <w:rsid w:val="00E56BAE"/>
    <w:rsid w:val="00EA1D7D"/>
    <w:rsid w:val="00EB718E"/>
    <w:rsid w:val="00F02EBD"/>
    <w:rsid w:val="00F10E21"/>
    <w:rsid w:val="00F81E6D"/>
    <w:rsid w:val="00FC5615"/>
    <w:rsid w:val="00FF6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8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57302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5730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30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4D6D494A0F124F24738B98B9FBEF05679999E01D76C026B08A2AF02D9BB91C49CBCCB9870067C9EEC949008311BC1CC5A80DE81D406647EbEY0M" TargetMode="External"/><Relationship Id="rId13" Type="http://schemas.openxmlformats.org/officeDocument/2006/relationships/hyperlink" Target="consultantplus://offline/ref=F74FC2F848B5C32762A850403E944E0FE12BAAF5A700E96134E4F38E26A4E1738418CAA21D4F655708F9717D4BB92D3C5D6F9AADB0C9V7u5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C2BDF2BF7D003B9CC0153D67BFE44CE0A948155D34BCB0DE7557870281B6E84B1A06ABD0CB541C1F4E5344950D24FA21E43DC0FE40CJ8ZEI" TargetMode="External"/><Relationship Id="rId12" Type="http://schemas.openxmlformats.org/officeDocument/2006/relationships/hyperlink" Target="consultantplus://offline/ref=F74FC2F848B5C32762A850403E944E0FE12BACF5A705E96134E4F38E26A4E173961892AE1F4F7A5D5EB6372847VBu1O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9F9F42D1ECA11C407574785336018FCA9021667EC1A7F58219618B21A0DFCAAF2EC5E597EFEEA932B90F77D417FBE2E826753816ADA021BSAV1I" TargetMode="External"/><Relationship Id="rId11" Type="http://schemas.openxmlformats.org/officeDocument/2006/relationships/hyperlink" Target="consultantplus://offline/ref=F74FC2F848B5C32762A850403E944E0FE12AA8F1AB09E96134E4F38E26A4E173961892AE1F4F7A5D5EB6372847VBu1O" TargetMode="External"/><Relationship Id="rId5" Type="http://schemas.openxmlformats.org/officeDocument/2006/relationships/hyperlink" Target="consultantplus://offline/ref=03772D97FA2DBD18DAE44E73BDB2B7834C8625502D527C782AC149467D549484A6D1CAP2G9C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4B79A666E479441934B7FBE5D42E5257E05CEE193D1AA76309C0FB669718EF20225B0D4D877B8C85D92303F18585001F21C790CCEx2p5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EA104B9144C09E473B28F2D373E896D359AEED4707218BF0C50DA7EE2672143447642E3A2FED1E16BF31EFAA28B471B689B234925DAD9A4Q6CCO" TargetMode="External"/><Relationship Id="rId14" Type="http://schemas.openxmlformats.org/officeDocument/2006/relationships/hyperlink" Target="consultantplus://offline/ref=5D19300D426990C0C6241317340D8FE2B791181954C378169F7CC6A5A7EBCD1398DE34034A2A76955F476211E05D007E2E8AA1227CC4C5FFt2oC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8</Pages>
  <Words>3930</Words>
  <Characters>22404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26282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7</cp:revision>
  <cp:lastPrinted>2017-02-09T03:48:00Z</cp:lastPrinted>
  <dcterms:created xsi:type="dcterms:W3CDTF">2019-12-18T15:10:00Z</dcterms:created>
  <dcterms:modified xsi:type="dcterms:W3CDTF">2020-01-24T14:16:00Z</dcterms:modified>
  <dc:description>exif_MSED_9706bae5c2a31388b6964da907833dc9d558854d6d01b350880796a8f83164cc</dc:description>
</cp:coreProperties>
</file>