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5E3" w:rsidRDefault="002265E3" w:rsidP="002265E3">
      <w:pPr>
        <w:rPr>
          <w:rFonts w:ascii="Arial" w:eastAsia="Times New Roman" w:hAnsi="Arial" w:cs="Arial"/>
          <w:b/>
          <w:spacing w:val="20"/>
          <w:sz w:val="40"/>
          <w:szCs w:val="20"/>
        </w:rPr>
      </w:pPr>
      <w:r w:rsidRPr="0069421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4.55pt;margin-top:14.65pt;width:58.25pt;height:1in;z-index:251660288">
            <v:imagedata r:id="rId5" o:title=""/>
          </v:shape>
          <o:OLEObject Type="Embed" ProgID="PBrush" ShapeID="_x0000_s1026" DrawAspect="Content" ObjectID="_1641710722" r:id="rId6"/>
        </w:pict>
      </w:r>
    </w:p>
    <w:p w:rsidR="002265E3" w:rsidRDefault="002265E3" w:rsidP="002265E3">
      <w:pPr>
        <w:rPr>
          <w:rFonts w:ascii="Arial" w:eastAsia="Times New Roman" w:hAnsi="Arial" w:cs="Arial"/>
          <w:b/>
          <w:spacing w:val="20"/>
          <w:sz w:val="40"/>
          <w:szCs w:val="20"/>
        </w:rPr>
      </w:pPr>
    </w:p>
    <w:p w:rsidR="002265E3" w:rsidRDefault="002265E3" w:rsidP="002265E3">
      <w:pPr>
        <w:rPr>
          <w:rFonts w:ascii="Arial" w:eastAsia="Times New Roman" w:hAnsi="Arial" w:cs="Arial"/>
          <w:b/>
          <w:spacing w:val="20"/>
          <w:sz w:val="40"/>
          <w:szCs w:val="20"/>
        </w:rPr>
      </w:pPr>
    </w:p>
    <w:p w:rsidR="002265E3" w:rsidRDefault="002265E3" w:rsidP="002265E3">
      <w:pPr>
        <w:spacing w:after="0"/>
        <w:jc w:val="center"/>
        <w:rPr>
          <w:rFonts w:ascii="Arial" w:eastAsia="Times New Roman" w:hAnsi="Arial" w:cs="Arial"/>
          <w:spacing w:val="20"/>
          <w:sz w:val="36"/>
          <w:szCs w:val="36"/>
        </w:rPr>
      </w:pPr>
      <w:r>
        <w:rPr>
          <w:rFonts w:ascii="Arial" w:eastAsia="Times New Roman" w:hAnsi="Arial" w:cs="Arial"/>
          <w:spacing w:val="20"/>
          <w:sz w:val="36"/>
          <w:szCs w:val="36"/>
        </w:rPr>
        <w:t>АДМИНИСТРАЦИЯ</w:t>
      </w:r>
    </w:p>
    <w:p w:rsidR="002265E3" w:rsidRDefault="002265E3" w:rsidP="002265E3">
      <w:pPr>
        <w:keepNext/>
        <w:spacing w:after="0"/>
        <w:jc w:val="center"/>
        <w:outlineLvl w:val="0"/>
        <w:rPr>
          <w:rFonts w:ascii="Arial" w:eastAsia="Times New Roman" w:hAnsi="Arial" w:cs="Arial"/>
          <w:sz w:val="36"/>
          <w:szCs w:val="36"/>
        </w:rPr>
      </w:pPr>
      <w:r>
        <w:rPr>
          <w:rFonts w:ascii="Arial" w:eastAsia="Times New Roman" w:hAnsi="Arial" w:cs="Arial"/>
          <w:b/>
          <w:sz w:val="36"/>
          <w:szCs w:val="36"/>
        </w:rPr>
        <w:t>ПУШКИНСКОГО МУНИЦИПАЛЬНОГО РАЙОНА</w:t>
      </w:r>
    </w:p>
    <w:p w:rsidR="002265E3" w:rsidRDefault="002265E3" w:rsidP="002265E3">
      <w:pPr>
        <w:keepNext/>
        <w:spacing w:after="0"/>
        <w:jc w:val="center"/>
        <w:outlineLvl w:val="0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Московской области</w:t>
      </w:r>
    </w:p>
    <w:p w:rsidR="002265E3" w:rsidRDefault="002265E3" w:rsidP="002265E3">
      <w:pPr>
        <w:rPr>
          <w:rFonts w:ascii="Arial" w:eastAsia="Times New Roman" w:hAnsi="Arial" w:cs="Arial"/>
        </w:rPr>
      </w:pPr>
    </w:p>
    <w:p w:rsidR="002265E3" w:rsidRDefault="002265E3" w:rsidP="002265E3">
      <w:pPr>
        <w:jc w:val="center"/>
        <w:rPr>
          <w:rFonts w:ascii="Arial" w:eastAsia="Times New Roman" w:hAnsi="Arial" w:cs="Arial"/>
          <w:sz w:val="36"/>
          <w:szCs w:val="36"/>
        </w:rPr>
      </w:pPr>
      <w:r>
        <w:rPr>
          <w:rFonts w:ascii="Arial" w:eastAsia="Times New Roman" w:hAnsi="Arial" w:cs="Arial"/>
          <w:b/>
          <w:spacing w:val="20"/>
          <w:sz w:val="36"/>
          <w:szCs w:val="36"/>
        </w:rPr>
        <w:t>ПОСТАНОВЛЕНИЕ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/>
      </w:tblPr>
      <w:tblGrid>
        <w:gridCol w:w="1326"/>
        <w:gridCol w:w="219"/>
        <w:gridCol w:w="397"/>
        <w:gridCol w:w="1418"/>
      </w:tblGrid>
      <w:tr w:rsidR="002265E3" w:rsidRPr="00D6466B" w:rsidTr="005A24E5">
        <w:trPr>
          <w:trHeight w:val="305"/>
          <w:jc w:val="center"/>
        </w:trPr>
        <w:tc>
          <w:tcPr>
            <w:tcW w:w="132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2265E3" w:rsidRPr="00D6466B" w:rsidRDefault="002265E3" w:rsidP="005A24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2265E3" w:rsidRPr="00D6466B" w:rsidRDefault="002265E3" w:rsidP="005A24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  <w:hideMark/>
          </w:tcPr>
          <w:p w:rsidR="002265E3" w:rsidRPr="00D6466B" w:rsidRDefault="002265E3" w:rsidP="005A24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6466B">
              <w:rPr>
                <w:rFonts w:ascii="Arial" w:eastAsia="Times New Roman" w:hAnsi="Arial" w:cs="Arial"/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2265E3" w:rsidRPr="00D6466B" w:rsidRDefault="002265E3" w:rsidP="005A24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2265E3" w:rsidRPr="00D6466B" w:rsidRDefault="002265E3" w:rsidP="002265E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2265E3" w:rsidRDefault="002265E3" w:rsidP="002265E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6466B">
        <w:rPr>
          <w:rFonts w:ascii="Arial" w:eastAsia="Times New Roman" w:hAnsi="Arial" w:cs="Arial"/>
          <w:b/>
          <w:bCs/>
          <w:sz w:val="24"/>
          <w:szCs w:val="24"/>
        </w:rPr>
        <w:t>О</w:t>
      </w:r>
      <w:r>
        <w:rPr>
          <w:rFonts w:ascii="Arial" w:eastAsia="Times New Roman" w:hAnsi="Arial" w:cs="Arial"/>
          <w:b/>
          <w:bCs/>
          <w:sz w:val="24"/>
          <w:szCs w:val="24"/>
        </w:rPr>
        <w:t>б</w:t>
      </w:r>
      <w:r w:rsidRPr="00D6466B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утверждении Порядка составления и утверждения плана </w:t>
      </w:r>
      <w:r>
        <w:rPr>
          <w:rFonts w:ascii="Arial" w:hAnsi="Arial" w:cs="Arial"/>
          <w:b/>
          <w:bCs/>
          <w:sz w:val="24"/>
          <w:szCs w:val="24"/>
        </w:rPr>
        <w:t xml:space="preserve">финансово-хозяйственной деятельности муниципальных бюджетных и автономных учреждений Пушкинского городского округа, в отношении которых функции и полномочия учредителя осуществляет администрация </w:t>
      </w:r>
      <w:r w:rsidR="000E055E">
        <w:rPr>
          <w:rFonts w:ascii="Arial" w:hAnsi="Arial" w:cs="Arial"/>
          <w:b/>
          <w:bCs/>
          <w:sz w:val="24"/>
          <w:szCs w:val="24"/>
        </w:rPr>
        <w:t xml:space="preserve">Пушкинского городского </w:t>
      </w:r>
      <w:r>
        <w:rPr>
          <w:rFonts w:ascii="Arial" w:hAnsi="Arial" w:cs="Arial"/>
          <w:b/>
          <w:bCs/>
          <w:sz w:val="24"/>
          <w:szCs w:val="24"/>
        </w:rPr>
        <w:t>округа Московской области</w:t>
      </w:r>
    </w:p>
    <w:p w:rsidR="002265E3" w:rsidRPr="00D6466B" w:rsidRDefault="002265E3" w:rsidP="002265E3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2265E3" w:rsidRDefault="002265E3" w:rsidP="002265E3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D6466B">
        <w:rPr>
          <w:rFonts w:ascii="Arial" w:hAnsi="Arial" w:cs="Arial"/>
          <w:color w:val="000000"/>
          <w:sz w:val="24"/>
          <w:szCs w:val="24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Arial" w:hAnsi="Arial" w:cs="Arial"/>
          <w:color w:val="000000"/>
          <w:sz w:val="24"/>
          <w:szCs w:val="24"/>
        </w:rPr>
        <w:t xml:space="preserve">приказом Министерства Финансов Российской Федерации от 31.08.2018 №186н </w:t>
      </w:r>
      <w:r w:rsidRPr="0060299A">
        <w:rPr>
          <w:rFonts w:ascii="Arial" w:hAnsi="Arial" w:cs="Arial"/>
          <w:color w:val="000000"/>
          <w:sz w:val="24"/>
          <w:szCs w:val="24"/>
        </w:rPr>
        <w:t xml:space="preserve">«О требованиях к </w:t>
      </w:r>
      <w:r>
        <w:rPr>
          <w:rFonts w:ascii="Arial" w:hAnsi="Arial" w:cs="Arial"/>
          <w:color w:val="000000"/>
          <w:sz w:val="24"/>
          <w:szCs w:val="24"/>
        </w:rPr>
        <w:t xml:space="preserve">составлению и утверждению </w:t>
      </w:r>
      <w:r w:rsidRPr="0060299A">
        <w:rPr>
          <w:rFonts w:ascii="Arial" w:hAnsi="Arial" w:cs="Arial"/>
          <w:color w:val="000000"/>
          <w:sz w:val="24"/>
          <w:szCs w:val="24"/>
        </w:rPr>
        <w:t>план</w:t>
      </w:r>
      <w:r>
        <w:rPr>
          <w:rFonts w:ascii="Arial" w:hAnsi="Arial" w:cs="Arial"/>
          <w:color w:val="000000"/>
          <w:sz w:val="24"/>
          <w:szCs w:val="24"/>
        </w:rPr>
        <w:t>а</w:t>
      </w:r>
      <w:r w:rsidRPr="0060299A">
        <w:rPr>
          <w:rFonts w:ascii="Arial" w:hAnsi="Arial" w:cs="Arial"/>
          <w:color w:val="000000"/>
          <w:sz w:val="24"/>
          <w:szCs w:val="24"/>
        </w:rPr>
        <w:t xml:space="preserve"> финансово-хозяйственной деятельности государственного (муниципального) учреждения» и руководствуясь Уставом Пушкинского </w:t>
      </w:r>
      <w:r>
        <w:rPr>
          <w:rFonts w:ascii="Arial" w:hAnsi="Arial" w:cs="Arial"/>
          <w:color w:val="000000"/>
          <w:sz w:val="24"/>
          <w:szCs w:val="24"/>
        </w:rPr>
        <w:t xml:space="preserve">муниципального района </w:t>
      </w:r>
      <w:r w:rsidRPr="0060299A">
        <w:rPr>
          <w:rFonts w:ascii="Arial" w:hAnsi="Arial" w:cs="Arial"/>
          <w:color w:val="000000"/>
          <w:sz w:val="24"/>
          <w:szCs w:val="24"/>
        </w:rPr>
        <w:t xml:space="preserve"> Московской области,</w:t>
      </w:r>
      <w:r w:rsidRPr="00D6466B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2265E3" w:rsidRPr="00D6466B" w:rsidRDefault="002265E3" w:rsidP="002265E3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16"/>
          <w:szCs w:val="24"/>
        </w:rPr>
      </w:pPr>
    </w:p>
    <w:p w:rsidR="002265E3" w:rsidRDefault="002265E3" w:rsidP="002265E3">
      <w:pPr>
        <w:tabs>
          <w:tab w:val="left" w:pos="567"/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D6466B">
        <w:rPr>
          <w:rFonts w:ascii="Arial" w:hAnsi="Arial" w:cs="Arial"/>
          <w:b/>
          <w:bCs/>
          <w:color w:val="000000"/>
          <w:sz w:val="24"/>
          <w:szCs w:val="24"/>
        </w:rPr>
        <w:t>ПОСТАНОВЛЯЮ:</w:t>
      </w:r>
    </w:p>
    <w:p w:rsidR="002265E3" w:rsidRDefault="002265E3" w:rsidP="002265E3">
      <w:pPr>
        <w:tabs>
          <w:tab w:val="left" w:pos="567"/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265E3" w:rsidRDefault="002265E3" w:rsidP="002265E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3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F4B99">
        <w:rPr>
          <w:rFonts w:ascii="Arial" w:eastAsia="Times New Roman" w:hAnsi="Arial" w:cs="Arial"/>
          <w:color w:val="000000"/>
          <w:sz w:val="24"/>
          <w:szCs w:val="24"/>
        </w:rPr>
        <w:t>Утвердить Порядок составления и утверждения плана финансово-</w:t>
      </w:r>
      <w:r>
        <w:rPr>
          <w:rFonts w:ascii="Arial" w:eastAsia="Times New Roman" w:hAnsi="Arial" w:cs="Arial"/>
          <w:color w:val="000000"/>
          <w:sz w:val="24"/>
          <w:szCs w:val="24"/>
        </w:rPr>
        <w:t>хозяйственной деятельности муниципальных бюджетных и автономных учреждений Пушкинского городского округа, в отношении которых функции и полномочия учредителя осуществляет администрация Пушкинского городского округа (прилагается).</w:t>
      </w:r>
    </w:p>
    <w:p w:rsidR="002265E3" w:rsidRPr="000E055E" w:rsidRDefault="002265E3" w:rsidP="002265E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3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F4B99">
        <w:rPr>
          <w:rFonts w:ascii="Arial" w:eastAsia="Times New Roman" w:hAnsi="Arial" w:cs="Arial"/>
          <w:color w:val="000000"/>
          <w:sz w:val="24"/>
          <w:szCs w:val="24"/>
        </w:rPr>
        <w:t xml:space="preserve">Признать утратившим силу </w:t>
      </w:r>
      <w:r>
        <w:rPr>
          <w:rFonts w:ascii="Arial" w:eastAsia="Times New Roman" w:hAnsi="Arial" w:cs="Arial"/>
          <w:color w:val="000000"/>
          <w:sz w:val="24"/>
          <w:szCs w:val="24"/>
        </w:rPr>
        <w:t>Постановление от 29.12.2016</w:t>
      </w:r>
      <w:r w:rsidRPr="009F4B99">
        <w:rPr>
          <w:rFonts w:ascii="Arial" w:eastAsia="Times New Roman" w:hAnsi="Arial" w:cs="Arial"/>
          <w:color w:val="000000"/>
          <w:sz w:val="24"/>
          <w:szCs w:val="24"/>
        </w:rPr>
        <w:t xml:space="preserve"> № 3825 «Об утверждении Порядка составления и утверждения плана финансово-хозяйственной деятельности муниципальных бюджетных и автономных учреждений Пушкинского муниципального района и/или городского поселения Пушкино Пу</w:t>
      </w:r>
      <w:r>
        <w:rPr>
          <w:rFonts w:ascii="Arial" w:eastAsia="Times New Roman" w:hAnsi="Arial" w:cs="Arial"/>
          <w:color w:val="000000"/>
          <w:sz w:val="24"/>
          <w:szCs w:val="24"/>
        </w:rPr>
        <w:t>шкинского муниципального района, находящихся в ведении администрации Пушкинского муниципального района и Положения о формировании муниципального задания на оказание муниципальных услуг  (выполнение работ) в отношении муниципальных учреждений Пушкинского муниципального района и/или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городского поселения Пушкино Пушкинского муниципального района Московской области и финансового обеспечения </w:t>
      </w:r>
      <w:r w:rsidRPr="000E055E">
        <w:rPr>
          <w:rFonts w:ascii="Arial" w:eastAsia="Times New Roman" w:hAnsi="Arial" w:cs="Arial"/>
          <w:color w:val="000000"/>
          <w:sz w:val="24"/>
          <w:szCs w:val="24"/>
        </w:rPr>
        <w:t>выполнения муниципального задания».</w:t>
      </w:r>
    </w:p>
    <w:p w:rsidR="002265E3" w:rsidRDefault="002265E3" w:rsidP="002265E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340"/>
        <w:jc w:val="both"/>
        <w:rPr>
          <w:rFonts w:ascii="Arial" w:hAnsi="Arial" w:cs="Arial"/>
          <w:sz w:val="24"/>
          <w:szCs w:val="24"/>
        </w:rPr>
      </w:pPr>
      <w:r w:rsidRPr="000E055E">
        <w:rPr>
          <w:rFonts w:ascii="Arial" w:hAnsi="Arial" w:cs="Arial"/>
          <w:sz w:val="24"/>
          <w:szCs w:val="24"/>
        </w:rPr>
        <w:t xml:space="preserve">Настоящее постановление подлежит опубликованию в печатном средстве массовой информации </w:t>
      </w:r>
      <w:r w:rsidRPr="000E055E">
        <w:rPr>
          <w:rFonts w:ascii="Arial" w:hAnsi="Arial" w:cs="Arial"/>
          <w:color w:val="000000"/>
          <w:sz w:val="24"/>
          <w:szCs w:val="24"/>
          <w:shd w:val="clear" w:color="auto" w:fill="F7F7F7"/>
        </w:rPr>
        <w:t>Пушкинского городского округа</w:t>
      </w:r>
      <w:r w:rsidRPr="000E055E">
        <w:rPr>
          <w:rFonts w:ascii="Arial" w:hAnsi="Arial" w:cs="Arial"/>
          <w:sz w:val="24"/>
          <w:szCs w:val="24"/>
        </w:rPr>
        <w:t xml:space="preserve"> и размещению в информационно – телекоммуникационной сети Интернет по адресу</w:t>
      </w:r>
      <w:r w:rsidRPr="00D6466B">
        <w:rPr>
          <w:rFonts w:ascii="Arial" w:hAnsi="Arial" w:cs="Arial"/>
          <w:sz w:val="24"/>
          <w:szCs w:val="24"/>
        </w:rPr>
        <w:t xml:space="preserve">: </w:t>
      </w:r>
      <w:hyperlink r:id="rId7" w:history="1">
        <w:r w:rsidRPr="00D6466B">
          <w:rPr>
            <w:rStyle w:val="a3"/>
            <w:rFonts w:ascii="Arial" w:hAnsi="Arial" w:cs="Arial"/>
            <w:sz w:val="24"/>
            <w:szCs w:val="24"/>
          </w:rPr>
          <w:t>http://www.adm-pushkino.ru/</w:t>
        </w:r>
      </w:hyperlink>
      <w:r w:rsidRPr="00D6466B">
        <w:rPr>
          <w:rFonts w:ascii="Arial" w:hAnsi="Arial" w:cs="Arial"/>
          <w:sz w:val="24"/>
          <w:szCs w:val="24"/>
        </w:rPr>
        <w:t>.</w:t>
      </w:r>
    </w:p>
    <w:p w:rsidR="002265E3" w:rsidRDefault="002265E3" w:rsidP="002265E3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265E3" w:rsidRDefault="002265E3" w:rsidP="002265E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3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Настоящее постановление распространяется на правоотношения, возникшие с 01.01.2020г.</w:t>
      </w:r>
    </w:p>
    <w:p w:rsidR="002265E3" w:rsidRDefault="002265E3" w:rsidP="002265E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34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Главы администрации Пушкинского городского округа И.А. Максимова.</w:t>
      </w:r>
    </w:p>
    <w:p w:rsidR="002265E3" w:rsidRDefault="002265E3" w:rsidP="002265E3">
      <w:pPr>
        <w:spacing w:after="0"/>
        <w:rPr>
          <w:rFonts w:ascii="Arial" w:hAnsi="Arial" w:cs="Arial"/>
          <w:b/>
          <w:color w:val="000000"/>
          <w:sz w:val="24"/>
          <w:szCs w:val="28"/>
        </w:rPr>
      </w:pPr>
    </w:p>
    <w:p w:rsidR="002265E3" w:rsidRDefault="002265E3" w:rsidP="002265E3">
      <w:pPr>
        <w:spacing w:after="0"/>
        <w:rPr>
          <w:rFonts w:ascii="Arial" w:hAnsi="Arial" w:cs="Arial"/>
          <w:b/>
          <w:color w:val="000000"/>
          <w:sz w:val="24"/>
          <w:szCs w:val="28"/>
        </w:rPr>
      </w:pPr>
    </w:p>
    <w:p w:rsidR="002265E3" w:rsidRDefault="002265E3" w:rsidP="002265E3">
      <w:pPr>
        <w:spacing w:after="0"/>
        <w:rPr>
          <w:rFonts w:ascii="Arial" w:hAnsi="Arial" w:cs="Arial"/>
          <w:b/>
          <w:color w:val="000000"/>
          <w:sz w:val="24"/>
          <w:szCs w:val="28"/>
        </w:rPr>
      </w:pPr>
    </w:p>
    <w:p w:rsidR="002265E3" w:rsidRPr="004B578A" w:rsidRDefault="002265E3" w:rsidP="002265E3">
      <w:pPr>
        <w:spacing w:after="0"/>
        <w:rPr>
          <w:rFonts w:ascii="Arial" w:hAnsi="Arial" w:cs="Arial"/>
          <w:b/>
          <w:color w:val="000000"/>
          <w:sz w:val="16"/>
          <w:szCs w:val="16"/>
        </w:rPr>
      </w:pPr>
      <w:r w:rsidRPr="007C21E0">
        <w:rPr>
          <w:rFonts w:ascii="Arial" w:hAnsi="Arial" w:cs="Arial"/>
          <w:b/>
          <w:color w:val="000000"/>
          <w:sz w:val="24"/>
          <w:szCs w:val="28"/>
        </w:rPr>
        <w:t xml:space="preserve">Глава Пушкинского </w:t>
      </w:r>
      <w:r>
        <w:rPr>
          <w:rFonts w:ascii="Arial" w:hAnsi="Arial" w:cs="Arial"/>
          <w:b/>
          <w:color w:val="000000"/>
          <w:sz w:val="24"/>
          <w:szCs w:val="28"/>
        </w:rPr>
        <w:t>городского округа                                                М.Ф. Перцев</w:t>
      </w:r>
    </w:p>
    <w:p w:rsidR="002265E3" w:rsidRDefault="002265E3" w:rsidP="002265E3">
      <w:pPr>
        <w:spacing w:after="0" w:line="240" w:lineRule="auto"/>
        <w:rPr>
          <w:rFonts w:ascii="Arial" w:eastAsia="Times New Roman" w:hAnsi="Arial" w:cs="Arial"/>
          <w:b/>
          <w:szCs w:val="28"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after="0"/>
        <w:rPr>
          <w:rFonts w:ascii="Arial" w:hAnsi="Arial" w:cs="Arial"/>
          <w:b/>
        </w:rPr>
      </w:pPr>
    </w:p>
    <w:p w:rsidR="002265E3" w:rsidRDefault="002265E3" w:rsidP="002265E3">
      <w:pPr>
        <w:spacing w:before="240" w:after="60"/>
        <w:outlineLvl w:val="7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144DEC" w:rsidRDefault="00144DEC"/>
    <w:sectPr w:rsidR="00144DEC" w:rsidSect="002265E3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E6C69"/>
    <w:multiLevelType w:val="hybridMultilevel"/>
    <w:tmpl w:val="8F3EAA80"/>
    <w:lvl w:ilvl="0" w:tplc="656C7AB8">
      <w:start w:val="1"/>
      <w:numFmt w:val="decimal"/>
      <w:lvlText w:val="%1."/>
      <w:lvlJc w:val="left"/>
      <w:pPr>
        <w:ind w:left="10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5E3"/>
    <w:rsid w:val="000E055E"/>
    <w:rsid w:val="00144DEC"/>
    <w:rsid w:val="00226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5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265E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-pushkin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2020-01-28T06:56:00Z</dcterms:created>
  <dcterms:modified xsi:type="dcterms:W3CDTF">2020-01-28T06:59:00Z</dcterms:modified>
  <dc:description>exif_MSED_ffdd250eed80ecafebb32883babba1ae433c74050be98c3aacb32110731ef3eb</dc:description>
</cp:coreProperties>
</file>