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7D" w:rsidRPr="00AD7EA3" w:rsidRDefault="00390D7D" w:rsidP="004B6782">
      <w:pPr>
        <w:spacing w:line="288" w:lineRule="auto"/>
        <w:jc w:val="right"/>
        <w:outlineLvl w:val="0"/>
        <w:rPr>
          <w:bCs/>
          <w:kern w:val="36"/>
          <w:sz w:val="28"/>
          <w:szCs w:val="28"/>
        </w:rPr>
      </w:pPr>
    </w:p>
    <w:p w:rsidR="005325EA" w:rsidRPr="00AD7EA3" w:rsidRDefault="005325EA" w:rsidP="00831AE1">
      <w:pPr>
        <w:spacing w:line="288" w:lineRule="auto"/>
        <w:jc w:val="center"/>
        <w:outlineLvl w:val="0"/>
        <w:rPr>
          <w:bCs/>
          <w:kern w:val="36"/>
          <w:sz w:val="28"/>
          <w:szCs w:val="28"/>
        </w:rPr>
      </w:pPr>
    </w:p>
    <w:p w:rsidR="00166E81" w:rsidRPr="00380B6C" w:rsidRDefault="00166E81" w:rsidP="00166E81">
      <w:pPr>
        <w:tabs>
          <w:tab w:val="left" w:pos="5387"/>
          <w:tab w:val="left" w:pos="5529"/>
        </w:tabs>
        <w:jc w:val="center"/>
        <w:rPr>
          <w:rFonts w:ascii="Times New Roman CYR" w:hAnsi="Times New Roman CYR"/>
          <w:b/>
          <w:sz w:val="32"/>
          <w:szCs w:val="32"/>
        </w:rPr>
      </w:pPr>
      <w:r>
        <w:rPr>
          <w:rFonts w:ascii="Times New Roman CYR" w:hAnsi="Times New Roman CYR"/>
          <w:b/>
          <w:sz w:val="32"/>
          <w:szCs w:val="32"/>
        </w:rPr>
        <w:t>С</w:t>
      </w:r>
      <w:r w:rsidRPr="00380B6C">
        <w:rPr>
          <w:rFonts w:ascii="Times New Roman CYR" w:hAnsi="Times New Roman CYR"/>
          <w:b/>
          <w:sz w:val="32"/>
          <w:szCs w:val="32"/>
        </w:rPr>
        <w:t>ЧЕТНАЯ ПАЛАТА</w:t>
      </w:r>
      <w:r>
        <w:rPr>
          <w:rFonts w:ascii="Times New Roman CYR" w:hAnsi="Times New Roman CYR"/>
          <w:b/>
          <w:sz w:val="32"/>
          <w:szCs w:val="32"/>
        </w:rPr>
        <w:t xml:space="preserve"> ПУШКИНСКОГО МУНИЦИПАЛЬНОГО РАЙОНА </w:t>
      </w:r>
    </w:p>
    <w:p w:rsidR="00166E81" w:rsidRPr="00380B6C" w:rsidRDefault="00166E81" w:rsidP="00166E81">
      <w:pPr>
        <w:tabs>
          <w:tab w:val="left" w:pos="5387"/>
          <w:tab w:val="left" w:pos="5529"/>
        </w:tabs>
        <w:jc w:val="center"/>
        <w:rPr>
          <w:b/>
          <w:sz w:val="32"/>
          <w:szCs w:val="32"/>
        </w:rPr>
      </w:pPr>
      <w:r w:rsidRPr="00380B6C">
        <w:rPr>
          <w:rFonts w:ascii="Times New Roman CYR" w:hAnsi="Times New Roman CYR"/>
          <w:b/>
          <w:sz w:val="32"/>
          <w:szCs w:val="32"/>
        </w:rPr>
        <w:t>МОСКОВСКОЙ ОБЛАСТИ</w:t>
      </w:r>
    </w:p>
    <w:p w:rsidR="00390D7D" w:rsidRPr="00AD7EA3" w:rsidRDefault="00390D7D" w:rsidP="00831AE1">
      <w:pPr>
        <w:spacing w:line="288" w:lineRule="auto"/>
        <w:jc w:val="center"/>
        <w:outlineLvl w:val="0"/>
        <w:rPr>
          <w:bCs/>
          <w:kern w:val="36"/>
          <w:sz w:val="28"/>
          <w:szCs w:val="28"/>
        </w:rPr>
      </w:pPr>
    </w:p>
    <w:p w:rsidR="00390D7D" w:rsidRPr="00AD7EA3" w:rsidRDefault="00390D7D" w:rsidP="00831AE1">
      <w:pPr>
        <w:spacing w:line="288" w:lineRule="auto"/>
        <w:jc w:val="center"/>
        <w:outlineLvl w:val="0"/>
        <w:rPr>
          <w:bCs/>
          <w:kern w:val="36"/>
          <w:sz w:val="28"/>
          <w:szCs w:val="28"/>
        </w:rPr>
      </w:pPr>
    </w:p>
    <w:p w:rsidR="00390D7D" w:rsidRDefault="00390D7D" w:rsidP="00166E81">
      <w:pPr>
        <w:spacing w:line="288" w:lineRule="auto"/>
        <w:outlineLvl w:val="0"/>
        <w:rPr>
          <w:bCs/>
          <w:kern w:val="36"/>
          <w:sz w:val="28"/>
          <w:szCs w:val="28"/>
        </w:rPr>
      </w:pPr>
    </w:p>
    <w:p w:rsidR="00166E81" w:rsidRPr="00AD7EA3" w:rsidRDefault="00166E81" w:rsidP="00166E81">
      <w:pPr>
        <w:spacing w:line="288" w:lineRule="auto"/>
        <w:outlineLvl w:val="0"/>
        <w:rPr>
          <w:bCs/>
          <w:kern w:val="36"/>
          <w:sz w:val="28"/>
          <w:szCs w:val="28"/>
        </w:rPr>
      </w:pPr>
    </w:p>
    <w:p w:rsidR="00390D7D" w:rsidRPr="00AD7EA3" w:rsidRDefault="00082A6F" w:rsidP="00831AE1">
      <w:pPr>
        <w:spacing w:line="288" w:lineRule="auto"/>
        <w:jc w:val="center"/>
        <w:outlineLvl w:val="0"/>
        <w:rPr>
          <w:b/>
          <w:bCs/>
          <w:kern w:val="36"/>
          <w:sz w:val="34"/>
          <w:szCs w:val="34"/>
        </w:rPr>
      </w:pPr>
      <w:r>
        <w:rPr>
          <w:b/>
          <w:bCs/>
          <w:kern w:val="36"/>
          <w:sz w:val="34"/>
          <w:szCs w:val="34"/>
        </w:rPr>
        <w:t>ТИПОВОЙ СТАНДАРТ</w:t>
      </w:r>
      <w:r w:rsidR="0050244E" w:rsidRPr="00AD7EA3">
        <w:rPr>
          <w:b/>
          <w:bCs/>
          <w:kern w:val="36"/>
          <w:sz w:val="34"/>
          <w:szCs w:val="34"/>
        </w:rPr>
        <w:t xml:space="preserve"> </w:t>
      </w:r>
      <w:proofErr w:type="gramStart"/>
      <w:r>
        <w:rPr>
          <w:b/>
          <w:bCs/>
          <w:kern w:val="36"/>
          <w:sz w:val="34"/>
          <w:szCs w:val="34"/>
        </w:rPr>
        <w:t>ВНЕШНЕГО</w:t>
      </w:r>
      <w:proofErr w:type="gramEnd"/>
      <w:r>
        <w:rPr>
          <w:b/>
          <w:bCs/>
          <w:kern w:val="36"/>
          <w:sz w:val="34"/>
          <w:szCs w:val="34"/>
        </w:rPr>
        <w:t xml:space="preserve"> </w:t>
      </w:r>
    </w:p>
    <w:p w:rsidR="00831AE1" w:rsidRDefault="00082A6F" w:rsidP="00831AE1">
      <w:pPr>
        <w:spacing w:line="288" w:lineRule="auto"/>
        <w:jc w:val="center"/>
        <w:outlineLvl w:val="0"/>
        <w:rPr>
          <w:b/>
          <w:bCs/>
          <w:kern w:val="36"/>
          <w:sz w:val="34"/>
          <w:szCs w:val="34"/>
        </w:rPr>
      </w:pPr>
      <w:r>
        <w:rPr>
          <w:b/>
          <w:bCs/>
          <w:kern w:val="36"/>
          <w:sz w:val="34"/>
          <w:szCs w:val="34"/>
        </w:rPr>
        <w:t>МУНИЦИПАЛЬНОГО ФИНАНСОВОГО КОНТРОЛЯ</w:t>
      </w:r>
    </w:p>
    <w:p w:rsidR="00082A6F" w:rsidRDefault="00082A6F" w:rsidP="00831AE1">
      <w:pPr>
        <w:spacing w:line="288" w:lineRule="auto"/>
        <w:jc w:val="center"/>
        <w:outlineLvl w:val="0"/>
        <w:rPr>
          <w:b/>
          <w:bCs/>
          <w:kern w:val="36"/>
          <w:sz w:val="34"/>
          <w:szCs w:val="34"/>
        </w:rPr>
      </w:pPr>
    </w:p>
    <w:p w:rsidR="00082A6F" w:rsidRDefault="00082A6F" w:rsidP="00831AE1">
      <w:pPr>
        <w:spacing w:line="288" w:lineRule="auto"/>
        <w:jc w:val="center"/>
        <w:outlineLvl w:val="0"/>
        <w:rPr>
          <w:b/>
          <w:bCs/>
          <w:kern w:val="36"/>
          <w:sz w:val="34"/>
          <w:szCs w:val="34"/>
        </w:rPr>
      </w:pPr>
    </w:p>
    <w:p w:rsidR="00166E81" w:rsidRPr="00AD7EA3" w:rsidRDefault="00166E81" w:rsidP="00166E81">
      <w:pPr>
        <w:spacing w:line="288" w:lineRule="auto"/>
        <w:outlineLvl w:val="0"/>
        <w:rPr>
          <w:b/>
          <w:bCs/>
          <w:kern w:val="36"/>
          <w:sz w:val="34"/>
          <w:szCs w:val="34"/>
        </w:rPr>
      </w:pPr>
    </w:p>
    <w:p w:rsidR="00390D7D" w:rsidRPr="00AD7EA3" w:rsidRDefault="0039651D" w:rsidP="00831AE1">
      <w:pPr>
        <w:spacing w:line="288" w:lineRule="auto"/>
        <w:jc w:val="center"/>
        <w:outlineLvl w:val="0"/>
        <w:rPr>
          <w:b/>
          <w:bCs/>
          <w:kern w:val="36"/>
          <w:sz w:val="34"/>
          <w:szCs w:val="34"/>
        </w:rPr>
      </w:pPr>
      <w:r>
        <w:rPr>
          <w:b/>
          <w:bCs/>
          <w:kern w:val="36"/>
          <w:sz w:val="34"/>
          <w:szCs w:val="34"/>
        </w:rPr>
        <w:t>«КОНТРОЛЬ РЕАЛИЗАЦИИ РЕЗУЛЬТАТОВ КОНТРОЛЬНЫХ</w:t>
      </w:r>
      <w:r w:rsidR="00390D7D" w:rsidRPr="00AD7EA3">
        <w:rPr>
          <w:b/>
          <w:bCs/>
          <w:kern w:val="36"/>
          <w:sz w:val="34"/>
          <w:szCs w:val="34"/>
        </w:rPr>
        <w:t xml:space="preserve"> </w:t>
      </w:r>
    </w:p>
    <w:p w:rsidR="00390D7D" w:rsidRPr="00AD7EA3" w:rsidRDefault="0039651D" w:rsidP="00831AE1">
      <w:pPr>
        <w:spacing w:line="288" w:lineRule="auto"/>
        <w:jc w:val="center"/>
        <w:outlineLvl w:val="0"/>
        <w:rPr>
          <w:b/>
          <w:bCs/>
          <w:kern w:val="36"/>
          <w:sz w:val="34"/>
          <w:szCs w:val="34"/>
        </w:rPr>
      </w:pPr>
      <w:r>
        <w:rPr>
          <w:b/>
          <w:bCs/>
          <w:kern w:val="36"/>
          <w:sz w:val="34"/>
          <w:szCs w:val="34"/>
        </w:rPr>
        <w:t>И ЭКСПЕРТНО-АНАЛИТИЧЕСКИХ</w:t>
      </w:r>
      <w:r w:rsidR="00082A6F">
        <w:rPr>
          <w:b/>
          <w:bCs/>
          <w:kern w:val="36"/>
          <w:sz w:val="34"/>
          <w:szCs w:val="34"/>
        </w:rPr>
        <w:t xml:space="preserve"> МЕРОПРИЯТИЙ</w:t>
      </w:r>
      <w:r w:rsidR="00390D7D" w:rsidRPr="00AD7EA3">
        <w:rPr>
          <w:b/>
          <w:bCs/>
          <w:kern w:val="36"/>
          <w:sz w:val="34"/>
          <w:szCs w:val="34"/>
        </w:rPr>
        <w:t>»</w:t>
      </w:r>
    </w:p>
    <w:p w:rsidR="00390D7D" w:rsidRPr="00AD7EA3" w:rsidRDefault="00390D7D" w:rsidP="00831AE1">
      <w:pPr>
        <w:spacing w:line="288" w:lineRule="auto"/>
        <w:rPr>
          <w:sz w:val="28"/>
          <w:szCs w:val="28"/>
        </w:rPr>
      </w:pPr>
    </w:p>
    <w:p w:rsidR="00390D7D" w:rsidRPr="00AD7EA3" w:rsidRDefault="00166E81" w:rsidP="00166E81">
      <w:pPr>
        <w:ind w:left="-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(Вводится в действие с 01.06.2019 года</w:t>
      </w:r>
      <w:r w:rsidRPr="00525772">
        <w:rPr>
          <w:sz w:val="28"/>
          <w:szCs w:val="28"/>
        </w:rPr>
        <w:t>)</w:t>
      </w:r>
    </w:p>
    <w:p w:rsidR="00390D7D" w:rsidRPr="00AD7EA3" w:rsidRDefault="00390D7D" w:rsidP="00831AE1">
      <w:pPr>
        <w:spacing w:line="288" w:lineRule="auto"/>
        <w:rPr>
          <w:sz w:val="28"/>
          <w:szCs w:val="28"/>
        </w:rPr>
      </w:pPr>
    </w:p>
    <w:p w:rsidR="00390D7D" w:rsidRPr="00AD7EA3" w:rsidRDefault="00390D7D" w:rsidP="00831AE1">
      <w:pPr>
        <w:spacing w:line="288" w:lineRule="auto"/>
        <w:rPr>
          <w:sz w:val="28"/>
          <w:szCs w:val="28"/>
        </w:rPr>
      </w:pPr>
    </w:p>
    <w:p w:rsidR="00166E81" w:rsidRPr="00380B6C" w:rsidRDefault="00166E81" w:rsidP="00166E81">
      <w:pPr>
        <w:ind w:left="5670" w:right="-284"/>
        <w:rPr>
          <w:sz w:val="28"/>
        </w:rPr>
      </w:pPr>
      <w:r w:rsidRPr="00380B6C">
        <w:rPr>
          <w:sz w:val="28"/>
        </w:rPr>
        <w:t>УТВЕРЖДЕН</w:t>
      </w:r>
    </w:p>
    <w:p w:rsidR="00166E81" w:rsidRPr="00380B6C" w:rsidRDefault="00166E81" w:rsidP="00166E81">
      <w:pPr>
        <w:ind w:left="4956" w:right="-284" w:firstLine="708"/>
        <w:rPr>
          <w:sz w:val="28"/>
        </w:rPr>
      </w:pPr>
      <w:r w:rsidRPr="00380B6C">
        <w:rPr>
          <w:sz w:val="28"/>
        </w:rPr>
        <w:t xml:space="preserve">распоряжением </w:t>
      </w:r>
    </w:p>
    <w:p w:rsidR="00166E81" w:rsidRPr="00380B6C" w:rsidRDefault="00166E81" w:rsidP="00166E81">
      <w:pPr>
        <w:ind w:left="5670" w:right="-284" w:hanging="6"/>
        <w:rPr>
          <w:sz w:val="28"/>
        </w:rPr>
      </w:pPr>
      <w:r>
        <w:rPr>
          <w:sz w:val="28"/>
        </w:rPr>
        <w:t>С</w:t>
      </w:r>
      <w:r w:rsidRPr="00380B6C">
        <w:rPr>
          <w:sz w:val="28"/>
        </w:rPr>
        <w:t xml:space="preserve">четной палаты </w:t>
      </w:r>
      <w:r>
        <w:rPr>
          <w:sz w:val="28"/>
        </w:rPr>
        <w:t xml:space="preserve">Пушкинского муниципального района </w:t>
      </w:r>
      <w:r w:rsidRPr="00380B6C">
        <w:rPr>
          <w:sz w:val="28"/>
        </w:rPr>
        <w:t>Московской области</w:t>
      </w:r>
    </w:p>
    <w:p w:rsidR="00166E81" w:rsidRPr="00380B6C" w:rsidRDefault="00166E81" w:rsidP="00166E81">
      <w:pPr>
        <w:tabs>
          <w:tab w:val="left" w:pos="5387"/>
          <w:tab w:val="left" w:pos="5529"/>
        </w:tabs>
        <w:rPr>
          <w:rFonts w:ascii="Times New Roman CYR" w:hAnsi="Times New Roman CYR"/>
          <w:b/>
          <w:sz w:val="28"/>
          <w:szCs w:val="28"/>
          <w:u w:val="single"/>
        </w:rPr>
      </w:pPr>
      <w:r w:rsidRPr="00380B6C">
        <w:rPr>
          <w:sz w:val="28"/>
        </w:rPr>
        <w:tab/>
      </w:r>
      <w:r w:rsidRPr="00380B6C">
        <w:rPr>
          <w:sz w:val="28"/>
        </w:rPr>
        <w:tab/>
      </w:r>
      <w:r w:rsidRPr="00380B6C">
        <w:rPr>
          <w:sz w:val="28"/>
        </w:rPr>
        <w:tab/>
        <w:t xml:space="preserve">от </w:t>
      </w:r>
      <w:r>
        <w:rPr>
          <w:sz w:val="28"/>
        </w:rPr>
        <w:t>31</w:t>
      </w:r>
      <w:r w:rsidR="00C32518">
        <w:rPr>
          <w:sz w:val="28"/>
        </w:rPr>
        <w:t>.</w:t>
      </w:r>
      <w:r w:rsidRPr="005022FA">
        <w:rPr>
          <w:sz w:val="28"/>
        </w:rPr>
        <w:t>05</w:t>
      </w:r>
      <w:r w:rsidR="00C32518">
        <w:rPr>
          <w:sz w:val="28"/>
        </w:rPr>
        <w:t>.</w:t>
      </w:r>
      <w:r w:rsidRPr="005022FA">
        <w:rPr>
          <w:sz w:val="28"/>
        </w:rPr>
        <w:t xml:space="preserve">2019 г. </w:t>
      </w:r>
      <w:r w:rsidRPr="00EA1D5D">
        <w:rPr>
          <w:sz w:val="28"/>
        </w:rPr>
        <w:t>№ 4</w:t>
      </w:r>
      <w:r>
        <w:rPr>
          <w:sz w:val="28"/>
        </w:rPr>
        <w:t xml:space="preserve"> </w:t>
      </w:r>
    </w:p>
    <w:p w:rsidR="00390D7D" w:rsidRPr="00AD7EA3" w:rsidRDefault="00390D7D" w:rsidP="00831AE1">
      <w:pPr>
        <w:spacing w:line="288" w:lineRule="auto"/>
        <w:rPr>
          <w:sz w:val="28"/>
          <w:szCs w:val="28"/>
        </w:rPr>
      </w:pPr>
    </w:p>
    <w:p w:rsidR="00390D7D" w:rsidRPr="00AD7EA3" w:rsidRDefault="00390D7D" w:rsidP="00831AE1">
      <w:pPr>
        <w:spacing w:line="288" w:lineRule="auto"/>
        <w:rPr>
          <w:sz w:val="28"/>
          <w:szCs w:val="28"/>
        </w:rPr>
      </w:pPr>
    </w:p>
    <w:p w:rsidR="00390D7D" w:rsidRPr="00AD7EA3" w:rsidRDefault="00390D7D" w:rsidP="00831AE1">
      <w:pPr>
        <w:spacing w:line="288" w:lineRule="auto"/>
        <w:rPr>
          <w:sz w:val="28"/>
          <w:szCs w:val="28"/>
        </w:rPr>
      </w:pPr>
    </w:p>
    <w:p w:rsidR="00390D7D" w:rsidRPr="00AD7EA3" w:rsidRDefault="00390D7D" w:rsidP="00831AE1">
      <w:pPr>
        <w:spacing w:line="288" w:lineRule="auto"/>
        <w:rPr>
          <w:sz w:val="28"/>
          <w:szCs w:val="28"/>
        </w:rPr>
      </w:pPr>
    </w:p>
    <w:p w:rsidR="00390D7D" w:rsidRPr="00AD7EA3" w:rsidRDefault="00390D7D" w:rsidP="00831AE1">
      <w:pPr>
        <w:spacing w:line="288" w:lineRule="auto"/>
        <w:rPr>
          <w:sz w:val="28"/>
          <w:szCs w:val="28"/>
        </w:rPr>
      </w:pPr>
    </w:p>
    <w:p w:rsidR="00390D7D" w:rsidRDefault="00390D7D" w:rsidP="00831AE1">
      <w:pPr>
        <w:spacing w:line="288" w:lineRule="auto"/>
        <w:rPr>
          <w:sz w:val="28"/>
          <w:szCs w:val="28"/>
        </w:rPr>
      </w:pPr>
    </w:p>
    <w:p w:rsidR="00166E81" w:rsidRDefault="00166E81" w:rsidP="00831AE1">
      <w:pPr>
        <w:spacing w:line="288" w:lineRule="auto"/>
        <w:rPr>
          <w:sz w:val="28"/>
          <w:szCs w:val="28"/>
        </w:rPr>
      </w:pPr>
    </w:p>
    <w:p w:rsidR="00166E81" w:rsidRPr="00166E81" w:rsidRDefault="00166E81" w:rsidP="00166E81">
      <w:pPr>
        <w:spacing w:line="288" w:lineRule="auto"/>
        <w:jc w:val="center"/>
        <w:rPr>
          <w:b/>
          <w:sz w:val="28"/>
          <w:szCs w:val="28"/>
        </w:rPr>
      </w:pPr>
      <w:r w:rsidRPr="00166E81">
        <w:rPr>
          <w:b/>
          <w:sz w:val="28"/>
          <w:szCs w:val="28"/>
        </w:rPr>
        <w:t>г. Пушкино</w:t>
      </w:r>
    </w:p>
    <w:p w:rsidR="00166E81" w:rsidRPr="00166E81" w:rsidRDefault="00166E81" w:rsidP="00831AE1">
      <w:pPr>
        <w:spacing w:line="288" w:lineRule="auto"/>
        <w:rPr>
          <w:b/>
          <w:sz w:val="28"/>
          <w:szCs w:val="28"/>
        </w:rPr>
      </w:pPr>
    </w:p>
    <w:p w:rsidR="00166E81" w:rsidRPr="00166E81" w:rsidRDefault="00166E81" w:rsidP="00166E81">
      <w:pPr>
        <w:spacing w:line="288" w:lineRule="auto"/>
        <w:jc w:val="center"/>
        <w:rPr>
          <w:b/>
          <w:sz w:val="28"/>
          <w:szCs w:val="28"/>
        </w:rPr>
      </w:pPr>
      <w:r w:rsidRPr="00166E81">
        <w:rPr>
          <w:b/>
          <w:sz w:val="28"/>
          <w:szCs w:val="28"/>
        </w:rPr>
        <w:t>2019 год</w:t>
      </w:r>
    </w:p>
    <w:p w:rsidR="00397BCB" w:rsidRPr="00AD7EA3" w:rsidRDefault="00397BCB" w:rsidP="00397BCB">
      <w:pPr>
        <w:pStyle w:val="a8"/>
        <w:spacing w:line="288" w:lineRule="auto"/>
        <w:jc w:val="center"/>
        <w:rPr>
          <w:b/>
          <w:sz w:val="28"/>
          <w:szCs w:val="28"/>
        </w:rPr>
      </w:pPr>
      <w:r w:rsidRPr="00AD7EA3">
        <w:rPr>
          <w:b/>
          <w:sz w:val="28"/>
          <w:szCs w:val="28"/>
        </w:rPr>
        <w:lastRenderedPageBreak/>
        <w:t>Содержание:</w:t>
      </w:r>
    </w:p>
    <w:p w:rsidR="00397BCB" w:rsidRPr="00AD7EA3" w:rsidRDefault="00397BCB" w:rsidP="00397BCB">
      <w:pPr>
        <w:pStyle w:val="a8"/>
        <w:spacing w:line="288" w:lineRule="auto"/>
        <w:ind w:firstLine="720"/>
        <w:rPr>
          <w:b/>
          <w:sz w:val="28"/>
          <w:szCs w:val="28"/>
        </w:rPr>
      </w:pPr>
    </w:p>
    <w:tbl>
      <w:tblPr>
        <w:tblW w:w="9913" w:type="dxa"/>
        <w:jc w:val="center"/>
        <w:tblInd w:w="190" w:type="dxa"/>
        <w:tblLook w:val="04A0"/>
      </w:tblPr>
      <w:tblGrid>
        <w:gridCol w:w="545"/>
        <w:gridCol w:w="8872"/>
        <w:gridCol w:w="496"/>
      </w:tblGrid>
      <w:tr w:rsidR="00397BCB" w:rsidRPr="00AD7EA3" w:rsidTr="008E5B86">
        <w:trPr>
          <w:trHeight w:val="648"/>
          <w:jc w:val="center"/>
        </w:trPr>
        <w:tc>
          <w:tcPr>
            <w:tcW w:w="546" w:type="dxa"/>
            <w:shd w:val="clear" w:color="auto" w:fill="auto"/>
          </w:tcPr>
          <w:p w:rsidR="00397BCB" w:rsidRPr="00AD7EA3" w:rsidRDefault="00397BCB" w:rsidP="008E5B86">
            <w:pPr>
              <w:pStyle w:val="a8"/>
              <w:spacing w:line="288" w:lineRule="auto"/>
              <w:rPr>
                <w:sz w:val="28"/>
                <w:szCs w:val="28"/>
              </w:rPr>
            </w:pPr>
            <w:r w:rsidRPr="00AD7EA3">
              <w:rPr>
                <w:sz w:val="28"/>
                <w:szCs w:val="28"/>
              </w:rPr>
              <w:t>1.</w:t>
            </w:r>
          </w:p>
        </w:tc>
        <w:tc>
          <w:tcPr>
            <w:tcW w:w="8920" w:type="dxa"/>
            <w:shd w:val="clear" w:color="auto" w:fill="auto"/>
          </w:tcPr>
          <w:p w:rsidR="00397BCB" w:rsidRPr="00AD7EA3" w:rsidRDefault="00397BCB" w:rsidP="00397BCB">
            <w:pPr>
              <w:pStyle w:val="a8"/>
              <w:spacing w:line="288" w:lineRule="auto"/>
              <w:rPr>
                <w:sz w:val="28"/>
                <w:szCs w:val="28"/>
              </w:rPr>
            </w:pPr>
            <w:r w:rsidRPr="00AD7EA3">
              <w:rPr>
                <w:sz w:val="28"/>
                <w:szCs w:val="28"/>
              </w:rPr>
              <w:t>Общие положения</w:t>
            </w:r>
          </w:p>
        </w:tc>
        <w:tc>
          <w:tcPr>
            <w:tcW w:w="447" w:type="dxa"/>
            <w:shd w:val="clear" w:color="auto" w:fill="auto"/>
          </w:tcPr>
          <w:p w:rsidR="00397BCB" w:rsidRPr="00AD7EA3" w:rsidRDefault="00397BCB" w:rsidP="008E5B86">
            <w:pPr>
              <w:pStyle w:val="a8"/>
              <w:spacing w:line="288" w:lineRule="auto"/>
              <w:rPr>
                <w:sz w:val="28"/>
                <w:szCs w:val="28"/>
              </w:rPr>
            </w:pPr>
            <w:r w:rsidRPr="00AD7EA3">
              <w:rPr>
                <w:sz w:val="28"/>
                <w:szCs w:val="28"/>
              </w:rPr>
              <w:t>3</w:t>
            </w:r>
          </w:p>
        </w:tc>
      </w:tr>
      <w:tr w:rsidR="00397BCB" w:rsidRPr="00AD7EA3" w:rsidTr="008E5B86">
        <w:trPr>
          <w:trHeight w:val="713"/>
          <w:jc w:val="center"/>
        </w:trPr>
        <w:tc>
          <w:tcPr>
            <w:tcW w:w="546" w:type="dxa"/>
            <w:shd w:val="clear" w:color="auto" w:fill="auto"/>
          </w:tcPr>
          <w:p w:rsidR="00397BCB" w:rsidRPr="00AD7EA3" w:rsidRDefault="00397BCB" w:rsidP="001C6818">
            <w:pPr>
              <w:pStyle w:val="a8"/>
              <w:rPr>
                <w:sz w:val="28"/>
                <w:szCs w:val="28"/>
              </w:rPr>
            </w:pPr>
            <w:r w:rsidRPr="00AD7EA3">
              <w:rPr>
                <w:sz w:val="28"/>
                <w:szCs w:val="28"/>
              </w:rPr>
              <w:t>2.</w:t>
            </w:r>
          </w:p>
        </w:tc>
        <w:tc>
          <w:tcPr>
            <w:tcW w:w="8920" w:type="dxa"/>
            <w:shd w:val="clear" w:color="auto" w:fill="auto"/>
          </w:tcPr>
          <w:p w:rsidR="00397BCB" w:rsidRPr="00AD7EA3" w:rsidRDefault="00397BCB" w:rsidP="001C6818">
            <w:pPr>
              <w:pStyle w:val="a8"/>
              <w:rPr>
                <w:sz w:val="28"/>
                <w:szCs w:val="28"/>
              </w:rPr>
            </w:pPr>
            <w:r w:rsidRPr="00AD7EA3">
              <w:rPr>
                <w:sz w:val="28"/>
                <w:szCs w:val="28"/>
              </w:rPr>
              <w:t>Цель, задачи и формы контроля реализации результатов проведенных мероприятий</w:t>
            </w:r>
          </w:p>
        </w:tc>
        <w:tc>
          <w:tcPr>
            <w:tcW w:w="447" w:type="dxa"/>
            <w:shd w:val="clear" w:color="auto" w:fill="auto"/>
          </w:tcPr>
          <w:p w:rsidR="001C6818" w:rsidRDefault="001C6818" w:rsidP="001C6818">
            <w:pPr>
              <w:pStyle w:val="a8"/>
              <w:rPr>
                <w:sz w:val="28"/>
                <w:szCs w:val="28"/>
              </w:rPr>
            </w:pPr>
          </w:p>
          <w:p w:rsidR="00397BCB" w:rsidRPr="00AD7EA3" w:rsidRDefault="001C6818" w:rsidP="001C681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97BCB" w:rsidRPr="00700A54" w:rsidTr="008E5B86">
        <w:trPr>
          <w:trHeight w:val="694"/>
          <w:jc w:val="center"/>
        </w:trPr>
        <w:tc>
          <w:tcPr>
            <w:tcW w:w="546" w:type="dxa"/>
            <w:shd w:val="clear" w:color="auto" w:fill="auto"/>
          </w:tcPr>
          <w:p w:rsidR="00397BCB" w:rsidRPr="00AD7EA3" w:rsidRDefault="00397BCB" w:rsidP="008E5B86">
            <w:pPr>
              <w:pStyle w:val="a8"/>
              <w:spacing w:line="288" w:lineRule="auto"/>
              <w:rPr>
                <w:sz w:val="28"/>
                <w:szCs w:val="28"/>
              </w:rPr>
            </w:pPr>
            <w:r w:rsidRPr="00AD7EA3">
              <w:rPr>
                <w:sz w:val="28"/>
                <w:szCs w:val="28"/>
              </w:rPr>
              <w:t>3.</w:t>
            </w:r>
          </w:p>
        </w:tc>
        <w:tc>
          <w:tcPr>
            <w:tcW w:w="8920" w:type="dxa"/>
            <w:shd w:val="clear" w:color="auto" w:fill="auto"/>
          </w:tcPr>
          <w:p w:rsidR="00397BCB" w:rsidRPr="00AD7EA3" w:rsidRDefault="00D92924" w:rsidP="00D92924">
            <w:pPr>
              <w:pStyle w:val="a8"/>
              <w:spacing w:line="288" w:lineRule="auto"/>
              <w:rPr>
                <w:sz w:val="28"/>
                <w:szCs w:val="28"/>
              </w:rPr>
            </w:pPr>
            <w:r w:rsidRPr="00AD7EA3">
              <w:rPr>
                <w:sz w:val="28"/>
                <w:szCs w:val="28"/>
              </w:rPr>
              <w:t>Р</w:t>
            </w:r>
            <w:r w:rsidR="00397BCB" w:rsidRPr="00AD7EA3">
              <w:rPr>
                <w:sz w:val="28"/>
                <w:szCs w:val="28"/>
              </w:rPr>
              <w:t>ассмотрени</w:t>
            </w:r>
            <w:r w:rsidRPr="00AD7EA3">
              <w:rPr>
                <w:sz w:val="28"/>
                <w:szCs w:val="28"/>
              </w:rPr>
              <w:t>е</w:t>
            </w:r>
            <w:r w:rsidR="0050244E" w:rsidRPr="00AD7EA3">
              <w:rPr>
                <w:sz w:val="28"/>
                <w:szCs w:val="28"/>
              </w:rPr>
              <w:t xml:space="preserve"> </w:t>
            </w:r>
            <w:r w:rsidR="00700A54">
              <w:rPr>
                <w:sz w:val="28"/>
                <w:szCs w:val="28"/>
              </w:rPr>
              <w:t>Советом депутатов Пушкинского муниципального района</w:t>
            </w:r>
            <w:r w:rsidR="00397BCB" w:rsidRPr="00AD7EA3">
              <w:rPr>
                <w:sz w:val="28"/>
                <w:szCs w:val="28"/>
              </w:rPr>
              <w:t xml:space="preserve"> отчетов, заключений, аналитических и других документов по результатам проведенных мероприятий</w:t>
            </w:r>
          </w:p>
        </w:tc>
        <w:tc>
          <w:tcPr>
            <w:tcW w:w="447" w:type="dxa"/>
            <w:shd w:val="clear" w:color="auto" w:fill="auto"/>
          </w:tcPr>
          <w:p w:rsidR="00397BCB" w:rsidRPr="00700A54" w:rsidRDefault="00397BCB" w:rsidP="008E5B86">
            <w:pPr>
              <w:pStyle w:val="a8"/>
              <w:spacing w:line="288" w:lineRule="auto"/>
              <w:rPr>
                <w:sz w:val="28"/>
                <w:szCs w:val="28"/>
              </w:rPr>
            </w:pPr>
          </w:p>
          <w:p w:rsidR="001C6818" w:rsidRPr="00700A54" w:rsidRDefault="00700A54" w:rsidP="008E5B86">
            <w:pPr>
              <w:pStyle w:val="a8"/>
              <w:spacing w:line="288" w:lineRule="auto"/>
              <w:rPr>
                <w:sz w:val="28"/>
                <w:szCs w:val="28"/>
              </w:rPr>
            </w:pPr>
            <w:r w:rsidRPr="00700A54">
              <w:rPr>
                <w:sz w:val="28"/>
                <w:szCs w:val="28"/>
              </w:rPr>
              <w:t>6</w:t>
            </w:r>
          </w:p>
          <w:p w:rsidR="001C6818" w:rsidRPr="00700A54" w:rsidRDefault="001C6818" w:rsidP="008E5B86">
            <w:pPr>
              <w:pStyle w:val="a8"/>
              <w:spacing w:line="288" w:lineRule="auto"/>
              <w:rPr>
                <w:sz w:val="28"/>
                <w:szCs w:val="28"/>
              </w:rPr>
            </w:pPr>
          </w:p>
        </w:tc>
      </w:tr>
      <w:tr w:rsidR="00397BCB" w:rsidRPr="00AD7EA3" w:rsidTr="008E5B86">
        <w:trPr>
          <w:trHeight w:val="718"/>
          <w:jc w:val="center"/>
        </w:trPr>
        <w:tc>
          <w:tcPr>
            <w:tcW w:w="546" w:type="dxa"/>
            <w:shd w:val="clear" w:color="auto" w:fill="auto"/>
          </w:tcPr>
          <w:p w:rsidR="00397BCB" w:rsidRPr="00AD7EA3" w:rsidRDefault="00397BCB" w:rsidP="008E5B86">
            <w:pPr>
              <w:pStyle w:val="a8"/>
              <w:spacing w:line="288" w:lineRule="auto"/>
              <w:rPr>
                <w:sz w:val="28"/>
                <w:szCs w:val="28"/>
              </w:rPr>
            </w:pPr>
            <w:r w:rsidRPr="00AD7EA3">
              <w:rPr>
                <w:sz w:val="28"/>
                <w:szCs w:val="28"/>
              </w:rPr>
              <w:t>4.</w:t>
            </w:r>
          </w:p>
        </w:tc>
        <w:tc>
          <w:tcPr>
            <w:tcW w:w="8920" w:type="dxa"/>
            <w:shd w:val="clear" w:color="auto" w:fill="auto"/>
          </w:tcPr>
          <w:p w:rsidR="00397BCB" w:rsidRPr="00AD7EA3" w:rsidRDefault="00D92924" w:rsidP="00D92924">
            <w:pPr>
              <w:pStyle w:val="a8"/>
              <w:spacing w:line="288" w:lineRule="auto"/>
              <w:rPr>
                <w:sz w:val="28"/>
                <w:szCs w:val="28"/>
              </w:rPr>
            </w:pPr>
            <w:r w:rsidRPr="00AD7EA3">
              <w:rPr>
                <w:sz w:val="28"/>
                <w:szCs w:val="28"/>
              </w:rPr>
              <w:t>Р</w:t>
            </w:r>
            <w:r w:rsidR="00397BCB" w:rsidRPr="00AD7EA3">
              <w:rPr>
                <w:sz w:val="28"/>
                <w:szCs w:val="28"/>
              </w:rPr>
              <w:t>ассмотрени</w:t>
            </w:r>
            <w:r w:rsidRPr="00AD7EA3">
              <w:rPr>
                <w:sz w:val="28"/>
                <w:szCs w:val="28"/>
              </w:rPr>
              <w:t xml:space="preserve">е </w:t>
            </w:r>
            <w:r w:rsidR="00397BCB" w:rsidRPr="00AD7EA3">
              <w:rPr>
                <w:sz w:val="28"/>
                <w:szCs w:val="28"/>
              </w:rPr>
              <w:t>информационных писем</w:t>
            </w:r>
          </w:p>
        </w:tc>
        <w:tc>
          <w:tcPr>
            <w:tcW w:w="447" w:type="dxa"/>
            <w:shd w:val="clear" w:color="auto" w:fill="auto"/>
          </w:tcPr>
          <w:p w:rsidR="00397BCB" w:rsidRPr="00AD7EA3" w:rsidRDefault="001C6818" w:rsidP="008E5B86">
            <w:pPr>
              <w:pStyle w:val="a8"/>
              <w:spacing w:line="288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97BCB" w:rsidRPr="00AD7EA3" w:rsidTr="00397BCB">
        <w:trPr>
          <w:trHeight w:val="561"/>
          <w:jc w:val="center"/>
        </w:trPr>
        <w:tc>
          <w:tcPr>
            <w:tcW w:w="546" w:type="dxa"/>
            <w:shd w:val="clear" w:color="auto" w:fill="auto"/>
          </w:tcPr>
          <w:p w:rsidR="00397BCB" w:rsidRPr="00AD7EA3" w:rsidRDefault="00397BCB" w:rsidP="008E5B86">
            <w:pPr>
              <w:pStyle w:val="a8"/>
              <w:spacing w:line="288" w:lineRule="auto"/>
              <w:rPr>
                <w:sz w:val="28"/>
                <w:szCs w:val="28"/>
              </w:rPr>
            </w:pPr>
            <w:r w:rsidRPr="00AD7EA3">
              <w:rPr>
                <w:sz w:val="28"/>
                <w:szCs w:val="28"/>
              </w:rPr>
              <w:t>5.</w:t>
            </w:r>
          </w:p>
        </w:tc>
        <w:tc>
          <w:tcPr>
            <w:tcW w:w="8920" w:type="dxa"/>
            <w:shd w:val="clear" w:color="auto" w:fill="auto"/>
          </w:tcPr>
          <w:p w:rsidR="00397BCB" w:rsidRPr="00AD7EA3" w:rsidRDefault="00D92924" w:rsidP="008E5B86">
            <w:pPr>
              <w:pStyle w:val="a8"/>
              <w:spacing w:line="288" w:lineRule="auto"/>
              <w:jc w:val="both"/>
              <w:rPr>
                <w:sz w:val="28"/>
                <w:szCs w:val="28"/>
              </w:rPr>
            </w:pPr>
            <w:r w:rsidRPr="00AD7EA3">
              <w:rPr>
                <w:sz w:val="28"/>
                <w:szCs w:val="28"/>
              </w:rPr>
              <w:t>Р</w:t>
            </w:r>
            <w:r w:rsidR="00397BCB" w:rsidRPr="00AD7EA3">
              <w:rPr>
                <w:sz w:val="28"/>
                <w:szCs w:val="28"/>
              </w:rPr>
              <w:t>еал</w:t>
            </w:r>
            <w:r w:rsidRPr="00AD7EA3">
              <w:rPr>
                <w:sz w:val="28"/>
                <w:szCs w:val="28"/>
              </w:rPr>
              <w:t>изация</w:t>
            </w:r>
            <w:r w:rsidR="00397BCB" w:rsidRPr="00AD7EA3">
              <w:rPr>
                <w:sz w:val="28"/>
                <w:szCs w:val="28"/>
              </w:rPr>
              <w:t xml:space="preserve"> представлений и предписаний</w:t>
            </w:r>
          </w:p>
        </w:tc>
        <w:tc>
          <w:tcPr>
            <w:tcW w:w="447" w:type="dxa"/>
            <w:shd w:val="clear" w:color="auto" w:fill="auto"/>
          </w:tcPr>
          <w:p w:rsidR="00397BCB" w:rsidRPr="00AD7EA3" w:rsidRDefault="00397BCB" w:rsidP="008E5B86">
            <w:pPr>
              <w:pStyle w:val="a8"/>
              <w:spacing w:line="288" w:lineRule="auto"/>
              <w:rPr>
                <w:sz w:val="28"/>
                <w:szCs w:val="28"/>
              </w:rPr>
            </w:pPr>
            <w:r w:rsidRPr="00AD7EA3">
              <w:rPr>
                <w:sz w:val="28"/>
                <w:szCs w:val="28"/>
              </w:rPr>
              <w:t>7</w:t>
            </w:r>
          </w:p>
        </w:tc>
      </w:tr>
      <w:tr w:rsidR="00397BCB" w:rsidRPr="00AD7EA3" w:rsidTr="00397BCB">
        <w:trPr>
          <w:trHeight w:val="711"/>
          <w:jc w:val="center"/>
        </w:trPr>
        <w:tc>
          <w:tcPr>
            <w:tcW w:w="546" w:type="dxa"/>
            <w:shd w:val="clear" w:color="auto" w:fill="auto"/>
          </w:tcPr>
          <w:p w:rsidR="00397BCB" w:rsidRPr="00AD7EA3" w:rsidRDefault="00397BCB" w:rsidP="008E5B86">
            <w:pPr>
              <w:pStyle w:val="a8"/>
              <w:spacing w:line="288" w:lineRule="auto"/>
              <w:rPr>
                <w:sz w:val="28"/>
                <w:szCs w:val="28"/>
              </w:rPr>
            </w:pPr>
            <w:r w:rsidRPr="00AD7EA3">
              <w:rPr>
                <w:sz w:val="28"/>
                <w:szCs w:val="28"/>
              </w:rPr>
              <w:t>6</w:t>
            </w:r>
            <w:r w:rsidR="001C6818">
              <w:rPr>
                <w:sz w:val="28"/>
                <w:szCs w:val="28"/>
              </w:rPr>
              <w:t>.</w:t>
            </w:r>
          </w:p>
        </w:tc>
        <w:tc>
          <w:tcPr>
            <w:tcW w:w="8920" w:type="dxa"/>
            <w:shd w:val="clear" w:color="auto" w:fill="auto"/>
          </w:tcPr>
          <w:p w:rsidR="00397BCB" w:rsidRPr="001C6818" w:rsidRDefault="001C6818" w:rsidP="001C6818">
            <w:pPr>
              <w:pStyle w:val="a8"/>
              <w:spacing w:line="288" w:lineRule="auto"/>
              <w:rPr>
                <w:sz w:val="28"/>
                <w:szCs w:val="28"/>
              </w:rPr>
            </w:pPr>
            <w:r w:rsidRPr="001C6818">
              <w:rPr>
                <w:sz w:val="28"/>
                <w:szCs w:val="28"/>
              </w:rPr>
              <w:t xml:space="preserve">Анализ мер, принятых правоохранительными органами по материалам контрольных </w:t>
            </w:r>
            <w:r w:rsidR="00700A54">
              <w:rPr>
                <w:sz w:val="28"/>
                <w:szCs w:val="28"/>
              </w:rPr>
              <w:t>мероприятий, направленных им Счетной палатой</w:t>
            </w:r>
            <w:r w:rsidR="00397BCB" w:rsidRPr="001C68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47" w:type="dxa"/>
            <w:shd w:val="clear" w:color="auto" w:fill="auto"/>
          </w:tcPr>
          <w:p w:rsidR="001C6818" w:rsidRDefault="001C6818" w:rsidP="001C6818">
            <w:pPr>
              <w:pStyle w:val="a8"/>
              <w:rPr>
                <w:sz w:val="28"/>
                <w:szCs w:val="28"/>
              </w:rPr>
            </w:pPr>
          </w:p>
          <w:p w:rsidR="00397BCB" w:rsidRPr="00AD7EA3" w:rsidRDefault="001C6818" w:rsidP="001C681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97BCB" w:rsidRPr="00AD7EA3" w:rsidTr="00397BCB">
        <w:trPr>
          <w:trHeight w:val="822"/>
          <w:jc w:val="center"/>
        </w:trPr>
        <w:tc>
          <w:tcPr>
            <w:tcW w:w="546" w:type="dxa"/>
            <w:shd w:val="clear" w:color="auto" w:fill="auto"/>
          </w:tcPr>
          <w:p w:rsidR="00397BCB" w:rsidRPr="00AD7EA3" w:rsidRDefault="00397BCB" w:rsidP="008E5B86">
            <w:pPr>
              <w:pStyle w:val="a8"/>
              <w:spacing w:line="288" w:lineRule="auto"/>
              <w:rPr>
                <w:sz w:val="28"/>
                <w:szCs w:val="28"/>
              </w:rPr>
            </w:pPr>
            <w:r w:rsidRPr="00AD7EA3">
              <w:rPr>
                <w:sz w:val="28"/>
                <w:szCs w:val="28"/>
              </w:rPr>
              <w:t>7</w:t>
            </w:r>
            <w:r w:rsidR="001C6818">
              <w:rPr>
                <w:sz w:val="28"/>
                <w:szCs w:val="28"/>
              </w:rPr>
              <w:t>.</w:t>
            </w:r>
          </w:p>
        </w:tc>
        <w:tc>
          <w:tcPr>
            <w:tcW w:w="8920" w:type="dxa"/>
            <w:shd w:val="clear" w:color="auto" w:fill="auto"/>
          </w:tcPr>
          <w:p w:rsidR="00397BCB" w:rsidRPr="00AD7EA3" w:rsidRDefault="00D92924" w:rsidP="00D92924">
            <w:pPr>
              <w:pStyle w:val="a8"/>
              <w:spacing w:line="288" w:lineRule="auto"/>
              <w:jc w:val="both"/>
              <w:rPr>
                <w:sz w:val="28"/>
                <w:szCs w:val="28"/>
              </w:rPr>
            </w:pPr>
            <w:r w:rsidRPr="00AD7EA3">
              <w:rPr>
                <w:sz w:val="28"/>
                <w:szCs w:val="28"/>
              </w:rPr>
              <w:t>Результаты принятых решений по п</w:t>
            </w:r>
            <w:r w:rsidR="00397BCB" w:rsidRPr="00AD7EA3">
              <w:rPr>
                <w:sz w:val="28"/>
                <w:szCs w:val="28"/>
              </w:rPr>
              <w:t>ротокол</w:t>
            </w:r>
            <w:r w:rsidRPr="00AD7EA3">
              <w:rPr>
                <w:sz w:val="28"/>
                <w:szCs w:val="28"/>
              </w:rPr>
              <w:t>ам</w:t>
            </w:r>
            <w:r w:rsidR="00FC254A" w:rsidRPr="00AD7EA3">
              <w:rPr>
                <w:sz w:val="28"/>
                <w:szCs w:val="28"/>
              </w:rPr>
              <w:t xml:space="preserve"> </w:t>
            </w:r>
            <w:r w:rsidR="00397BCB" w:rsidRPr="00AD7EA3">
              <w:rPr>
                <w:sz w:val="28"/>
                <w:szCs w:val="28"/>
              </w:rPr>
              <w:t>об административных правонарушениях, составл</w:t>
            </w:r>
            <w:r w:rsidR="00700A54">
              <w:rPr>
                <w:sz w:val="28"/>
                <w:szCs w:val="28"/>
              </w:rPr>
              <w:t>енных уполномоченными лицами Счетной палаты</w:t>
            </w:r>
          </w:p>
        </w:tc>
        <w:tc>
          <w:tcPr>
            <w:tcW w:w="447" w:type="dxa"/>
            <w:shd w:val="clear" w:color="auto" w:fill="auto"/>
          </w:tcPr>
          <w:p w:rsidR="001C6818" w:rsidRDefault="001C6818" w:rsidP="001C6818">
            <w:pPr>
              <w:pStyle w:val="a8"/>
              <w:jc w:val="right"/>
              <w:rPr>
                <w:sz w:val="28"/>
                <w:szCs w:val="28"/>
              </w:rPr>
            </w:pPr>
          </w:p>
          <w:p w:rsidR="00397BCB" w:rsidRPr="00AD7EA3" w:rsidRDefault="00AA744F" w:rsidP="001C6818">
            <w:pPr>
              <w:pStyle w:val="a8"/>
              <w:jc w:val="right"/>
              <w:rPr>
                <w:sz w:val="28"/>
                <w:szCs w:val="28"/>
              </w:rPr>
            </w:pPr>
            <w:r w:rsidRPr="00AD7EA3">
              <w:rPr>
                <w:sz w:val="28"/>
                <w:szCs w:val="28"/>
              </w:rPr>
              <w:t>10</w:t>
            </w:r>
          </w:p>
        </w:tc>
      </w:tr>
      <w:tr w:rsidR="00397BCB" w:rsidRPr="00AD7EA3" w:rsidTr="0055443A">
        <w:trPr>
          <w:trHeight w:val="813"/>
          <w:jc w:val="center"/>
        </w:trPr>
        <w:tc>
          <w:tcPr>
            <w:tcW w:w="546" w:type="dxa"/>
            <w:shd w:val="clear" w:color="auto" w:fill="auto"/>
          </w:tcPr>
          <w:p w:rsidR="00397BCB" w:rsidRPr="00AD7EA3" w:rsidRDefault="00397BCB" w:rsidP="008E5B86">
            <w:pPr>
              <w:pStyle w:val="a8"/>
              <w:spacing w:line="288" w:lineRule="auto"/>
              <w:rPr>
                <w:sz w:val="28"/>
                <w:szCs w:val="28"/>
              </w:rPr>
            </w:pPr>
            <w:r w:rsidRPr="00AD7EA3">
              <w:rPr>
                <w:sz w:val="28"/>
                <w:szCs w:val="28"/>
              </w:rPr>
              <w:t>8</w:t>
            </w:r>
            <w:r w:rsidR="001C6818">
              <w:rPr>
                <w:sz w:val="28"/>
                <w:szCs w:val="28"/>
              </w:rPr>
              <w:t>.</w:t>
            </w:r>
          </w:p>
        </w:tc>
        <w:tc>
          <w:tcPr>
            <w:tcW w:w="8920" w:type="dxa"/>
            <w:shd w:val="clear" w:color="auto" w:fill="auto"/>
          </w:tcPr>
          <w:p w:rsidR="00397BCB" w:rsidRPr="00AD7EA3" w:rsidRDefault="00D92924" w:rsidP="0055443A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</w:rPr>
            </w:pPr>
            <w:r w:rsidRPr="00AD7EA3">
              <w:rPr>
                <w:sz w:val="28"/>
                <w:szCs w:val="28"/>
              </w:rPr>
              <w:t>Результаты принятых решений по</w:t>
            </w:r>
            <w:r w:rsidR="0050244E" w:rsidRPr="00AD7EA3">
              <w:rPr>
                <w:sz w:val="28"/>
                <w:szCs w:val="28"/>
              </w:rPr>
              <w:t xml:space="preserve"> </w:t>
            </w:r>
            <w:r w:rsidR="00397BCB" w:rsidRPr="00AD7EA3">
              <w:rPr>
                <w:sz w:val="28"/>
                <w:szCs w:val="28"/>
              </w:rPr>
              <w:t>уведомлени</w:t>
            </w:r>
            <w:r w:rsidRPr="00AD7EA3">
              <w:rPr>
                <w:sz w:val="28"/>
                <w:szCs w:val="28"/>
              </w:rPr>
              <w:t>ям</w:t>
            </w:r>
            <w:r w:rsidR="00397BCB" w:rsidRPr="00AD7EA3">
              <w:rPr>
                <w:sz w:val="28"/>
                <w:szCs w:val="28"/>
              </w:rPr>
              <w:t xml:space="preserve"> о применении мер бюджетного принуждения</w:t>
            </w:r>
          </w:p>
        </w:tc>
        <w:tc>
          <w:tcPr>
            <w:tcW w:w="447" w:type="dxa"/>
            <w:shd w:val="clear" w:color="auto" w:fill="auto"/>
          </w:tcPr>
          <w:p w:rsidR="001C6818" w:rsidRDefault="001C6818" w:rsidP="001C6818">
            <w:pPr>
              <w:pStyle w:val="a8"/>
              <w:jc w:val="right"/>
              <w:rPr>
                <w:sz w:val="28"/>
                <w:szCs w:val="28"/>
              </w:rPr>
            </w:pPr>
          </w:p>
          <w:p w:rsidR="00397BCB" w:rsidRPr="00AD7EA3" w:rsidRDefault="00AA744F" w:rsidP="001C6818">
            <w:pPr>
              <w:pStyle w:val="a8"/>
              <w:jc w:val="right"/>
              <w:rPr>
                <w:sz w:val="28"/>
                <w:szCs w:val="28"/>
              </w:rPr>
            </w:pPr>
            <w:r w:rsidRPr="00AD7EA3">
              <w:rPr>
                <w:sz w:val="28"/>
                <w:szCs w:val="28"/>
              </w:rPr>
              <w:t>1</w:t>
            </w:r>
            <w:r w:rsidR="001C6818">
              <w:rPr>
                <w:sz w:val="28"/>
                <w:szCs w:val="28"/>
              </w:rPr>
              <w:t>1</w:t>
            </w:r>
          </w:p>
        </w:tc>
      </w:tr>
      <w:tr w:rsidR="00397BCB" w:rsidRPr="00AD7EA3" w:rsidTr="008E5B86">
        <w:trPr>
          <w:trHeight w:val="1267"/>
          <w:jc w:val="center"/>
        </w:trPr>
        <w:tc>
          <w:tcPr>
            <w:tcW w:w="546" w:type="dxa"/>
            <w:shd w:val="clear" w:color="auto" w:fill="auto"/>
          </w:tcPr>
          <w:p w:rsidR="00397BCB" w:rsidRPr="00AD7EA3" w:rsidRDefault="00397BCB" w:rsidP="008E5B86">
            <w:pPr>
              <w:pStyle w:val="a8"/>
              <w:spacing w:line="288" w:lineRule="auto"/>
              <w:rPr>
                <w:sz w:val="28"/>
                <w:szCs w:val="28"/>
              </w:rPr>
            </w:pPr>
            <w:r w:rsidRPr="00AD7EA3">
              <w:rPr>
                <w:sz w:val="28"/>
                <w:szCs w:val="28"/>
              </w:rPr>
              <w:t>9</w:t>
            </w:r>
            <w:r w:rsidR="001C6818">
              <w:rPr>
                <w:sz w:val="28"/>
                <w:szCs w:val="28"/>
              </w:rPr>
              <w:t>.</w:t>
            </w:r>
          </w:p>
        </w:tc>
        <w:tc>
          <w:tcPr>
            <w:tcW w:w="8920" w:type="dxa"/>
            <w:shd w:val="clear" w:color="auto" w:fill="auto"/>
          </w:tcPr>
          <w:p w:rsidR="00397BCB" w:rsidRPr="00AD7EA3" w:rsidRDefault="00397BCB" w:rsidP="00397BCB">
            <w:pPr>
              <w:shd w:val="clear" w:color="auto" w:fill="FFFFFF"/>
              <w:spacing w:line="288" w:lineRule="auto"/>
              <w:jc w:val="both"/>
              <w:rPr>
                <w:sz w:val="28"/>
                <w:szCs w:val="28"/>
              </w:rPr>
            </w:pPr>
            <w:r w:rsidRPr="00AD7EA3">
              <w:rPr>
                <w:sz w:val="28"/>
                <w:szCs w:val="28"/>
              </w:rPr>
              <w:t xml:space="preserve">Оформление и использование </w:t>
            </w:r>
            <w:proofErr w:type="gramStart"/>
            <w:r w:rsidRPr="00AD7EA3">
              <w:rPr>
                <w:sz w:val="28"/>
                <w:szCs w:val="28"/>
              </w:rPr>
              <w:t>итогов контроля реализации результатов проведенных мероприятий</w:t>
            </w:r>
            <w:proofErr w:type="gramEnd"/>
          </w:p>
        </w:tc>
        <w:tc>
          <w:tcPr>
            <w:tcW w:w="447" w:type="dxa"/>
            <w:shd w:val="clear" w:color="auto" w:fill="auto"/>
          </w:tcPr>
          <w:p w:rsidR="001C6818" w:rsidRDefault="001C6818" w:rsidP="001C6818">
            <w:pPr>
              <w:pStyle w:val="a8"/>
              <w:jc w:val="right"/>
              <w:rPr>
                <w:sz w:val="28"/>
                <w:szCs w:val="28"/>
              </w:rPr>
            </w:pPr>
          </w:p>
          <w:p w:rsidR="00397BCB" w:rsidRPr="00AD7EA3" w:rsidRDefault="00AA744F" w:rsidP="001C6818">
            <w:pPr>
              <w:pStyle w:val="a8"/>
              <w:jc w:val="right"/>
              <w:rPr>
                <w:sz w:val="28"/>
                <w:szCs w:val="28"/>
              </w:rPr>
            </w:pPr>
            <w:r w:rsidRPr="00AD7EA3">
              <w:rPr>
                <w:sz w:val="28"/>
                <w:szCs w:val="28"/>
              </w:rPr>
              <w:t>11</w:t>
            </w:r>
          </w:p>
        </w:tc>
      </w:tr>
    </w:tbl>
    <w:p w:rsidR="00390D7D" w:rsidRPr="00AD7EA3" w:rsidRDefault="00390D7D" w:rsidP="00831AE1">
      <w:pPr>
        <w:spacing w:line="288" w:lineRule="auto"/>
        <w:rPr>
          <w:sz w:val="28"/>
          <w:szCs w:val="28"/>
        </w:rPr>
      </w:pPr>
    </w:p>
    <w:p w:rsidR="00390D7D" w:rsidRPr="00AD7EA3" w:rsidRDefault="00397BCB" w:rsidP="005325EA">
      <w:pPr>
        <w:spacing w:after="200" w:line="276" w:lineRule="auto"/>
        <w:jc w:val="center"/>
        <w:rPr>
          <w:b/>
          <w:bCs/>
          <w:sz w:val="28"/>
          <w:szCs w:val="28"/>
        </w:rPr>
      </w:pPr>
      <w:r w:rsidRPr="00AD7EA3">
        <w:rPr>
          <w:b/>
          <w:bCs/>
          <w:sz w:val="28"/>
          <w:szCs w:val="28"/>
        </w:rPr>
        <w:br w:type="page"/>
      </w:r>
      <w:r w:rsidR="00390D7D" w:rsidRPr="00AD7EA3">
        <w:rPr>
          <w:b/>
          <w:bCs/>
          <w:sz w:val="28"/>
          <w:szCs w:val="28"/>
        </w:rPr>
        <w:lastRenderedPageBreak/>
        <w:t>1. Общие положения</w:t>
      </w:r>
    </w:p>
    <w:p w:rsidR="003D191C" w:rsidRPr="00AD7EA3" w:rsidRDefault="003D191C" w:rsidP="00831AE1">
      <w:pPr>
        <w:spacing w:line="288" w:lineRule="auto"/>
        <w:jc w:val="center"/>
        <w:outlineLvl w:val="1"/>
        <w:rPr>
          <w:b/>
          <w:bCs/>
          <w:sz w:val="28"/>
          <w:szCs w:val="28"/>
        </w:rPr>
      </w:pPr>
    </w:p>
    <w:p w:rsidR="00390D7D" w:rsidRPr="00AD7EA3" w:rsidRDefault="00390D7D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1.1.</w:t>
      </w:r>
      <w:r w:rsidR="008242A3" w:rsidRPr="00AD7EA3">
        <w:rPr>
          <w:sz w:val="28"/>
          <w:szCs w:val="28"/>
        </w:rPr>
        <w:t> </w:t>
      </w:r>
      <w:proofErr w:type="gramStart"/>
      <w:r w:rsidR="00DA7792" w:rsidRPr="00AD7EA3">
        <w:rPr>
          <w:sz w:val="28"/>
          <w:szCs w:val="28"/>
        </w:rPr>
        <w:t>Типовой с</w:t>
      </w:r>
      <w:r w:rsidRPr="00AD7EA3">
        <w:rPr>
          <w:sz w:val="28"/>
          <w:szCs w:val="28"/>
        </w:rPr>
        <w:t>тандарт «Контроль реализации результатов контрольных и экспертно-аналитических мероприятий</w:t>
      </w:r>
      <w:r w:rsidR="00595A29" w:rsidRPr="00AD7EA3">
        <w:rPr>
          <w:sz w:val="28"/>
          <w:szCs w:val="28"/>
        </w:rPr>
        <w:t>»</w:t>
      </w:r>
      <w:r w:rsidR="00DA7792" w:rsidRPr="00AD7EA3">
        <w:rPr>
          <w:sz w:val="28"/>
          <w:szCs w:val="28"/>
        </w:rPr>
        <w:t xml:space="preserve"> (далее – Стандарт)</w:t>
      </w:r>
      <w:r w:rsidR="00291C15" w:rsidRPr="00AD7EA3">
        <w:rPr>
          <w:sz w:val="28"/>
          <w:szCs w:val="28"/>
        </w:rPr>
        <w:t xml:space="preserve"> </w:t>
      </w:r>
      <w:r w:rsidRPr="00AD7EA3">
        <w:rPr>
          <w:sz w:val="28"/>
          <w:szCs w:val="28"/>
        </w:rPr>
        <w:t xml:space="preserve">разработан в </w:t>
      </w:r>
      <w:r w:rsidR="00397BCB" w:rsidRPr="00AD7EA3">
        <w:rPr>
          <w:sz w:val="28"/>
          <w:szCs w:val="28"/>
        </w:rPr>
        <w:t>соответствии с Бюджетным Кодексом Российской Феде</w:t>
      </w:r>
      <w:r w:rsidR="00291C15" w:rsidRPr="00AD7EA3">
        <w:rPr>
          <w:sz w:val="28"/>
          <w:szCs w:val="28"/>
        </w:rPr>
        <w:t>рации, Федеральным законом от 7 </w:t>
      </w:r>
      <w:r w:rsidR="00397BCB" w:rsidRPr="00AD7EA3">
        <w:rPr>
          <w:sz w:val="28"/>
          <w:szCs w:val="28"/>
        </w:rPr>
        <w:t>февраля 2011 г. № 6-ФЗ «Об общих принципах организации и деятельности контрольно-счетных органов субъектов Российской Федерации и муниципальных о</w:t>
      </w:r>
      <w:r w:rsidR="00700A54">
        <w:rPr>
          <w:sz w:val="28"/>
          <w:szCs w:val="28"/>
        </w:rPr>
        <w:t>бразований», Положением о Счетной палате Пушкинского муниципального района Московской области (далее – Счетная палата)</w:t>
      </w:r>
      <w:r w:rsidR="00397BCB" w:rsidRPr="00AD7EA3">
        <w:rPr>
          <w:sz w:val="28"/>
          <w:szCs w:val="28"/>
        </w:rPr>
        <w:t xml:space="preserve">, </w:t>
      </w:r>
      <w:hyperlink r:id="rId7" w:history="1">
        <w:r w:rsidR="0035788D" w:rsidRPr="00AD7EA3">
          <w:rPr>
            <w:sz w:val="28"/>
            <w:szCs w:val="28"/>
          </w:rPr>
          <w:t>Общими требования</w:t>
        </w:r>
      </w:hyperlink>
      <w:r w:rsidR="0035788D" w:rsidRPr="00AD7EA3">
        <w:rPr>
          <w:sz w:val="28"/>
          <w:szCs w:val="28"/>
        </w:rPr>
        <w:t>ми к стандартам внешнего государственного</w:t>
      </w:r>
      <w:proofErr w:type="gramEnd"/>
      <w:r w:rsidR="0035788D" w:rsidRPr="00AD7EA3">
        <w:rPr>
          <w:sz w:val="28"/>
          <w:szCs w:val="28"/>
        </w:rPr>
        <w:t xml:space="preserve">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Коллегией Счетной палаты РФ (протокол от 17 октября 2014 г. № 47К (993))</w:t>
      </w:r>
      <w:r w:rsidR="00397BCB" w:rsidRPr="00AD7EA3">
        <w:rPr>
          <w:sz w:val="28"/>
          <w:szCs w:val="28"/>
        </w:rPr>
        <w:t>, внутренними документами КСО.</w:t>
      </w:r>
    </w:p>
    <w:p w:rsidR="005615C6" w:rsidRPr="00AD7EA3" w:rsidRDefault="005615C6" w:rsidP="005615C6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1.2.</w:t>
      </w:r>
      <w:r w:rsidRPr="00AD7EA3">
        <w:rPr>
          <w:bCs/>
          <w:sz w:val="28"/>
          <w:szCs w:val="28"/>
        </w:rPr>
        <w:t> </w:t>
      </w:r>
      <w:r w:rsidRPr="00AD7EA3">
        <w:rPr>
          <w:sz w:val="28"/>
          <w:szCs w:val="28"/>
        </w:rPr>
        <w:t>Целью Стандарта является установление общих правил и процедур обеспечения контроля реализации результатов контрольных и экспертно-аналитических мероприятий, проведенных КСО (далее – результаты проведенных мероприятий).</w:t>
      </w:r>
    </w:p>
    <w:p w:rsidR="005615C6" w:rsidRPr="00AD7EA3" w:rsidRDefault="005615C6" w:rsidP="005615C6">
      <w:pPr>
        <w:shd w:val="clear" w:color="auto" w:fill="FFFFFF"/>
        <w:tabs>
          <w:tab w:val="left" w:pos="1018"/>
        </w:tabs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1.3.</w:t>
      </w:r>
      <w:r w:rsidRPr="00AD7EA3">
        <w:rPr>
          <w:bCs/>
          <w:sz w:val="28"/>
          <w:szCs w:val="28"/>
        </w:rPr>
        <w:t> </w:t>
      </w:r>
      <w:r w:rsidRPr="00AD7EA3">
        <w:rPr>
          <w:sz w:val="28"/>
          <w:szCs w:val="28"/>
        </w:rPr>
        <w:t>Задачами Стандарта являются:</w:t>
      </w:r>
    </w:p>
    <w:p w:rsidR="00390D7D" w:rsidRPr="00AD7EA3" w:rsidRDefault="00831AE1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- </w:t>
      </w:r>
      <w:r w:rsidR="00390D7D" w:rsidRPr="00AD7EA3">
        <w:rPr>
          <w:sz w:val="28"/>
          <w:szCs w:val="28"/>
        </w:rPr>
        <w:t>определение правил и процедур контроля реализации результатов проведенных мероприятий;</w:t>
      </w:r>
    </w:p>
    <w:p w:rsidR="00390D7D" w:rsidRPr="00AD7EA3" w:rsidRDefault="00390D7D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-</w:t>
      </w:r>
      <w:r w:rsidR="00831AE1" w:rsidRPr="00AD7EA3">
        <w:rPr>
          <w:sz w:val="28"/>
          <w:szCs w:val="28"/>
        </w:rPr>
        <w:t> </w:t>
      </w:r>
      <w:r w:rsidRPr="00AD7EA3">
        <w:rPr>
          <w:sz w:val="28"/>
          <w:szCs w:val="28"/>
        </w:rPr>
        <w:t>установление единого порядка организации и осуществления контроля реализации результатов проведенных мероприятий;</w:t>
      </w:r>
    </w:p>
    <w:p w:rsidR="00390D7D" w:rsidRPr="00AD7EA3" w:rsidRDefault="00390D7D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-</w:t>
      </w:r>
      <w:r w:rsidR="00831AE1" w:rsidRPr="00AD7EA3">
        <w:rPr>
          <w:sz w:val="28"/>
          <w:szCs w:val="28"/>
        </w:rPr>
        <w:t> </w:t>
      </w:r>
      <w:r w:rsidRPr="00AD7EA3">
        <w:rPr>
          <w:sz w:val="28"/>
          <w:szCs w:val="28"/>
        </w:rPr>
        <w:t xml:space="preserve">определение </w:t>
      </w:r>
      <w:proofErr w:type="gramStart"/>
      <w:r w:rsidRPr="00AD7EA3">
        <w:rPr>
          <w:sz w:val="28"/>
          <w:szCs w:val="28"/>
        </w:rPr>
        <w:t>порядка оформления итогов контроля реализации резул</w:t>
      </w:r>
      <w:r w:rsidR="005615C6" w:rsidRPr="00AD7EA3">
        <w:rPr>
          <w:sz w:val="28"/>
          <w:szCs w:val="28"/>
        </w:rPr>
        <w:t>ьтатов проведенных мероприятий</w:t>
      </w:r>
      <w:proofErr w:type="gramEnd"/>
      <w:r w:rsidR="005615C6" w:rsidRPr="00AD7EA3">
        <w:rPr>
          <w:sz w:val="28"/>
          <w:szCs w:val="28"/>
        </w:rPr>
        <w:t>.</w:t>
      </w:r>
    </w:p>
    <w:p w:rsidR="00390D7D" w:rsidRPr="001C6818" w:rsidRDefault="00390D7D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 xml:space="preserve">1.4. Под результатами проведенных мероприятий понимаются требования, предложения </w:t>
      </w:r>
      <w:r w:rsidR="005615C6" w:rsidRPr="00AD7EA3">
        <w:rPr>
          <w:sz w:val="28"/>
          <w:szCs w:val="28"/>
        </w:rPr>
        <w:t>(</w:t>
      </w:r>
      <w:r w:rsidRPr="00AD7EA3">
        <w:rPr>
          <w:sz w:val="28"/>
          <w:szCs w:val="28"/>
        </w:rPr>
        <w:t>рекомендации</w:t>
      </w:r>
      <w:r w:rsidR="005615C6" w:rsidRPr="00AD7EA3">
        <w:rPr>
          <w:sz w:val="28"/>
          <w:szCs w:val="28"/>
        </w:rPr>
        <w:t>)</w:t>
      </w:r>
      <w:r w:rsidRPr="00AD7EA3">
        <w:rPr>
          <w:sz w:val="28"/>
          <w:szCs w:val="28"/>
        </w:rPr>
        <w:t>, содержащиеся в документах, оформляемых по результатам проведенных</w:t>
      </w:r>
      <w:r w:rsidR="00700A54">
        <w:rPr>
          <w:sz w:val="28"/>
          <w:szCs w:val="28"/>
        </w:rPr>
        <w:t xml:space="preserve"> мероприятий и направляемых Счетной палатой</w:t>
      </w:r>
      <w:r w:rsidRPr="00AD7EA3">
        <w:rPr>
          <w:sz w:val="28"/>
          <w:szCs w:val="28"/>
        </w:rPr>
        <w:t xml:space="preserve"> </w:t>
      </w:r>
      <w:r w:rsidR="00482222" w:rsidRPr="00AD7EA3">
        <w:rPr>
          <w:sz w:val="28"/>
          <w:szCs w:val="28"/>
        </w:rPr>
        <w:t>объектам контроля</w:t>
      </w:r>
      <w:r w:rsidR="00482222" w:rsidRPr="001C6818">
        <w:rPr>
          <w:sz w:val="28"/>
          <w:szCs w:val="28"/>
        </w:rPr>
        <w:t xml:space="preserve">, </w:t>
      </w:r>
      <w:r w:rsidR="00700A54">
        <w:rPr>
          <w:sz w:val="28"/>
          <w:szCs w:val="28"/>
        </w:rPr>
        <w:t>органам местного самоуправления</w:t>
      </w:r>
      <w:r w:rsidR="00482222" w:rsidRPr="001C6818">
        <w:rPr>
          <w:sz w:val="28"/>
          <w:szCs w:val="28"/>
        </w:rPr>
        <w:t>, правоохранительным органам,</w:t>
      </w:r>
      <w:r w:rsidR="00291C15" w:rsidRPr="001C6818">
        <w:rPr>
          <w:sz w:val="28"/>
          <w:szCs w:val="28"/>
        </w:rPr>
        <w:t xml:space="preserve"> </w:t>
      </w:r>
      <w:r w:rsidR="00482222" w:rsidRPr="001C6818">
        <w:rPr>
          <w:sz w:val="28"/>
          <w:szCs w:val="28"/>
        </w:rPr>
        <w:t xml:space="preserve">иным органам и организациям </w:t>
      </w:r>
      <w:r w:rsidR="008242A3" w:rsidRPr="001C6818">
        <w:rPr>
          <w:sz w:val="28"/>
          <w:szCs w:val="28"/>
        </w:rPr>
        <w:t xml:space="preserve">(далее – </w:t>
      </w:r>
      <w:r w:rsidR="00700A54">
        <w:rPr>
          <w:sz w:val="28"/>
          <w:szCs w:val="28"/>
        </w:rPr>
        <w:t>документы, направленные Счетной палатой</w:t>
      </w:r>
      <w:r w:rsidR="00482222" w:rsidRPr="001C6818">
        <w:rPr>
          <w:sz w:val="28"/>
          <w:szCs w:val="28"/>
        </w:rPr>
        <w:t>).</w:t>
      </w:r>
    </w:p>
    <w:p w:rsidR="00390D7D" w:rsidRPr="00AD7EA3" w:rsidRDefault="00390D7D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1C6818">
        <w:rPr>
          <w:sz w:val="28"/>
          <w:szCs w:val="28"/>
        </w:rPr>
        <w:t xml:space="preserve">Под реализацией результатов проведенных мероприятий понимаются итоги рассмотрения (исполнения) </w:t>
      </w:r>
      <w:r w:rsidR="00482222" w:rsidRPr="001C6818">
        <w:rPr>
          <w:sz w:val="28"/>
          <w:szCs w:val="28"/>
        </w:rPr>
        <w:t xml:space="preserve">объектами контроля, </w:t>
      </w:r>
      <w:r w:rsidR="00482222" w:rsidRPr="00AD7EA3">
        <w:rPr>
          <w:sz w:val="28"/>
          <w:szCs w:val="28"/>
        </w:rPr>
        <w:t>о</w:t>
      </w:r>
      <w:r w:rsidR="00700A54">
        <w:rPr>
          <w:sz w:val="28"/>
          <w:szCs w:val="28"/>
        </w:rPr>
        <w:t>рганами местного самоуправления</w:t>
      </w:r>
      <w:r w:rsidR="00482222" w:rsidRPr="00AD7EA3">
        <w:rPr>
          <w:sz w:val="28"/>
          <w:szCs w:val="28"/>
        </w:rPr>
        <w:t>, правоохранительными органами,</w:t>
      </w:r>
      <w:r w:rsidR="0050244E" w:rsidRPr="00AD7EA3">
        <w:rPr>
          <w:sz w:val="28"/>
          <w:szCs w:val="28"/>
        </w:rPr>
        <w:t xml:space="preserve"> </w:t>
      </w:r>
      <w:r w:rsidR="00482222" w:rsidRPr="00AD7EA3">
        <w:rPr>
          <w:sz w:val="28"/>
          <w:szCs w:val="28"/>
        </w:rPr>
        <w:t>иным органами и организациями</w:t>
      </w:r>
      <w:r w:rsidRPr="00AD7EA3">
        <w:rPr>
          <w:sz w:val="28"/>
          <w:szCs w:val="28"/>
        </w:rPr>
        <w:t xml:space="preserve"> следующих документов, направленны</w:t>
      </w:r>
      <w:r w:rsidR="00700A54">
        <w:rPr>
          <w:sz w:val="28"/>
          <w:szCs w:val="28"/>
        </w:rPr>
        <w:t>х Счетной палатой</w:t>
      </w:r>
      <w:r w:rsidRPr="00AD7EA3">
        <w:rPr>
          <w:sz w:val="28"/>
          <w:szCs w:val="28"/>
        </w:rPr>
        <w:t xml:space="preserve"> по результатам проведенных мероприятий:</w:t>
      </w:r>
    </w:p>
    <w:p w:rsidR="00390D7D" w:rsidRPr="00AD7EA3" w:rsidRDefault="00482222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lastRenderedPageBreak/>
        <w:t>- </w:t>
      </w:r>
      <w:r w:rsidR="00390D7D" w:rsidRPr="00AD7EA3">
        <w:rPr>
          <w:sz w:val="28"/>
          <w:szCs w:val="28"/>
        </w:rPr>
        <w:t>отчет</w:t>
      </w:r>
      <w:r w:rsidR="00291C15" w:rsidRPr="00AD7EA3">
        <w:rPr>
          <w:sz w:val="28"/>
          <w:szCs w:val="28"/>
        </w:rPr>
        <w:t xml:space="preserve"> </w:t>
      </w:r>
      <w:r w:rsidR="00831AE1" w:rsidRPr="00AD7EA3">
        <w:rPr>
          <w:sz w:val="28"/>
          <w:szCs w:val="28"/>
        </w:rPr>
        <w:t>(заключение)</w:t>
      </w:r>
      <w:r w:rsidR="00390D7D" w:rsidRPr="00AD7EA3">
        <w:rPr>
          <w:sz w:val="28"/>
          <w:szCs w:val="28"/>
        </w:rPr>
        <w:t xml:space="preserve"> по результатам проведенного </w:t>
      </w:r>
      <w:r w:rsidR="00D82B82" w:rsidRPr="00AD7EA3">
        <w:rPr>
          <w:sz w:val="28"/>
          <w:szCs w:val="28"/>
        </w:rPr>
        <w:t xml:space="preserve">контрольного </w:t>
      </w:r>
      <w:r w:rsidRPr="00AD7EA3">
        <w:rPr>
          <w:sz w:val="28"/>
          <w:szCs w:val="28"/>
        </w:rPr>
        <w:t>(</w:t>
      </w:r>
      <w:r w:rsidR="00D82B82" w:rsidRPr="00AD7EA3">
        <w:rPr>
          <w:sz w:val="28"/>
          <w:szCs w:val="28"/>
        </w:rPr>
        <w:t>экспертно-аналитического</w:t>
      </w:r>
      <w:r w:rsidRPr="00AD7EA3">
        <w:rPr>
          <w:sz w:val="28"/>
          <w:szCs w:val="28"/>
        </w:rPr>
        <w:t>)</w:t>
      </w:r>
      <w:r w:rsidR="00291C15" w:rsidRPr="00AD7EA3">
        <w:rPr>
          <w:sz w:val="28"/>
          <w:szCs w:val="28"/>
        </w:rPr>
        <w:t xml:space="preserve"> </w:t>
      </w:r>
      <w:r w:rsidR="00390D7D" w:rsidRPr="00AD7EA3">
        <w:rPr>
          <w:sz w:val="28"/>
          <w:szCs w:val="28"/>
        </w:rPr>
        <w:t>мероприятия;</w:t>
      </w:r>
    </w:p>
    <w:p w:rsidR="00390D7D" w:rsidRPr="00AD7EA3" w:rsidRDefault="00390D7D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- представление;</w:t>
      </w:r>
    </w:p>
    <w:p w:rsidR="00390D7D" w:rsidRPr="00AD7EA3" w:rsidRDefault="00390D7D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- предписание;</w:t>
      </w:r>
    </w:p>
    <w:p w:rsidR="002901C7" w:rsidRPr="00AD7EA3" w:rsidRDefault="002901C7" w:rsidP="002901C7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- информационное письмо;</w:t>
      </w:r>
    </w:p>
    <w:p w:rsidR="00B302BE" w:rsidRPr="00AD7EA3" w:rsidRDefault="00390D7D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- обращение</w:t>
      </w:r>
      <w:r w:rsidR="00291C15" w:rsidRPr="00AD7EA3">
        <w:rPr>
          <w:sz w:val="28"/>
          <w:szCs w:val="28"/>
        </w:rPr>
        <w:t xml:space="preserve"> </w:t>
      </w:r>
      <w:r w:rsidRPr="00AD7EA3">
        <w:rPr>
          <w:sz w:val="28"/>
          <w:szCs w:val="28"/>
        </w:rPr>
        <w:t>в правоохранительные органы</w:t>
      </w:r>
      <w:r w:rsidR="00EF1585" w:rsidRPr="00AD7EA3">
        <w:rPr>
          <w:sz w:val="28"/>
          <w:szCs w:val="28"/>
        </w:rPr>
        <w:t>,</w:t>
      </w:r>
      <w:r w:rsidR="00B302BE" w:rsidRPr="00AD7EA3">
        <w:rPr>
          <w:sz w:val="28"/>
          <w:szCs w:val="28"/>
        </w:rPr>
        <w:t xml:space="preserve"> органы государственного (муниципального) контроля (надзора);</w:t>
      </w:r>
    </w:p>
    <w:p w:rsidR="00482222" w:rsidRPr="00AD7EA3" w:rsidRDefault="00482222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- </w:t>
      </w:r>
      <w:r w:rsidR="00350EB2" w:rsidRPr="00AD7EA3">
        <w:rPr>
          <w:sz w:val="28"/>
          <w:szCs w:val="28"/>
        </w:rPr>
        <w:t>протоколы об административных правонарушениях</w:t>
      </w:r>
      <w:r w:rsidRPr="00AD7EA3">
        <w:rPr>
          <w:sz w:val="28"/>
          <w:szCs w:val="28"/>
        </w:rPr>
        <w:t>,</w:t>
      </w:r>
      <w:r w:rsidR="00291C15" w:rsidRPr="00AD7EA3">
        <w:rPr>
          <w:sz w:val="28"/>
          <w:szCs w:val="28"/>
        </w:rPr>
        <w:t xml:space="preserve"> </w:t>
      </w:r>
      <w:r w:rsidRPr="00AD7EA3">
        <w:rPr>
          <w:sz w:val="28"/>
          <w:szCs w:val="28"/>
        </w:rPr>
        <w:t xml:space="preserve">составленные </w:t>
      </w:r>
      <w:r w:rsidR="00B302BE" w:rsidRPr="00AD7EA3">
        <w:rPr>
          <w:sz w:val="28"/>
          <w:szCs w:val="28"/>
        </w:rPr>
        <w:t xml:space="preserve">уполномоченными должностными лицами </w:t>
      </w:r>
      <w:r w:rsidR="00700A54">
        <w:rPr>
          <w:sz w:val="28"/>
          <w:szCs w:val="28"/>
        </w:rPr>
        <w:t>Счетной палаты</w:t>
      </w:r>
      <w:r w:rsidR="004E5F70" w:rsidRPr="00AD7EA3">
        <w:rPr>
          <w:sz w:val="28"/>
          <w:szCs w:val="28"/>
        </w:rPr>
        <w:t>,</w:t>
      </w:r>
      <w:r w:rsidR="002901C7" w:rsidRPr="00AD7EA3">
        <w:rPr>
          <w:sz w:val="28"/>
          <w:szCs w:val="28"/>
        </w:rPr>
        <w:t xml:space="preserve"> в случаях, установленных законодательством</w:t>
      </w:r>
      <w:r w:rsidRPr="00AD7EA3">
        <w:rPr>
          <w:sz w:val="28"/>
          <w:szCs w:val="28"/>
        </w:rPr>
        <w:t>;</w:t>
      </w:r>
    </w:p>
    <w:p w:rsidR="00390D7D" w:rsidRPr="00AD7EA3" w:rsidRDefault="00482222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- </w:t>
      </w:r>
      <w:r w:rsidR="00350EB2" w:rsidRPr="00AD7EA3">
        <w:rPr>
          <w:sz w:val="28"/>
          <w:szCs w:val="28"/>
        </w:rPr>
        <w:t xml:space="preserve">уведомления о применении </w:t>
      </w:r>
      <w:r w:rsidR="005E34AA" w:rsidRPr="00AD7EA3">
        <w:rPr>
          <w:sz w:val="28"/>
          <w:szCs w:val="28"/>
        </w:rPr>
        <w:t xml:space="preserve">бюджетных </w:t>
      </w:r>
      <w:r w:rsidR="00350EB2" w:rsidRPr="00AD7EA3">
        <w:rPr>
          <w:sz w:val="28"/>
          <w:szCs w:val="28"/>
        </w:rPr>
        <w:t>мер принуждения</w:t>
      </w:r>
      <w:r w:rsidRPr="00AD7EA3">
        <w:rPr>
          <w:sz w:val="28"/>
          <w:szCs w:val="28"/>
        </w:rPr>
        <w:t>;</w:t>
      </w:r>
    </w:p>
    <w:p w:rsidR="00482222" w:rsidRPr="00AD7EA3" w:rsidRDefault="00482222" w:rsidP="00482222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- иные документы.</w:t>
      </w:r>
    </w:p>
    <w:p w:rsidR="00831AE1" w:rsidRPr="00AD7EA3" w:rsidRDefault="00831AE1" w:rsidP="00831AE1">
      <w:pPr>
        <w:spacing w:line="288" w:lineRule="auto"/>
        <w:rPr>
          <w:sz w:val="28"/>
          <w:szCs w:val="28"/>
        </w:rPr>
      </w:pPr>
    </w:p>
    <w:p w:rsidR="002F1565" w:rsidRPr="00AD7EA3" w:rsidRDefault="002F1565" w:rsidP="00831AE1">
      <w:pPr>
        <w:spacing w:line="288" w:lineRule="auto"/>
        <w:jc w:val="center"/>
        <w:outlineLvl w:val="1"/>
        <w:rPr>
          <w:b/>
          <w:bCs/>
          <w:sz w:val="28"/>
          <w:szCs w:val="28"/>
        </w:rPr>
      </w:pPr>
      <w:r w:rsidRPr="00AD7EA3">
        <w:rPr>
          <w:b/>
          <w:bCs/>
          <w:sz w:val="28"/>
          <w:szCs w:val="28"/>
        </w:rPr>
        <w:t xml:space="preserve">2. Цель, задачи и формы контроля реализации результатов </w:t>
      </w:r>
    </w:p>
    <w:p w:rsidR="002F1565" w:rsidRPr="00AD7EA3" w:rsidRDefault="002F1565" w:rsidP="00831AE1">
      <w:pPr>
        <w:spacing w:line="288" w:lineRule="auto"/>
        <w:jc w:val="center"/>
        <w:outlineLvl w:val="1"/>
        <w:rPr>
          <w:b/>
          <w:bCs/>
          <w:sz w:val="28"/>
          <w:szCs w:val="28"/>
        </w:rPr>
      </w:pPr>
      <w:r w:rsidRPr="00AD7EA3">
        <w:rPr>
          <w:b/>
          <w:bCs/>
          <w:sz w:val="28"/>
          <w:szCs w:val="28"/>
        </w:rPr>
        <w:t>проведенных мероприятий</w:t>
      </w:r>
    </w:p>
    <w:p w:rsidR="003D191C" w:rsidRPr="00AD7EA3" w:rsidRDefault="003D191C" w:rsidP="00831AE1">
      <w:pPr>
        <w:spacing w:line="288" w:lineRule="auto"/>
        <w:jc w:val="center"/>
        <w:outlineLvl w:val="1"/>
        <w:rPr>
          <w:b/>
          <w:bCs/>
          <w:sz w:val="28"/>
          <w:szCs w:val="28"/>
        </w:rPr>
      </w:pPr>
    </w:p>
    <w:p w:rsidR="002F1565" w:rsidRPr="00AD7EA3" w:rsidRDefault="002F1565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2.1. Контроль реализации результатов проведенных мероприятий включает в себя:</w:t>
      </w:r>
    </w:p>
    <w:p w:rsidR="006307C5" w:rsidRPr="00AD7EA3" w:rsidRDefault="006307C5" w:rsidP="006307C5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- анализ итогов рассмотрения представлений и исполнения предписаний;</w:t>
      </w:r>
    </w:p>
    <w:p w:rsidR="006307C5" w:rsidRPr="00AD7EA3" w:rsidRDefault="006307C5" w:rsidP="006307C5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- контроль соблюдения сроков рассмотрения представлений и предпис</w:t>
      </w:r>
      <w:r w:rsidR="00700A54">
        <w:rPr>
          <w:sz w:val="28"/>
          <w:szCs w:val="28"/>
        </w:rPr>
        <w:t>аний, а также информирования Счетной палаты</w:t>
      </w:r>
      <w:r w:rsidRPr="00AD7EA3">
        <w:rPr>
          <w:sz w:val="28"/>
          <w:szCs w:val="28"/>
        </w:rPr>
        <w:t xml:space="preserve"> о принятых по представлениям и предписаниям решениях и мерах по их реализации, выполнения указанных решений и мер;</w:t>
      </w:r>
    </w:p>
    <w:p w:rsidR="002F1565" w:rsidRPr="00AD7EA3" w:rsidRDefault="00831AE1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- </w:t>
      </w:r>
      <w:r w:rsidR="002F1565" w:rsidRPr="00AD7EA3">
        <w:rPr>
          <w:sz w:val="28"/>
          <w:szCs w:val="28"/>
        </w:rPr>
        <w:t xml:space="preserve">анализ итогов рассмотрения </w:t>
      </w:r>
      <w:r w:rsidR="00482222" w:rsidRPr="00AD7EA3">
        <w:rPr>
          <w:sz w:val="28"/>
          <w:szCs w:val="28"/>
        </w:rPr>
        <w:t>о</w:t>
      </w:r>
      <w:r w:rsidR="00700A54">
        <w:rPr>
          <w:sz w:val="28"/>
          <w:szCs w:val="28"/>
        </w:rPr>
        <w:t>рганами местного самоуправления</w:t>
      </w:r>
      <w:r w:rsidR="00291C15" w:rsidRPr="00AD7EA3">
        <w:rPr>
          <w:sz w:val="28"/>
          <w:szCs w:val="28"/>
        </w:rPr>
        <w:t xml:space="preserve"> </w:t>
      </w:r>
      <w:r w:rsidR="002F1565" w:rsidRPr="00AD7EA3">
        <w:rPr>
          <w:sz w:val="28"/>
          <w:szCs w:val="28"/>
        </w:rPr>
        <w:t>отчетов, заключений, аналитических и других документов по результатам проведенных мероприятий;</w:t>
      </w:r>
    </w:p>
    <w:p w:rsidR="002F1565" w:rsidRPr="00AD7EA3" w:rsidRDefault="00831AE1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- </w:t>
      </w:r>
      <w:r w:rsidR="002F1565" w:rsidRPr="00AD7EA3">
        <w:rPr>
          <w:sz w:val="28"/>
          <w:szCs w:val="28"/>
        </w:rPr>
        <w:t>анализ итогов рассмотрения информационных писем;</w:t>
      </w:r>
    </w:p>
    <w:p w:rsidR="002F1565" w:rsidRPr="00AD7EA3" w:rsidRDefault="00831AE1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- </w:t>
      </w:r>
      <w:r w:rsidR="002F1565" w:rsidRPr="00AD7EA3">
        <w:rPr>
          <w:sz w:val="28"/>
          <w:szCs w:val="28"/>
        </w:rPr>
        <w:t xml:space="preserve">анализ итогов рассмотрения правоохранительными органами материалов контрольных </w:t>
      </w:r>
      <w:r w:rsidR="00700A54">
        <w:rPr>
          <w:sz w:val="28"/>
          <w:szCs w:val="28"/>
        </w:rPr>
        <w:t>мероприятий, направленных им Счетной палатой</w:t>
      </w:r>
      <w:r w:rsidR="002F1565" w:rsidRPr="00AD7EA3">
        <w:rPr>
          <w:sz w:val="28"/>
          <w:szCs w:val="28"/>
        </w:rPr>
        <w:t>;</w:t>
      </w:r>
    </w:p>
    <w:p w:rsidR="002F1565" w:rsidRPr="00AD7EA3" w:rsidRDefault="002F1565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-</w:t>
      </w:r>
      <w:r w:rsidR="00831AE1" w:rsidRPr="00AD7EA3">
        <w:rPr>
          <w:sz w:val="28"/>
          <w:szCs w:val="28"/>
        </w:rPr>
        <w:t> </w:t>
      </w:r>
      <w:r w:rsidRPr="00AD7EA3">
        <w:rPr>
          <w:sz w:val="28"/>
          <w:szCs w:val="28"/>
        </w:rPr>
        <w:t>анализ итогов рассмотрения протоколов об административных правонарушения</w:t>
      </w:r>
      <w:r w:rsidR="00700A54">
        <w:rPr>
          <w:sz w:val="28"/>
          <w:szCs w:val="28"/>
        </w:rPr>
        <w:t>х, составленных сотрудниками Счетной палаты</w:t>
      </w:r>
      <w:r w:rsidRPr="00AD7EA3">
        <w:rPr>
          <w:sz w:val="28"/>
          <w:szCs w:val="28"/>
        </w:rPr>
        <w:t xml:space="preserve"> и уведомлений о применении </w:t>
      </w:r>
      <w:r w:rsidR="005E34AA" w:rsidRPr="00AD7EA3">
        <w:rPr>
          <w:sz w:val="28"/>
          <w:szCs w:val="28"/>
        </w:rPr>
        <w:t xml:space="preserve">бюджетных </w:t>
      </w:r>
      <w:r w:rsidR="002217F5" w:rsidRPr="00AD7EA3">
        <w:rPr>
          <w:sz w:val="28"/>
          <w:szCs w:val="28"/>
        </w:rPr>
        <w:t>мер принуждения;</w:t>
      </w:r>
    </w:p>
    <w:p w:rsidR="002217F5" w:rsidRPr="00AD7EA3" w:rsidRDefault="002217F5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- иные меры, направленные на обеспечение полноты и своевременности принятия мер по итогам проведенных</w:t>
      </w:r>
      <w:r w:rsidR="00700A54">
        <w:rPr>
          <w:sz w:val="28"/>
          <w:szCs w:val="28"/>
        </w:rPr>
        <w:t xml:space="preserve"> Счетной палатой</w:t>
      </w:r>
      <w:r w:rsidRPr="00AD7EA3">
        <w:rPr>
          <w:sz w:val="28"/>
          <w:szCs w:val="28"/>
        </w:rPr>
        <w:t xml:space="preserve"> мероприятий.</w:t>
      </w:r>
    </w:p>
    <w:p w:rsidR="002F1565" w:rsidRPr="00AD7EA3" w:rsidRDefault="002F1565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lastRenderedPageBreak/>
        <w:t>2.2. Целью контроля реализации результатов проведенных мероприятий является обеспечение качественного выпо</w:t>
      </w:r>
      <w:r w:rsidR="00700A54">
        <w:rPr>
          <w:sz w:val="28"/>
          <w:szCs w:val="28"/>
        </w:rPr>
        <w:t>лнения задач, возложенных на Счетную палату</w:t>
      </w:r>
      <w:r w:rsidRPr="00AD7EA3">
        <w:rPr>
          <w:sz w:val="28"/>
          <w:szCs w:val="28"/>
        </w:rPr>
        <w:t>, эффективности е</w:t>
      </w:r>
      <w:r w:rsidR="00700A54">
        <w:rPr>
          <w:sz w:val="28"/>
          <w:szCs w:val="28"/>
        </w:rPr>
        <w:t>ё</w:t>
      </w:r>
      <w:r w:rsidRPr="00AD7EA3">
        <w:rPr>
          <w:sz w:val="28"/>
          <w:szCs w:val="28"/>
        </w:rPr>
        <w:t xml:space="preserve"> контрольной и экспертно-аналитическ</w:t>
      </w:r>
      <w:r w:rsidR="00EF6AAB" w:rsidRPr="00AD7EA3">
        <w:rPr>
          <w:sz w:val="28"/>
          <w:szCs w:val="28"/>
        </w:rPr>
        <w:t>ой деятельности.</w:t>
      </w:r>
    </w:p>
    <w:p w:rsidR="002F1565" w:rsidRPr="00AD7EA3" w:rsidRDefault="002F1565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Задачами контроля реализации результатов проведенных мероприятий являются:</w:t>
      </w:r>
    </w:p>
    <w:p w:rsidR="00EF6AAB" w:rsidRPr="00AD7EA3" w:rsidRDefault="00EF6AAB" w:rsidP="00EF6AAB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- обеспечение своевременного и полного получения</w:t>
      </w:r>
      <w:r w:rsidR="00700A54">
        <w:rPr>
          <w:sz w:val="28"/>
          <w:szCs w:val="28"/>
        </w:rPr>
        <w:t xml:space="preserve"> Счетной палатой</w:t>
      </w:r>
      <w:r w:rsidRPr="00AD7EA3">
        <w:rPr>
          <w:sz w:val="28"/>
          <w:szCs w:val="28"/>
        </w:rPr>
        <w:t xml:space="preserve"> информации о рассмотрении (исполнении) объектами контроля, </w:t>
      </w:r>
      <w:r w:rsidRPr="001C6818">
        <w:rPr>
          <w:sz w:val="28"/>
          <w:szCs w:val="28"/>
        </w:rPr>
        <w:t>органами местного самоуправления</w:t>
      </w:r>
      <w:r w:rsidRPr="00AD7EA3">
        <w:rPr>
          <w:sz w:val="28"/>
          <w:szCs w:val="28"/>
        </w:rPr>
        <w:t>, правоохранительными органами, иными органами и организациями</w:t>
      </w:r>
      <w:r w:rsidR="0050244E" w:rsidRPr="00AD7EA3">
        <w:rPr>
          <w:sz w:val="28"/>
          <w:szCs w:val="28"/>
        </w:rPr>
        <w:t xml:space="preserve"> </w:t>
      </w:r>
      <w:r w:rsidR="000D581D">
        <w:rPr>
          <w:sz w:val="28"/>
          <w:szCs w:val="28"/>
        </w:rPr>
        <w:t>документов, направленных им Счетной палатой</w:t>
      </w:r>
      <w:r w:rsidRPr="00AD7EA3">
        <w:rPr>
          <w:sz w:val="28"/>
          <w:szCs w:val="28"/>
        </w:rPr>
        <w:t xml:space="preserve"> по результатам проведенных мероприятий;</w:t>
      </w:r>
    </w:p>
    <w:p w:rsidR="00EF6AAB" w:rsidRPr="00AD7EA3" w:rsidRDefault="00EF6AAB" w:rsidP="00EF6AAB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- определение результативности проведенных мероприятий;</w:t>
      </w:r>
    </w:p>
    <w:p w:rsidR="00EF6AAB" w:rsidRPr="00AD7EA3" w:rsidRDefault="00EF6AAB" w:rsidP="00EF6AAB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- оперативная</w:t>
      </w:r>
      <w:r w:rsidR="0050244E" w:rsidRPr="00AD7EA3">
        <w:rPr>
          <w:sz w:val="28"/>
          <w:szCs w:val="28"/>
        </w:rPr>
        <w:t xml:space="preserve"> </w:t>
      </w:r>
      <w:r w:rsidRPr="00AD7EA3">
        <w:rPr>
          <w:sz w:val="28"/>
          <w:szCs w:val="28"/>
        </w:rPr>
        <w:t xml:space="preserve">выработка и принятие </w:t>
      </w:r>
      <w:r w:rsidR="006E64B1" w:rsidRPr="00AD7EA3">
        <w:rPr>
          <w:sz w:val="28"/>
          <w:szCs w:val="28"/>
        </w:rPr>
        <w:t>в необходимых случаях</w:t>
      </w:r>
      <w:r w:rsidR="0050244E" w:rsidRPr="00AD7EA3">
        <w:rPr>
          <w:sz w:val="28"/>
          <w:szCs w:val="28"/>
        </w:rPr>
        <w:t xml:space="preserve"> </w:t>
      </w:r>
      <w:r w:rsidRPr="00AD7EA3">
        <w:rPr>
          <w:sz w:val="28"/>
          <w:szCs w:val="28"/>
        </w:rPr>
        <w:t>дополнительных мер для устранения выявленных нарушений и недостатков,</w:t>
      </w:r>
      <w:r w:rsidR="0050244E" w:rsidRPr="00AD7EA3">
        <w:rPr>
          <w:sz w:val="28"/>
          <w:szCs w:val="28"/>
        </w:rPr>
        <w:t xml:space="preserve"> </w:t>
      </w:r>
      <w:r w:rsidRPr="00AD7EA3">
        <w:rPr>
          <w:sz w:val="28"/>
          <w:szCs w:val="28"/>
        </w:rPr>
        <w:t>их причин, отмеченных в п</w:t>
      </w:r>
      <w:r w:rsidR="000D581D">
        <w:rPr>
          <w:sz w:val="28"/>
          <w:szCs w:val="28"/>
        </w:rPr>
        <w:t>редставлениях и предписаниях Счетной палаты</w:t>
      </w:r>
      <w:r w:rsidRPr="00AD7EA3">
        <w:rPr>
          <w:sz w:val="28"/>
          <w:szCs w:val="28"/>
        </w:rPr>
        <w:t>, а также предложений по привлечению к ответственности должностных лиц, виновных в нарушении порядка и сроков рассмотрения представлений и (или) неисполнении предписаний;</w:t>
      </w:r>
    </w:p>
    <w:p w:rsidR="00EF6AAB" w:rsidRPr="00AD7EA3" w:rsidRDefault="00EF6AAB" w:rsidP="00EF6AAB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- </w:t>
      </w:r>
      <w:r w:rsidR="006E64B1" w:rsidRPr="00AD7EA3">
        <w:rPr>
          <w:sz w:val="28"/>
          <w:szCs w:val="28"/>
        </w:rPr>
        <w:t>выявление резервов</w:t>
      </w:r>
      <w:r w:rsidR="0050244E" w:rsidRPr="00AD7EA3">
        <w:rPr>
          <w:sz w:val="28"/>
          <w:szCs w:val="28"/>
        </w:rPr>
        <w:t xml:space="preserve"> </w:t>
      </w:r>
      <w:r w:rsidRPr="00AD7EA3">
        <w:rPr>
          <w:sz w:val="28"/>
          <w:szCs w:val="28"/>
        </w:rPr>
        <w:t>совершенствовани</w:t>
      </w:r>
      <w:r w:rsidR="006E64B1" w:rsidRPr="00AD7EA3">
        <w:rPr>
          <w:sz w:val="28"/>
          <w:szCs w:val="28"/>
        </w:rPr>
        <w:t>я</w:t>
      </w:r>
      <w:r w:rsidRPr="00AD7EA3">
        <w:rPr>
          <w:sz w:val="28"/>
          <w:szCs w:val="28"/>
        </w:rPr>
        <w:t xml:space="preserve"> контрольной и экспертн</w:t>
      </w:r>
      <w:r w:rsidR="000D581D">
        <w:rPr>
          <w:sz w:val="28"/>
          <w:szCs w:val="28"/>
        </w:rPr>
        <w:t>о-аналитической деятельности Счетной палаты</w:t>
      </w:r>
      <w:r w:rsidR="006E64B1" w:rsidRPr="00AD7EA3">
        <w:rPr>
          <w:sz w:val="28"/>
          <w:szCs w:val="28"/>
        </w:rPr>
        <w:t>,</w:t>
      </w:r>
      <w:r w:rsidRPr="00AD7EA3">
        <w:rPr>
          <w:sz w:val="28"/>
          <w:szCs w:val="28"/>
        </w:rPr>
        <w:t xml:space="preserve"> е</w:t>
      </w:r>
      <w:r w:rsidR="006E64B1" w:rsidRPr="00AD7EA3">
        <w:rPr>
          <w:sz w:val="28"/>
          <w:szCs w:val="28"/>
        </w:rPr>
        <w:t>е</w:t>
      </w:r>
      <w:r w:rsidRPr="00AD7EA3">
        <w:rPr>
          <w:sz w:val="28"/>
          <w:szCs w:val="28"/>
        </w:rPr>
        <w:t xml:space="preserve"> правового, организационного, методологического, инфо</w:t>
      </w:r>
      <w:r w:rsidR="006E64B1" w:rsidRPr="00AD7EA3">
        <w:rPr>
          <w:sz w:val="28"/>
          <w:szCs w:val="28"/>
        </w:rPr>
        <w:t>рмационного и иного обеспечения.</w:t>
      </w:r>
    </w:p>
    <w:p w:rsidR="002F1565" w:rsidRPr="00AD7EA3" w:rsidRDefault="002F1565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2.3. </w:t>
      </w:r>
      <w:r w:rsidR="00A0687F" w:rsidRPr="00AD7EA3">
        <w:rPr>
          <w:sz w:val="28"/>
          <w:szCs w:val="28"/>
        </w:rPr>
        <w:t>К</w:t>
      </w:r>
      <w:r w:rsidRPr="00AD7EA3">
        <w:rPr>
          <w:sz w:val="28"/>
          <w:szCs w:val="28"/>
        </w:rPr>
        <w:t>онтро</w:t>
      </w:r>
      <w:r w:rsidR="00A0687F" w:rsidRPr="00AD7EA3">
        <w:rPr>
          <w:sz w:val="28"/>
          <w:szCs w:val="28"/>
        </w:rPr>
        <w:t>ль</w:t>
      </w:r>
      <w:r w:rsidRPr="00AD7EA3">
        <w:rPr>
          <w:sz w:val="28"/>
          <w:szCs w:val="28"/>
        </w:rPr>
        <w:t xml:space="preserve"> реализации результатов проведенных мероприятий организуют</w:t>
      </w:r>
      <w:r w:rsidR="00120D07" w:rsidRPr="00AD7EA3">
        <w:rPr>
          <w:sz w:val="28"/>
          <w:szCs w:val="28"/>
        </w:rPr>
        <w:t xml:space="preserve"> и осуществляют</w:t>
      </w:r>
      <w:r w:rsidR="0050244E" w:rsidRPr="00AD7EA3">
        <w:rPr>
          <w:sz w:val="28"/>
          <w:szCs w:val="28"/>
        </w:rPr>
        <w:t xml:space="preserve"> </w:t>
      </w:r>
      <w:r w:rsidR="000D581D">
        <w:rPr>
          <w:sz w:val="28"/>
          <w:szCs w:val="28"/>
        </w:rPr>
        <w:t>сотрудники Счетной палаты</w:t>
      </w:r>
      <w:r w:rsidR="00A0687F" w:rsidRPr="00AD7EA3">
        <w:rPr>
          <w:sz w:val="28"/>
          <w:szCs w:val="28"/>
        </w:rPr>
        <w:t xml:space="preserve"> в соответствии </w:t>
      </w:r>
      <w:r w:rsidR="000D581D">
        <w:rPr>
          <w:sz w:val="28"/>
          <w:szCs w:val="28"/>
        </w:rPr>
        <w:t>с организационной структурой Счетной палаты в порядке, установленном Счетной палатой</w:t>
      </w:r>
      <w:r w:rsidRPr="00AD7EA3">
        <w:rPr>
          <w:sz w:val="28"/>
          <w:szCs w:val="28"/>
        </w:rPr>
        <w:t>.</w:t>
      </w:r>
    </w:p>
    <w:p w:rsidR="002F1565" w:rsidRPr="00AD7EA3" w:rsidRDefault="002F1565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Указанный контроль осуществляется с использованием правил делопроизводства и докум</w:t>
      </w:r>
      <w:r w:rsidR="000D581D">
        <w:rPr>
          <w:sz w:val="28"/>
          <w:szCs w:val="28"/>
        </w:rPr>
        <w:t>ентооборота, установленных в Счетной палате</w:t>
      </w:r>
      <w:r w:rsidRPr="00AD7EA3">
        <w:rPr>
          <w:sz w:val="28"/>
          <w:szCs w:val="28"/>
        </w:rPr>
        <w:t>.</w:t>
      </w:r>
    </w:p>
    <w:p w:rsidR="002F1565" w:rsidRPr="00AD7EA3" w:rsidRDefault="002F1565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2.4. Контроль реализации результатов проведенных мероприятий осуществляется посредством:</w:t>
      </w:r>
    </w:p>
    <w:p w:rsidR="002F1565" w:rsidRPr="00AD7EA3" w:rsidRDefault="006307C5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- </w:t>
      </w:r>
      <w:r w:rsidR="002F1565" w:rsidRPr="00AD7EA3">
        <w:rPr>
          <w:sz w:val="28"/>
          <w:szCs w:val="28"/>
        </w:rPr>
        <w:t>анализа полученной информации</w:t>
      </w:r>
      <w:r w:rsidR="0050244E" w:rsidRPr="00AD7EA3">
        <w:rPr>
          <w:sz w:val="28"/>
          <w:szCs w:val="28"/>
        </w:rPr>
        <w:t xml:space="preserve"> </w:t>
      </w:r>
      <w:r w:rsidR="008242A3" w:rsidRPr="00AD7EA3">
        <w:rPr>
          <w:sz w:val="28"/>
          <w:szCs w:val="28"/>
        </w:rPr>
        <w:t>и подтверждающих документов</w:t>
      </w:r>
      <w:r w:rsidR="002F1565" w:rsidRPr="00AD7EA3">
        <w:rPr>
          <w:sz w:val="28"/>
          <w:szCs w:val="28"/>
        </w:rPr>
        <w:t xml:space="preserve"> о решениях и мерах, принятых </w:t>
      </w:r>
      <w:r w:rsidR="00A0687F" w:rsidRPr="00AD7EA3">
        <w:rPr>
          <w:sz w:val="28"/>
          <w:szCs w:val="28"/>
        </w:rPr>
        <w:t xml:space="preserve">объектами контроля, </w:t>
      </w:r>
      <w:r w:rsidR="00A0687F" w:rsidRPr="001C6818">
        <w:rPr>
          <w:sz w:val="28"/>
          <w:szCs w:val="28"/>
        </w:rPr>
        <w:t>органами местного</w:t>
      </w:r>
      <w:r w:rsidR="000D581D">
        <w:rPr>
          <w:sz w:val="28"/>
          <w:szCs w:val="28"/>
        </w:rPr>
        <w:t xml:space="preserve"> самоуправления</w:t>
      </w:r>
      <w:r w:rsidR="00A0687F" w:rsidRPr="00AD7EA3">
        <w:rPr>
          <w:sz w:val="28"/>
          <w:szCs w:val="28"/>
        </w:rPr>
        <w:t xml:space="preserve">, правоохранительными органами, иными органами и организациями </w:t>
      </w:r>
      <w:r w:rsidR="002F1565" w:rsidRPr="00AD7EA3">
        <w:rPr>
          <w:sz w:val="28"/>
          <w:szCs w:val="28"/>
        </w:rPr>
        <w:t>по ит</w:t>
      </w:r>
      <w:r w:rsidR="000D581D">
        <w:rPr>
          <w:sz w:val="28"/>
          <w:szCs w:val="28"/>
        </w:rPr>
        <w:t>огам рассмотрения документов Счетной палаты</w:t>
      </w:r>
      <w:r w:rsidR="002F1565" w:rsidRPr="00AD7EA3">
        <w:rPr>
          <w:sz w:val="28"/>
          <w:szCs w:val="28"/>
        </w:rPr>
        <w:t xml:space="preserve"> по результатам проведенных мероприятий, по выполнению требований, предложений </w:t>
      </w:r>
      <w:r w:rsidR="005615C6" w:rsidRPr="00AD7EA3">
        <w:rPr>
          <w:sz w:val="28"/>
          <w:szCs w:val="28"/>
        </w:rPr>
        <w:t>(</w:t>
      </w:r>
      <w:r w:rsidR="002F1565" w:rsidRPr="00AD7EA3">
        <w:rPr>
          <w:sz w:val="28"/>
          <w:szCs w:val="28"/>
        </w:rPr>
        <w:t>рекомендаций</w:t>
      </w:r>
      <w:r w:rsidR="005615C6" w:rsidRPr="00AD7EA3">
        <w:rPr>
          <w:sz w:val="28"/>
          <w:szCs w:val="28"/>
        </w:rPr>
        <w:t>)</w:t>
      </w:r>
      <w:r w:rsidR="000D581D">
        <w:rPr>
          <w:sz w:val="28"/>
          <w:szCs w:val="28"/>
        </w:rPr>
        <w:t xml:space="preserve"> Счетной палаты</w:t>
      </w:r>
      <w:r w:rsidR="002F1565" w:rsidRPr="00AD7EA3">
        <w:rPr>
          <w:sz w:val="28"/>
          <w:szCs w:val="28"/>
        </w:rPr>
        <w:t>;</w:t>
      </w:r>
    </w:p>
    <w:p w:rsidR="002F1565" w:rsidRPr="00AD7EA3" w:rsidRDefault="006307C5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lastRenderedPageBreak/>
        <w:t>- </w:t>
      </w:r>
      <w:r w:rsidR="002F1565" w:rsidRPr="00AD7EA3">
        <w:rPr>
          <w:sz w:val="28"/>
          <w:szCs w:val="28"/>
        </w:rPr>
        <w:t xml:space="preserve">мониторинга учета </w:t>
      </w:r>
      <w:r w:rsidR="000D581D">
        <w:rPr>
          <w:sz w:val="28"/>
          <w:szCs w:val="28"/>
        </w:rPr>
        <w:t>предложений (рекомендаций) Счетной палаты</w:t>
      </w:r>
      <w:r w:rsidR="00960AE1" w:rsidRPr="00AD7EA3">
        <w:rPr>
          <w:sz w:val="28"/>
          <w:szCs w:val="28"/>
        </w:rPr>
        <w:t xml:space="preserve"> при принятии</w:t>
      </w:r>
      <w:r w:rsidR="0050244E" w:rsidRPr="00AD7EA3">
        <w:rPr>
          <w:sz w:val="28"/>
          <w:szCs w:val="28"/>
        </w:rPr>
        <w:t xml:space="preserve"> </w:t>
      </w:r>
      <w:r w:rsidR="00CF02C5" w:rsidRPr="00AD7EA3">
        <w:rPr>
          <w:sz w:val="28"/>
          <w:szCs w:val="28"/>
        </w:rPr>
        <w:t>нормативных правовых акт</w:t>
      </w:r>
      <w:r w:rsidRPr="00AD7EA3">
        <w:rPr>
          <w:sz w:val="28"/>
          <w:szCs w:val="28"/>
        </w:rPr>
        <w:t>ов</w:t>
      </w:r>
      <w:r w:rsidR="002F1565" w:rsidRPr="00AD7EA3">
        <w:rPr>
          <w:sz w:val="28"/>
          <w:szCs w:val="28"/>
        </w:rPr>
        <w:t>,</w:t>
      </w:r>
      <w:r w:rsidR="00960AE1" w:rsidRPr="00AD7EA3">
        <w:rPr>
          <w:sz w:val="28"/>
          <w:szCs w:val="28"/>
        </w:rPr>
        <w:t xml:space="preserve"> внесения в них изменений</w:t>
      </w:r>
      <w:r w:rsidR="002F1565" w:rsidRPr="00AD7EA3">
        <w:rPr>
          <w:sz w:val="28"/>
          <w:szCs w:val="28"/>
        </w:rPr>
        <w:t>;</w:t>
      </w:r>
    </w:p>
    <w:p w:rsidR="002F1565" w:rsidRPr="00AD7EA3" w:rsidRDefault="006307C5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- </w:t>
      </w:r>
      <w:r w:rsidR="002F1565" w:rsidRPr="00AD7EA3">
        <w:rPr>
          <w:sz w:val="28"/>
          <w:szCs w:val="28"/>
        </w:rPr>
        <w:t>включения в программы контрольных мероприятий вопросов проверки реализации</w:t>
      </w:r>
      <w:r w:rsidR="000D581D">
        <w:rPr>
          <w:sz w:val="28"/>
          <w:szCs w:val="28"/>
        </w:rPr>
        <w:t xml:space="preserve"> представлений (предписаний) Счетной палаты</w:t>
      </w:r>
      <w:r w:rsidR="002F1565" w:rsidRPr="00AD7EA3">
        <w:rPr>
          <w:sz w:val="28"/>
          <w:szCs w:val="28"/>
        </w:rPr>
        <w:t>, направленных по результатам ранее проведенных мероприятий на данном объекте контроля;</w:t>
      </w:r>
    </w:p>
    <w:p w:rsidR="002F1565" w:rsidRPr="00AD7EA3" w:rsidRDefault="006307C5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- </w:t>
      </w:r>
      <w:r w:rsidR="002F1565" w:rsidRPr="00AD7EA3">
        <w:rPr>
          <w:sz w:val="28"/>
          <w:szCs w:val="28"/>
        </w:rPr>
        <w:t xml:space="preserve">проведения контрольных </w:t>
      </w:r>
      <w:r w:rsidR="00DA16E5" w:rsidRPr="00AD7EA3">
        <w:rPr>
          <w:sz w:val="28"/>
          <w:szCs w:val="28"/>
        </w:rPr>
        <w:t xml:space="preserve">и экспертно-аналитических </w:t>
      </w:r>
      <w:r w:rsidR="002F1565" w:rsidRPr="00AD7EA3">
        <w:rPr>
          <w:sz w:val="28"/>
          <w:szCs w:val="28"/>
        </w:rPr>
        <w:t>мероприятий</w:t>
      </w:r>
      <w:r w:rsidR="0050244E" w:rsidRPr="00AD7EA3">
        <w:rPr>
          <w:sz w:val="28"/>
          <w:szCs w:val="28"/>
        </w:rPr>
        <w:t xml:space="preserve"> </w:t>
      </w:r>
      <w:r w:rsidR="002F1565" w:rsidRPr="00AD7EA3">
        <w:rPr>
          <w:sz w:val="28"/>
          <w:szCs w:val="28"/>
        </w:rPr>
        <w:t xml:space="preserve">по проверке реализации </w:t>
      </w:r>
      <w:r w:rsidR="00B976E2">
        <w:rPr>
          <w:sz w:val="28"/>
          <w:szCs w:val="28"/>
        </w:rPr>
        <w:t>представлений (предписаний) Счетной палаты</w:t>
      </w:r>
      <w:r w:rsidR="00A0687F" w:rsidRPr="00AD7EA3">
        <w:rPr>
          <w:sz w:val="28"/>
          <w:szCs w:val="28"/>
        </w:rPr>
        <w:t>;</w:t>
      </w:r>
    </w:p>
    <w:p w:rsidR="00A0687F" w:rsidRPr="00AD7EA3" w:rsidRDefault="006307C5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- </w:t>
      </w:r>
      <w:r w:rsidR="00A0687F" w:rsidRPr="00AD7EA3">
        <w:rPr>
          <w:sz w:val="28"/>
          <w:szCs w:val="28"/>
        </w:rPr>
        <w:t>ины</w:t>
      </w:r>
      <w:r w:rsidR="00B976E2">
        <w:rPr>
          <w:sz w:val="28"/>
          <w:szCs w:val="28"/>
        </w:rPr>
        <w:t>ми способами, установленными Счетной палатой</w:t>
      </w:r>
      <w:r w:rsidR="00A0687F" w:rsidRPr="00AD7EA3">
        <w:rPr>
          <w:sz w:val="28"/>
          <w:szCs w:val="28"/>
        </w:rPr>
        <w:t>.</w:t>
      </w:r>
    </w:p>
    <w:p w:rsidR="00AE4125" w:rsidRPr="00AD7EA3" w:rsidRDefault="00960AE1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2.5. </w:t>
      </w:r>
      <w:r w:rsidR="00B976E2">
        <w:rPr>
          <w:sz w:val="28"/>
          <w:szCs w:val="28"/>
        </w:rPr>
        <w:t>В порядке, установленном Счетной палатой</w:t>
      </w:r>
      <w:r w:rsidR="004E5F70" w:rsidRPr="00AD7EA3">
        <w:rPr>
          <w:sz w:val="28"/>
          <w:szCs w:val="28"/>
        </w:rPr>
        <w:t xml:space="preserve">, осуществляется документирование контроля реализации результатов проведенных </w:t>
      </w:r>
      <w:r w:rsidR="006903BF" w:rsidRPr="00AD7EA3">
        <w:rPr>
          <w:sz w:val="28"/>
          <w:szCs w:val="28"/>
        </w:rPr>
        <w:t>мероприятий.</w:t>
      </w:r>
    </w:p>
    <w:p w:rsidR="00390D7D" w:rsidRPr="00AD7EA3" w:rsidRDefault="00390D7D" w:rsidP="00831AE1">
      <w:pPr>
        <w:spacing w:line="288" w:lineRule="auto"/>
        <w:rPr>
          <w:sz w:val="28"/>
          <w:szCs w:val="28"/>
        </w:rPr>
      </w:pPr>
    </w:p>
    <w:p w:rsidR="00AE4125" w:rsidRPr="00AD7EA3" w:rsidRDefault="00D92924" w:rsidP="00831AE1">
      <w:pPr>
        <w:spacing w:line="288" w:lineRule="auto"/>
        <w:jc w:val="center"/>
        <w:outlineLvl w:val="1"/>
        <w:rPr>
          <w:b/>
          <w:bCs/>
          <w:sz w:val="28"/>
          <w:szCs w:val="28"/>
        </w:rPr>
      </w:pPr>
      <w:r w:rsidRPr="00AD7EA3">
        <w:rPr>
          <w:b/>
          <w:bCs/>
          <w:sz w:val="28"/>
          <w:szCs w:val="28"/>
        </w:rPr>
        <w:t>3. Р</w:t>
      </w:r>
      <w:r w:rsidR="00AE4125" w:rsidRPr="00AD7EA3">
        <w:rPr>
          <w:b/>
          <w:bCs/>
          <w:sz w:val="28"/>
          <w:szCs w:val="28"/>
        </w:rPr>
        <w:t>ассмотрени</w:t>
      </w:r>
      <w:r w:rsidRPr="00AD7EA3">
        <w:rPr>
          <w:b/>
          <w:bCs/>
          <w:sz w:val="28"/>
          <w:szCs w:val="28"/>
        </w:rPr>
        <w:t>е</w:t>
      </w:r>
      <w:r w:rsidR="0050244E" w:rsidRPr="00AD7EA3">
        <w:rPr>
          <w:b/>
          <w:bCs/>
          <w:sz w:val="28"/>
          <w:szCs w:val="28"/>
        </w:rPr>
        <w:t xml:space="preserve"> </w:t>
      </w:r>
      <w:r w:rsidR="00B976E2">
        <w:rPr>
          <w:b/>
          <w:bCs/>
          <w:sz w:val="28"/>
          <w:szCs w:val="28"/>
        </w:rPr>
        <w:t>Советом депутатов Пушкинского муниципального района</w:t>
      </w:r>
      <w:r w:rsidR="00AE4125" w:rsidRPr="00AD7EA3">
        <w:rPr>
          <w:b/>
          <w:bCs/>
          <w:sz w:val="28"/>
          <w:szCs w:val="28"/>
        </w:rPr>
        <w:t xml:space="preserve"> </w:t>
      </w:r>
      <w:r w:rsidR="00B976E2">
        <w:rPr>
          <w:b/>
          <w:bCs/>
          <w:sz w:val="28"/>
          <w:szCs w:val="28"/>
        </w:rPr>
        <w:t xml:space="preserve">(далее – Совет депутатов) </w:t>
      </w:r>
      <w:r w:rsidR="00AE4125" w:rsidRPr="00AD7EA3">
        <w:rPr>
          <w:b/>
          <w:bCs/>
          <w:sz w:val="28"/>
          <w:szCs w:val="28"/>
        </w:rPr>
        <w:t>отчетов, заключений, аналитических и других документов по результатам проведенных мероприятий</w:t>
      </w:r>
    </w:p>
    <w:p w:rsidR="003D191C" w:rsidRPr="00AD7EA3" w:rsidRDefault="003D191C" w:rsidP="00831AE1">
      <w:pPr>
        <w:spacing w:line="288" w:lineRule="auto"/>
        <w:jc w:val="center"/>
        <w:outlineLvl w:val="1"/>
        <w:rPr>
          <w:b/>
          <w:bCs/>
          <w:sz w:val="28"/>
          <w:szCs w:val="28"/>
        </w:rPr>
      </w:pPr>
    </w:p>
    <w:p w:rsidR="00AE4125" w:rsidRPr="00AD7EA3" w:rsidRDefault="0022298A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3.1. </w:t>
      </w:r>
      <w:proofErr w:type="gramStart"/>
      <w:r w:rsidR="00B976E2">
        <w:rPr>
          <w:sz w:val="28"/>
          <w:szCs w:val="28"/>
        </w:rPr>
        <w:t>Счетная палата</w:t>
      </w:r>
      <w:r w:rsidR="00AE4125" w:rsidRPr="00AD7EA3">
        <w:rPr>
          <w:sz w:val="28"/>
          <w:szCs w:val="28"/>
        </w:rPr>
        <w:t xml:space="preserve"> проводит анализ выполнения решений и мер по их реализации, принятых по итогам рассмотрения на заседаниях </w:t>
      </w:r>
      <w:r w:rsidR="001B1188">
        <w:rPr>
          <w:sz w:val="28"/>
          <w:szCs w:val="28"/>
        </w:rPr>
        <w:t>Совета депутатов</w:t>
      </w:r>
      <w:r w:rsidRPr="00AD7EA3">
        <w:rPr>
          <w:sz w:val="28"/>
          <w:szCs w:val="28"/>
        </w:rPr>
        <w:t>,</w:t>
      </w:r>
      <w:r w:rsidR="0050244E" w:rsidRPr="00AD7EA3">
        <w:rPr>
          <w:sz w:val="28"/>
          <w:szCs w:val="28"/>
        </w:rPr>
        <w:t xml:space="preserve"> </w:t>
      </w:r>
      <w:r w:rsidRPr="00AD7EA3">
        <w:rPr>
          <w:sz w:val="28"/>
          <w:szCs w:val="28"/>
        </w:rPr>
        <w:t>его комитетов</w:t>
      </w:r>
      <w:r w:rsidR="004149AC" w:rsidRPr="00AD7EA3">
        <w:rPr>
          <w:sz w:val="28"/>
          <w:szCs w:val="28"/>
        </w:rPr>
        <w:t xml:space="preserve"> </w:t>
      </w:r>
      <w:r w:rsidRPr="00AD7EA3">
        <w:rPr>
          <w:sz w:val="28"/>
          <w:szCs w:val="28"/>
        </w:rPr>
        <w:t xml:space="preserve">(комиссий), </w:t>
      </w:r>
      <w:r w:rsidR="00AE4125" w:rsidRPr="00AD7EA3">
        <w:rPr>
          <w:sz w:val="28"/>
          <w:szCs w:val="28"/>
        </w:rPr>
        <w:t>отчетов,</w:t>
      </w:r>
      <w:r w:rsidR="00037D0A" w:rsidRPr="00AD7EA3">
        <w:rPr>
          <w:sz w:val="28"/>
          <w:szCs w:val="28"/>
        </w:rPr>
        <w:t xml:space="preserve"> заключений,</w:t>
      </w:r>
      <w:r w:rsidR="00AE4125" w:rsidRPr="00AD7EA3">
        <w:rPr>
          <w:sz w:val="28"/>
          <w:szCs w:val="28"/>
        </w:rPr>
        <w:t xml:space="preserve"> аналитических и других документов </w:t>
      </w:r>
      <w:r w:rsidR="001B1188">
        <w:rPr>
          <w:sz w:val="28"/>
          <w:szCs w:val="28"/>
        </w:rPr>
        <w:t>Счетной палаты</w:t>
      </w:r>
      <w:r w:rsidR="00AE4125" w:rsidRPr="00AD7EA3">
        <w:rPr>
          <w:sz w:val="28"/>
          <w:szCs w:val="28"/>
        </w:rPr>
        <w:t xml:space="preserve"> по результатам проведенных мероприятий, а также по итогам рассмотрения представленных </w:t>
      </w:r>
      <w:r w:rsidR="001B1188">
        <w:rPr>
          <w:sz w:val="28"/>
          <w:szCs w:val="28"/>
        </w:rPr>
        <w:t>Счетной палатой</w:t>
      </w:r>
      <w:r w:rsidR="00AE4125" w:rsidRPr="00AD7EA3">
        <w:rPr>
          <w:sz w:val="28"/>
          <w:szCs w:val="28"/>
        </w:rPr>
        <w:t xml:space="preserve"> предложений </w:t>
      </w:r>
      <w:r w:rsidR="005615C6" w:rsidRPr="00AD7EA3">
        <w:rPr>
          <w:sz w:val="28"/>
          <w:szCs w:val="28"/>
        </w:rPr>
        <w:t>(</w:t>
      </w:r>
      <w:r w:rsidR="00AE4125" w:rsidRPr="00AD7EA3">
        <w:rPr>
          <w:sz w:val="28"/>
          <w:szCs w:val="28"/>
        </w:rPr>
        <w:t>рекомендаций</w:t>
      </w:r>
      <w:r w:rsidR="005615C6" w:rsidRPr="00AD7EA3">
        <w:rPr>
          <w:sz w:val="28"/>
          <w:szCs w:val="28"/>
        </w:rPr>
        <w:t>)</w:t>
      </w:r>
      <w:r w:rsidR="00AE4125" w:rsidRPr="00AD7EA3">
        <w:rPr>
          <w:sz w:val="28"/>
          <w:szCs w:val="28"/>
        </w:rPr>
        <w:t xml:space="preserve"> по совершенствованию бюджетного и иного законодательства, подзаконных </w:t>
      </w:r>
      <w:r w:rsidRPr="00AD7EA3">
        <w:rPr>
          <w:sz w:val="28"/>
          <w:szCs w:val="28"/>
        </w:rPr>
        <w:t xml:space="preserve">правовых </w:t>
      </w:r>
      <w:r w:rsidR="00AE4125" w:rsidRPr="00AD7EA3">
        <w:rPr>
          <w:sz w:val="28"/>
          <w:szCs w:val="28"/>
        </w:rPr>
        <w:t xml:space="preserve">актов, организации </w:t>
      </w:r>
      <w:r w:rsidRPr="00AD7EA3">
        <w:rPr>
          <w:sz w:val="28"/>
          <w:szCs w:val="28"/>
        </w:rPr>
        <w:t>бюджетного процесса</w:t>
      </w:r>
      <w:r w:rsidR="00AE4125" w:rsidRPr="00AD7EA3">
        <w:rPr>
          <w:sz w:val="28"/>
          <w:szCs w:val="28"/>
        </w:rPr>
        <w:t>.</w:t>
      </w:r>
      <w:proofErr w:type="gramEnd"/>
    </w:p>
    <w:p w:rsidR="00AE4125" w:rsidRPr="00AD7EA3" w:rsidRDefault="00AE4125" w:rsidP="00831AE1">
      <w:pPr>
        <w:spacing w:line="288" w:lineRule="auto"/>
        <w:ind w:firstLine="709"/>
        <w:jc w:val="both"/>
        <w:rPr>
          <w:sz w:val="28"/>
          <w:szCs w:val="28"/>
        </w:rPr>
      </w:pPr>
    </w:p>
    <w:p w:rsidR="00F93218" w:rsidRPr="00AD7EA3" w:rsidRDefault="00F93218" w:rsidP="00831AE1">
      <w:pPr>
        <w:spacing w:line="288" w:lineRule="auto"/>
        <w:jc w:val="center"/>
        <w:outlineLvl w:val="1"/>
        <w:rPr>
          <w:b/>
          <w:bCs/>
          <w:sz w:val="28"/>
          <w:szCs w:val="28"/>
        </w:rPr>
      </w:pPr>
      <w:r w:rsidRPr="00AD7EA3">
        <w:rPr>
          <w:b/>
          <w:bCs/>
          <w:sz w:val="28"/>
          <w:szCs w:val="28"/>
        </w:rPr>
        <w:t>4. </w:t>
      </w:r>
      <w:r w:rsidR="00D92924" w:rsidRPr="00AD7EA3">
        <w:rPr>
          <w:b/>
          <w:bCs/>
          <w:sz w:val="28"/>
          <w:szCs w:val="28"/>
        </w:rPr>
        <w:t>Р</w:t>
      </w:r>
      <w:r w:rsidRPr="00AD7EA3">
        <w:rPr>
          <w:b/>
          <w:bCs/>
          <w:sz w:val="28"/>
          <w:szCs w:val="28"/>
        </w:rPr>
        <w:t>а</w:t>
      </w:r>
      <w:r w:rsidR="003B3BA5" w:rsidRPr="00AD7EA3">
        <w:rPr>
          <w:b/>
          <w:bCs/>
          <w:sz w:val="28"/>
          <w:szCs w:val="28"/>
        </w:rPr>
        <w:t>ссмотрени</w:t>
      </w:r>
      <w:r w:rsidR="00D92924" w:rsidRPr="00AD7EA3">
        <w:rPr>
          <w:b/>
          <w:bCs/>
          <w:sz w:val="28"/>
          <w:szCs w:val="28"/>
        </w:rPr>
        <w:t>е</w:t>
      </w:r>
      <w:r w:rsidR="003B3BA5" w:rsidRPr="00AD7EA3">
        <w:rPr>
          <w:b/>
          <w:bCs/>
          <w:sz w:val="28"/>
          <w:szCs w:val="28"/>
        </w:rPr>
        <w:t xml:space="preserve"> информационных писем</w:t>
      </w:r>
    </w:p>
    <w:p w:rsidR="003B3BA5" w:rsidRPr="00AD7EA3" w:rsidRDefault="003B3BA5" w:rsidP="00831AE1">
      <w:pPr>
        <w:spacing w:line="288" w:lineRule="auto"/>
        <w:ind w:firstLine="720"/>
        <w:jc w:val="both"/>
        <w:rPr>
          <w:sz w:val="28"/>
          <w:szCs w:val="28"/>
        </w:rPr>
      </w:pPr>
    </w:p>
    <w:p w:rsidR="00F93218" w:rsidRPr="00AD7EA3" w:rsidRDefault="001B1188" w:rsidP="003B3BA5">
      <w:pPr>
        <w:spacing w:line="288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4.1. Счетная палата</w:t>
      </w:r>
      <w:r w:rsidR="003B3BA5" w:rsidRPr="00AD7EA3">
        <w:rPr>
          <w:sz w:val="28"/>
          <w:szCs w:val="28"/>
        </w:rPr>
        <w:t xml:space="preserve"> осуществляет анализ решений и мер, принятых </w:t>
      </w:r>
      <w:r w:rsidR="003B3BA5" w:rsidRPr="001C6818">
        <w:rPr>
          <w:sz w:val="28"/>
          <w:szCs w:val="28"/>
        </w:rPr>
        <w:t>органами местного самоупра</w:t>
      </w:r>
      <w:r>
        <w:rPr>
          <w:sz w:val="28"/>
          <w:szCs w:val="28"/>
        </w:rPr>
        <w:t>вления</w:t>
      </w:r>
      <w:r w:rsidR="003B3BA5" w:rsidRPr="00AD7EA3">
        <w:rPr>
          <w:sz w:val="28"/>
          <w:szCs w:val="28"/>
        </w:rPr>
        <w:t xml:space="preserve">, иными органами и организациями по результатам </w:t>
      </w:r>
      <w:r w:rsidR="00F93218" w:rsidRPr="00AD7EA3">
        <w:rPr>
          <w:sz w:val="28"/>
          <w:szCs w:val="28"/>
        </w:rPr>
        <w:t>рассмотрения ими информационных писем</w:t>
      </w:r>
      <w:r w:rsidR="00570416" w:rsidRPr="00AD7EA3">
        <w:rPr>
          <w:sz w:val="28"/>
          <w:szCs w:val="28"/>
        </w:rPr>
        <w:t>, содержащи</w:t>
      </w:r>
      <w:r w:rsidR="004149AC" w:rsidRPr="00AD7EA3">
        <w:rPr>
          <w:sz w:val="28"/>
          <w:szCs w:val="28"/>
        </w:rPr>
        <w:t>х</w:t>
      </w:r>
      <w:r w:rsidR="00D92924" w:rsidRPr="00AD7EA3">
        <w:rPr>
          <w:sz w:val="28"/>
          <w:szCs w:val="28"/>
        </w:rPr>
        <w:t xml:space="preserve"> предложения (рекомендации)</w:t>
      </w:r>
      <w:r>
        <w:rPr>
          <w:sz w:val="28"/>
          <w:szCs w:val="28"/>
        </w:rPr>
        <w:t xml:space="preserve"> Счетной палаты</w:t>
      </w:r>
      <w:r w:rsidR="00F93218" w:rsidRPr="00AD7EA3">
        <w:rPr>
          <w:sz w:val="28"/>
          <w:szCs w:val="28"/>
        </w:rPr>
        <w:t>.</w:t>
      </w:r>
    </w:p>
    <w:p w:rsidR="009E5711" w:rsidRPr="00AD7EA3" w:rsidRDefault="009E5711" w:rsidP="003B3BA5">
      <w:pPr>
        <w:spacing w:line="288" w:lineRule="auto"/>
        <w:ind w:firstLine="720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4.2. В целях обеспечения своевременного и полного получения информации по результатам рассмотрения информационных писем в них, как правило, необходимо указывать сро</w:t>
      </w:r>
      <w:r w:rsidR="001B1188">
        <w:rPr>
          <w:sz w:val="28"/>
          <w:szCs w:val="28"/>
        </w:rPr>
        <w:t>к представления информации в Счетную палату</w:t>
      </w:r>
      <w:r w:rsidRPr="00AD7EA3">
        <w:rPr>
          <w:sz w:val="28"/>
          <w:szCs w:val="28"/>
        </w:rPr>
        <w:t>.</w:t>
      </w:r>
    </w:p>
    <w:p w:rsidR="00390D7D" w:rsidRPr="00AD7EA3" w:rsidRDefault="00390D7D" w:rsidP="00831AE1">
      <w:pPr>
        <w:spacing w:line="288" w:lineRule="auto"/>
        <w:ind w:firstLine="709"/>
        <w:jc w:val="both"/>
        <w:rPr>
          <w:sz w:val="28"/>
          <w:szCs w:val="28"/>
        </w:rPr>
      </w:pPr>
    </w:p>
    <w:p w:rsidR="003D191C" w:rsidRPr="00AD7EA3" w:rsidRDefault="003D191C" w:rsidP="00831AE1">
      <w:pPr>
        <w:spacing w:line="288" w:lineRule="auto"/>
        <w:jc w:val="center"/>
        <w:outlineLvl w:val="1"/>
        <w:rPr>
          <w:b/>
          <w:bCs/>
          <w:sz w:val="28"/>
          <w:szCs w:val="28"/>
        </w:rPr>
      </w:pPr>
      <w:r w:rsidRPr="00AD7EA3">
        <w:rPr>
          <w:b/>
          <w:bCs/>
          <w:sz w:val="28"/>
          <w:szCs w:val="28"/>
        </w:rPr>
        <w:lastRenderedPageBreak/>
        <w:t>5. </w:t>
      </w:r>
      <w:r w:rsidR="00D92924" w:rsidRPr="00AD7EA3">
        <w:rPr>
          <w:b/>
          <w:bCs/>
          <w:sz w:val="28"/>
          <w:szCs w:val="28"/>
        </w:rPr>
        <w:t>Р</w:t>
      </w:r>
      <w:r w:rsidRPr="00AD7EA3">
        <w:rPr>
          <w:b/>
          <w:bCs/>
          <w:sz w:val="28"/>
          <w:szCs w:val="28"/>
        </w:rPr>
        <w:t>еализаци</w:t>
      </w:r>
      <w:r w:rsidR="00D92924" w:rsidRPr="00AD7EA3">
        <w:rPr>
          <w:b/>
          <w:bCs/>
          <w:sz w:val="28"/>
          <w:szCs w:val="28"/>
        </w:rPr>
        <w:t>я</w:t>
      </w:r>
      <w:r w:rsidRPr="00AD7EA3">
        <w:rPr>
          <w:b/>
          <w:bCs/>
          <w:sz w:val="28"/>
          <w:szCs w:val="28"/>
        </w:rPr>
        <w:t xml:space="preserve"> представлений и предписаний</w:t>
      </w:r>
    </w:p>
    <w:p w:rsidR="003D191C" w:rsidRPr="00AD7EA3" w:rsidRDefault="003D191C" w:rsidP="00831AE1">
      <w:pPr>
        <w:spacing w:line="288" w:lineRule="auto"/>
        <w:jc w:val="center"/>
        <w:outlineLvl w:val="1"/>
        <w:rPr>
          <w:b/>
          <w:bCs/>
          <w:sz w:val="28"/>
          <w:szCs w:val="28"/>
        </w:rPr>
      </w:pPr>
    </w:p>
    <w:p w:rsidR="003D191C" w:rsidRPr="00AD7EA3" w:rsidRDefault="003D191C" w:rsidP="00831AE1">
      <w:pPr>
        <w:spacing w:line="288" w:lineRule="auto"/>
        <w:ind w:firstLine="720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5.1. Контроль реализации</w:t>
      </w:r>
      <w:r w:rsidR="001B1188">
        <w:rPr>
          <w:sz w:val="28"/>
          <w:szCs w:val="28"/>
        </w:rPr>
        <w:t xml:space="preserve"> представлений и предписаний Счетной палаты</w:t>
      </w:r>
      <w:r w:rsidRPr="00AD7EA3">
        <w:rPr>
          <w:sz w:val="28"/>
          <w:szCs w:val="28"/>
        </w:rPr>
        <w:t xml:space="preserve"> включает в себя следующие процедуры:</w:t>
      </w:r>
    </w:p>
    <w:p w:rsidR="003D191C" w:rsidRPr="00AD7EA3" w:rsidRDefault="00AD27EF" w:rsidP="00831AE1">
      <w:pPr>
        <w:spacing w:line="288" w:lineRule="auto"/>
        <w:ind w:firstLine="720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- </w:t>
      </w:r>
      <w:r w:rsidR="003D191C" w:rsidRPr="00AD7EA3">
        <w:rPr>
          <w:sz w:val="28"/>
          <w:szCs w:val="28"/>
        </w:rPr>
        <w:t xml:space="preserve">постановка </w:t>
      </w:r>
      <w:r w:rsidR="001B1188">
        <w:rPr>
          <w:sz w:val="28"/>
          <w:szCs w:val="28"/>
        </w:rPr>
        <w:t>представлений и предписаний Счетной палаты</w:t>
      </w:r>
      <w:r w:rsidR="003D191C" w:rsidRPr="00AD7EA3">
        <w:rPr>
          <w:sz w:val="28"/>
          <w:szCs w:val="28"/>
        </w:rPr>
        <w:t xml:space="preserve"> на контроль</w:t>
      </w:r>
      <w:r w:rsidRPr="00AD7EA3">
        <w:rPr>
          <w:sz w:val="28"/>
          <w:szCs w:val="28"/>
        </w:rPr>
        <w:t xml:space="preserve"> (с указанием сроков контроля)</w:t>
      </w:r>
      <w:r w:rsidR="003D191C" w:rsidRPr="00AD7EA3">
        <w:rPr>
          <w:sz w:val="28"/>
          <w:szCs w:val="28"/>
        </w:rPr>
        <w:t>;</w:t>
      </w:r>
    </w:p>
    <w:p w:rsidR="003D191C" w:rsidRPr="00AD7EA3" w:rsidRDefault="00AD27EF" w:rsidP="00831AE1">
      <w:pPr>
        <w:spacing w:line="288" w:lineRule="auto"/>
        <w:ind w:firstLine="720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- </w:t>
      </w:r>
      <w:r w:rsidR="003D191C" w:rsidRPr="00AD7EA3">
        <w:rPr>
          <w:sz w:val="28"/>
          <w:szCs w:val="28"/>
        </w:rPr>
        <w:t>анализ хода и результатов реализации</w:t>
      </w:r>
      <w:r w:rsidR="001B1188">
        <w:rPr>
          <w:sz w:val="28"/>
          <w:szCs w:val="28"/>
        </w:rPr>
        <w:t xml:space="preserve"> представлений и предписаний Счетной палаты</w:t>
      </w:r>
      <w:r w:rsidRPr="00AD7EA3">
        <w:rPr>
          <w:sz w:val="28"/>
          <w:szCs w:val="28"/>
        </w:rPr>
        <w:t xml:space="preserve"> (по истечении установленного срока)</w:t>
      </w:r>
      <w:r w:rsidR="003D191C" w:rsidRPr="00AD7EA3">
        <w:rPr>
          <w:sz w:val="28"/>
          <w:szCs w:val="28"/>
        </w:rPr>
        <w:t>;</w:t>
      </w:r>
    </w:p>
    <w:p w:rsidR="009745CB" w:rsidRPr="001C6818" w:rsidRDefault="00AD27EF" w:rsidP="00831AE1">
      <w:pPr>
        <w:spacing w:line="288" w:lineRule="auto"/>
        <w:ind w:firstLine="720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- </w:t>
      </w:r>
      <w:r w:rsidR="003D191C" w:rsidRPr="00AD7EA3">
        <w:rPr>
          <w:sz w:val="28"/>
          <w:szCs w:val="28"/>
        </w:rPr>
        <w:t xml:space="preserve">принятие </w:t>
      </w:r>
      <w:r w:rsidR="001B1188">
        <w:rPr>
          <w:sz w:val="28"/>
          <w:szCs w:val="28"/>
        </w:rPr>
        <w:t>в порядке, установленном Счетной палатой</w:t>
      </w:r>
      <w:r w:rsidR="003A38DD" w:rsidRPr="00AD7EA3">
        <w:rPr>
          <w:sz w:val="28"/>
          <w:szCs w:val="28"/>
        </w:rPr>
        <w:t>,</w:t>
      </w:r>
      <w:r w:rsidR="0050244E" w:rsidRPr="00AD7EA3">
        <w:rPr>
          <w:sz w:val="28"/>
          <w:szCs w:val="28"/>
        </w:rPr>
        <w:t xml:space="preserve"> </w:t>
      </w:r>
      <w:r w:rsidR="003D191C" w:rsidRPr="00AD7EA3">
        <w:rPr>
          <w:sz w:val="28"/>
          <w:szCs w:val="28"/>
        </w:rPr>
        <w:t>мер в случаях несоблюдения сроков рассмотрения представлений</w:t>
      </w:r>
      <w:r w:rsidR="0050244E" w:rsidRPr="00AD7EA3">
        <w:rPr>
          <w:sz w:val="28"/>
          <w:szCs w:val="28"/>
        </w:rPr>
        <w:t xml:space="preserve"> </w:t>
      </w:r>
      <w:r w:rsidR="001B1188">
        <w:rPr>
          <w:sz w:val="28"/>
          <w:szCs w:val="28"/>
        </w:rPr>
        <w:t>Счетной палаты, неисполнения представлений Счетной палаты</w:t>
      </w:r>
      <w:r w:rsidR="00AD7EA3" w:rsidRPr="001C6818">
        <w:rPr>
          <w:sz w:val="28"/>
          <w:szCs w:val="28"/>
        </w:rPr>
        <w:t xml:space="preserve"> (в том числе направление обращения в органы прокуратуры с целью возбуждения дела об административном правонарушении, предусмотренном частью 1 статьи 19.5 Кодекса Российской Федерации об административных правонарушениях)</w:t>
      </w:r>
      <w:r w:rsidR="003A38DD" w:rsidRPr="001C6818">
        <w:rPr>
          <w:sz w:val="28"/>
          <w:szCs w:val="28"/>
        </w:rPr>
        <w:t>;</w:t>
      </w:r>
    </w:p>
    <w:p w:rsidR="003D191C" w:rsidRPr="00AD7EA3" w:rsidRDefault="00AD27EF" w:rsidP="00831AE1">
      <w:pPr>
        <w:spacing w:line="288" w:lineRule="auto"/>
        <w:ind w:firstLine="720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- </w:t>
      </w:r>
      <w:r w:rsidR="009745CB" w:rsidRPr="00AD7EA3">
        <w:rPr>
          <w:sz w:val="28"/>
          <w:szCs w:val="28"/>
        </w:rPr>
        <w:t>принятие мер в случаях неисполнения</w:t>
      </w:r>
      <w:r w:rsidR="00DD5BCB" w:rsidRPr="00AD7EA3">
        <w:rPr>
          <w:sz w:val="28"/>
          <w:szCs w:val="28"/>
        </w:rPr>
        <w:t xml:space="preserve"> предписаний</w:t>
      </w:r>
      <w:r w:rsidR="001B1188">
        <w:rPr>
          <w:sz w:val="28"/>
          <w:szCs w:val="28"/>
        </w:rPr>
        <w:t xml:space="preserve"> Счетной палаты</w:t>
      </w:r>
      <w:r w:rsidR="003D191C" w:rsidRPr="00AD7EA3">
        <w:rPr>
          <w:sz w:val="28"/>
          <w:szCs w:val="28"/>
        </w:rPr>
        <w:t>, установленных законодательством субъекта РФ о КСО и статьей 19.5 Кодекса Российской Федерации об административных правонарушениях;</w:t>
      </w:r>
    </w:p>
    <w:p w:rsidR="00AD27EF" w:rsidRPr="00AD7EA3" w:rsidRDefault="00AD27EF" w:rsidP="00AD27EF">
      <w:pPr>
        <w:spacing w:line="288" w:lineRule="auto"/>
        <w:ind w:firstLine="720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- продление сроков исполнения представлений и (или) предписа</w:t>
      </w:r>
      <w:r w:rsidR="001B1188">
        <w:rPr>
          <w:sz w:val="28"/>
          <w:szCs w:val="28"/>
        </w:rPr>
        <w:t>ний в порядке, установленном Счетной палатой</w:t>
      </w:r>
      <w:r w:rsidRPr="00AD7EA3">
        <w:rPr>
          <w:sz w:val="28"/>
          <w:szCs w:val="28"/>
        </w:rPr>
        <w:t>;</w:t>
      </w:r>
    </w:p>
    <w:p w:rsidR="00AD27EF" w:rsidRPr="00AD7EA3" w:rsidRDefault="00AD27EF" w:rsidP="00AD27EF">
      <w:pPr>
        <w:spacing w:line="288" w:lineRule="auto"/>
        <w:ind w:firstLine="720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- снятие предс</w:t>
      </w:r>
      <w:r w:rsidR="001B1188">
        <w:rPr>
          <w:sz w:val="28"/>
          <w:szCs w:val="28"/>
        </w:rPr>
        <w:t>тавлений и (или) предписаний Счетной палаты</w:t>
      </w:r>
      <w:r w:rsidRPr="00AD7EA3">
        <w:rPr>
          <w:sz w:val="28"/>
          <w:szCs w:val="28"/>
        </w:rPr>
        <w:t xml:space="preserve"> с контроля в связи с их реализацией или принятием исчерпывающего комплекса мер.</w:t>
      </w:r>
    </w:p>
    <w:p w:rsidR="003D191C" w:rsidRPr="00AD7EA3" w:rsidRDefault="009418C6" w:rsidP="00831AE1">
      <w:pPr>
        <w:spacing w:line="288" w:lineRule="auto"/>
        <w:ind w:firstLine="720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5.2. </w:t>
      </w:r>
      <w:r w:rsidR="003D191C" w:rsidRPr="00AD7EA3">
        <w:rPr>
          <w:sz w:val="28"/>
          <w:szCs w:val="28"/>
        </w:rPr>
        <w:t xml:space="preserve">Постановка представлений </w:t>
      </w:r>
      <w:r w:rsidR="009745CB" w:rsidRPr="00AD7EA3">
        <w:rPr>
          <w:sz w:val="28"/>
          <w:szCs w:val="28"/>
        </w:rPr>
        <w:t>и предписаний</w:t>
      </w:r>
      <w:r w:rsidR="0050244E" w:rsidRPr="00AD7EA3">
        <w:rPr>
          <w:sz w:val="28"/>
          <w:szCs w:val="28"/>
        </w:rPr>
        <w:t xml:space="preserve"> </w:t>
      </w:r>
      <w:r w:rsidR="001B1188">
        <w:rPr>
          <w:sz w:val="28"/>
          <w:szCs w:val="28"/>
        </w:rPr>
        <w:t>Счетной палаты</w:t>
      </w:r>
      <w:r w:rsidR="009745CB" w:rsidRPr="00AD7EA3">
        <w:rPr>
          <w:sz w:val="28"/>
          <w:szCs w:val="28"/>
        </w:rPr>
        <w:t xml:space="preserve"> </w:t>
      </w:r>
      <w:r w:rsidR="003D191C" w:rsidRPr="00AD7EA3">
        <w:rPr>
          <w:sz w:val="28"/>
          <w:szCs w:val="28"/>
        </w:rPr>
        <w:t>на контроль осуществляется после принятия</w:t>
      </w:r>
      <w:r w:rsidR="0050244E" w:rsidRPr="00AD7EA3">
        <w:rPr>
          <w:sz w:val="28"/>
          <w:szCs w:val="28"/>
        </w:rPr>
        <w:t xml:space="preserve"> </w:t>
      </w:r>
      <w:r w:rsidR="003D191C" w:rsidRPr="00AD7EA3">
        <w:rPr>
          <w:sz w:val="28"/>
          <w:szCs w:val="28"/>
        </w:rPr>
        <w:t>реш</w:t>
      </w:r>
      <w:r w:rsidRPr="00AD7EA3">
        <w:rPr>
          <w:sz w:val="28"/>
          <w:szCs w:val="28"/>
        </w:rPr>
        <w:t>ения об их направлении.</w:t>
      </w:r>
    </w:p>
    <w:p w:rsidR="00517CF6" w:rsidRPr="00AD7EA3" w:rsidRDefault="00517CF6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Контроль реализации представлений и предписаний осуществляется ответственными за проведение соответствующих контрольных</w:t>
      </w:r>
      <w:r w:rsidR="00AD27EF" w:rsidRPr="00AD7EA3">
        <w:rPr>
          <w:sz w:val="28"/>
          <w:szCs w:val="28"/>
        </w:rPr>
        <w:t xml:space="preserve"> </w:t>
      </w:r>
      <w:r w:rsidR="003A38DD" w:rsidRPr="00AD7EA3">
        <w:rPr>
          <w:sz w:val="28"/>
          <w:szCs w:val="28"/>
        </w:rPr>
        <w:t>(экспертно-аналитических)</w:t>
      </w:r>
      <w:r w:rsidRPr="00AD7EA3">
        <w:rPr>
          <w:sz w:val="28"/>
          <w:szCs w:val="28"/>
        </w:rPr>
        <w:t xml:space="preserve"> мероприятий</w:t>
      </w:r>
      <w:r w:rsidR="003A38DD" w:rsidRPr="00AD7EA3">
        <w:rPr>
          <w:sz w:val="28"/>
          <w:szCs w:val="28"/>
        </w:rPr>
        <w:t xml:space="preserve">, а также иными должностными лицами </w:t>
      </w:r>
      <w:r w:rsidR="001B1188">
        <w:rPr>
          <w:sz w:val="28"/>
          <w:szCs w:val="28"/>
        </w:rPr>
        <w:t>в порядке, установленном Счетной палатой</w:t>
      </w:r>
      <w:r w:rsidR="00495060" w:rsidRPr="00AD7EA3">
        <w:rPr>
          <w:sz w:val="28"/>
          <w:szCs w:val="28"/>
        </w:rPr>
        <w:t>.</w:t>
      </w:r>
    </w:p>
    <w:p w:rsidR="00495060" w:rsidRPr="00AD7EA3" w:rsidRDefault="005C0DE0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5.3.</w:t>
      </w:r>
      <w:r w:rsidR="000C021F" w:rsidRPr="00AD7EA3">
        <w:rPr>
          <w:sz w:val="28"/>
          <w:szCs w:val="28"/>
        </w:rPr>
        <w:t> </w:t>
      </w:r>
      <w:r w:rsidR="00495060" w:rsidRPr="00AD7EA3">
        <w:rPr>
          <w:sz w:val="28"/>
          <w:szCs w:val="28"/>
        </w:rPr>
        <w:t>Анализ</w:t>
      </w:r>
      <w:r w:rsidR="0050244E" w:rsidRPr="00AD7EA3">
        <w:rPr>
          <w:sz w:val="28"/>
          <w:szCs w:val="28"/>
        </w:rPr>
        <w:t xml:space="preserve"> </w:t>
      </w:r>
      <w:r w:rsidR="00495060" w:rsidRPr="00AD7EA3">
        <w:rPr>
          <w:sz w:val="28"/>
          <w:szCs w:val="28"/>
        </w:rPr>
        <w:t xml:space="preserve">результатов реализации представлений и предписаний осуществляется </w:t>
      </w:r>
      <w:r w:rsidR="000C021F" w:rsidRPr="00AD7EA3">
        <w:rPr>
          <w:sz w:val="28"/>
          <w:szCs w:val="28"/>
        </w:rPr>
        <w:t>путем</w:t>
      </w:r>
      <w:r w:rsidR="00495060" w:rsidRPr="00AD7EA3">
        <w:rPr>
          <w:sz w:val="28"/>
          <w:szCs w:val="28"/>
        </w:rPr>
        <w:t>:</w:t>
      </w:r>
    </w:p>
    <w:p w:rsidR="00495060" w:rsidRPr="00AD7EA3" w:rsidRDefault="000C021F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- </w:t>
      </w:r>
      <w:r w:rsidR="00495060" w:rsidRPr="00AD7EA3">
        <w:rPr>
          <w:sz w:val="28"/>
          <w:szCs w:val="28"/>
        </w:rPr>
        <w:t>текущего контроля реализации представлений и предписаний, осуществляемого путем изучения и анализа полученной от органов государственной власти</w:t>
      </w:r>
      <w:r w:rsidR="0050244E" w:rsidRPr="00AD7EA3">
        <w:rPr>
          <w:sz w:val="28"/>
          <w:szCs w:val="28"/>
        </w:rPr>
        <w:t xml:space="preserve"> </w:t>
      </w:r>
      <w:r w:rsidR="003A38DD" w:rsidRPr="00AD7EA3">
        <w:rPr>
          <w:sz w:val="28"/>
          <w:szCs w:val="28"/>
        </w:rPr>
        <w:t>(органов местного самоуправления)</w:t>
      </w:r>
      <w:r w:rsidR="00495060" w:rsidRPr="00AD7EA3">
        <w:rPr>
          <w:sz w:val="28"/>
          <w:szCs w:val="28"/>
        </w:rPr>
        <w:t xml:space="preserve"> и объектов контроля информации</w:t>
      </w:r>
      <w:r w:rsidR="0050244E" w:rsidRPr="00AD7EA3">
        <w:rPr>
          <w:sz w:val="28"/>
          <w:szCs w:val="28"/>
        </w:rPr>
        <w:t xml:space="preserve"> </w:t>
      </w:r>
      <w:r w:rsidR="008E561F" w:rsidRPr="00AD7EA3">
        <w:rPr>
          <w:sz w:val="28"/>
          <w:szCs w:val="28"/>
        </w:rPr>
        <w:t>и подтверждающих документов</w:t>
      </w:r>
      <w:r w:rsidR="00495060" w:rsidRPr="00AD7EA3">
        <w:rPr>
          <w:sz w:val="28"/>
          <w:szCs w:val="28"/>
        </w:rPr>
        <w:t xml:space="preserve"> о ходе и результатах реализации представлений и предписаний; </w:t>
      </w:r>
    </w:p>
    <w:p w:rsidR="00495060" w:rsidRPr="00AD7EA3" w:rsidRDefault="000C021F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lastRenderedPageBreak/>
        <w:t>- </w:t>
      </w:r>
      <w:r w:rsidR="001D2B72" w:rsidRPr="00AD7EA3">
        <w:rPr>
          <w:sz w:val="28"/>
          <w:szCs w:val="28"/>
        </w:rPr>
        <w:t>проведения контрольных и экспертно-аналитических</w:t>
      </w:r>
      <w:r w:rsidR="00CF02C5" w:rsidRPr="00AD7EA3">
        <w:rPr>
          <w:sz w:val="28"/>
          <w:szCs w:val="28"/>
        </w:rPr>
        <w:t xml:space="preserve"> мероприятий, предметом или одним из вопросов которых является реализация ранее направленных представлений и предписаний.</w:t>
      </w:r>
    </w:p>
    <w:p w:rsidR="00495060" w:rsidRPr="00AD7EA3" w:rsidRDefault="00495060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5.4. Текущий контроль реализации представлений и предписаний включает в себя осуществление анализа</w:t>
      </w:r>
      <w:r w:rsidR="00ED62F4" w:rsidRPr="00AD7EA3">
        <w:rPr>
          <w:sz w:val="28"/>
          <w:szCs w:val="28"/>
        </w:rPr>
        <w:t xml:space="preserve"> своевременности</w:t>
      </w:r>
      <w:r w:rsidR="0050244E" w:rsidRPr="00AD7EA3">
        <w:rPr>
          <w:sz w:val="28"/>
          <w:szCs w:val="28"/>
        </w:rPr>
        <w:t xml:space="preserve"> </w:t>
      </w:r>
      <w:r w:rsidR="001B1188">
        <w:rPr>
          <w:sz w:val="28"/>
          <w:szCs w:val="28"/>
        </w:rPr>
        <w:t>информирования Счетной палаты</w:t>
      </w:r>
      <w:r w:rsidR="00ED62F4" w:rsidRPr="00AD7EA3">
        <w:rPr>
          <w:sz w:val="28"/>
          <w:szCs w:val="28"/>
        </w:rPr>
        <w:t xml:space="preserve"> о принятых по представлениям и предписаниям решениях и </w:t>
      </w:r>
      <w:r w:rsidR="000C021F" w:rsidRPr="00AD7EA3">
        <w:rPr>
          <w:sz w:val="28"/>
          <w:szCs w:val="28"/>
        </w:rPr>
        <w:t xml:space="preserve">полноты  </w:t>
      </w:r>
      <w:r w:rsidR="00ED62F4" w:rsidRPr="00AD7EA3">
        <w:rPr>
          <w:sz w:val="28"/>
          <w:szCs w:val="28"/>
        </w:rPr>
        <w:t>мер по их реализации.</w:t>
      </w:r>
    </w:p>
    <w:p w:rsidR="001D2B72" w:rsidRPr="00AD7EA3" w:rsidRDefault="00495060" w:rsidP="007F1482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 xml:space="preserve">Анализ </w:t>
      </w:r>
      <w:r w:rsidR="00ED62F4" w:rsidRPr="00AD7EA3">
        <w:rPr>
          <w:sz w:val="28"/>
          <w:szCs w:val="28"/>
        </w:rPr>
        <w:t xml:space="preserve">своевременности </w:t>
      </w:r>
      <w:r w:rsidRPr="00AD7EA3">
        <w:rPr>
          <w:sz w:val="28"/>
          <w:szCs w:val="28"/>
        </w:rPr>
        <w:t xml:space="preserve">рассмотрения представлений и предписаний о принятых решениях и мерах по их реализации состоит в сопоставлении фактических сроков рассмотрения представлений и </w:t>
      </w:r>
      <w:r w:rsidR="001B1188">
        <w:rPr>
          <w:sz w:val="28"/>
          <w:szCs w:val="28"/>
        </w:rPr>
        <w:t>предписаний и информирования Счетной палаты</w:t>
      </w:r>
      <w:r w:rsidRPr="00AD7EA3">
        <w:rPr>
          <w:sz w:val="28"/>
          <w:szCs w:val="28"/>
        </w:rPr>
        <w:t xml:space="preserve"> со сроками, указанными в представлениях и предписаниях</w:t>
      </w:r>
      <w:r w:rsidR="001D2B72" w:rsidRPr="00AD7EA3">
        <w:rPr>
          <w:rFonts w:eastAsia="Calibri"/>
          <w:lang w:eastAsia="en-US"/>
        </w:rPr>
        <w:t xml:space="preserve"> </w:t>
      </w:r>
      <w:r w:rsidR="001D2B72" w:rsidRPr="00AD7EA3">
        <w:rPr>
          <w:sz w:val="28"/>
          <w:szCs w:val="28"/>
        </w:rPr>
        <w:t>(определяются по входящей дате документов о результатах реализации представлений (предписаний) или датой почтового отправления на конверте).</w:t>
      </w:r>
    </w:p>
    <w:p w:rsidR="00495060" w:rsidRPr="00AD7EA3" w:rsidRDefault="003A38DD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Контроль</w:t>
      </w:r>
      <w:r w:rsidR="0050244E" w:rsidRPr="00AD7EA3">
        <w:rPr>
          <w:sz w:val="28"/>
          <w:szCs w:val="28"/>
        </w:rPr>
        <w:t xml:space="preserve"> </w:t>
      </w:r>
      <w:r w:rsidR="00ED62F4" w:rsidRPr="00AD7EA3">
        <w:rPr>
          <w:sz w:val="28"/>
          <w:szCs w:val="28"/>
        </w:rPr>
        <w:t>полноты</w:t>
      </w:r>
      <w:r w:rsidR="00495060" w:rsidRPr="00AD7EA3">
        <w:rPr>
          <w:sz w:val="28"/>
          <w:szCs w:val="28"/>
        </w:rPr>
        <w:t xml:space="preserve"> рассмотрения и выполнения</w:t>
      </w:r>
      <w:r w:rsidR="001B1188">
        <w:rPr>
          <w:sz w:val="28"/>
          <w:szCs w:val="28"/>
        </w:rPr>
        <w:t xml:space="preserve"> </w:t>
      </w:r>
      <w:r w:rsidRPr="00AD7EA3">
        <w:rPr>
          <w:sz w:val="28"/>
          <w:szCs w:val="28"/>
        </w:rPr>
        <w:t>о</w:t>
      </w:r>
      <w:r w:rsidR="001B1188">
        <w:rPr>
          <w:sz w:val="28"/>
          <w:szCs w:val="28"/>
        </w:rPr>
        <w:t>рганами местного самоуправления</w:t>
      </w:r>
      <w:r w:rsidR="00495060" w:rsidRPr="00AD7EA3">
        <w:rPr>
          <w:sz w:val="28"/>
          <w:szCs w:val="28"/>
        </w:rPr>
        <w:t xml:space="preserve"> и объектами контроля требований и предложений, содержащихся в представлениях и предписаниях, включает в себя</w:t>
      </w:r>
      <w:r w:rsidR="0050244E" w:rsidRPr="00AD7EA3">
        <w:rPr>
          <w:sz w:val="28"/>
          <w:szCs w:val="28"/>
        </w:rPr>
        <w:t xml:space="preserve"> </w:t>
      </w:r>
      <w:r w:rsidRPr="00AD7EA3">
        <w:rPr>
          <w:sz w:val="28"/>
          <w:szCs w:val="28"/>
        </w:rPr>
        <w:t>анализ</w:t>
      </w:r>
      <w:r w:rsidR="00495060" w:rsidRPr="00AD7EA3">
        <w:rPr>
          <w:sz w:val="28"/>
          <w:szCs w:val="28"/>
        </w:rPr>
        <w:t>:</w:t>
      </w:r>
    </w:p>
    <w:p w:rsidR="006A1ECA" w:rsidRPr="00AD7EA3" w:rsidRDefault="001D2B72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- </w:t>
      </w:r>
      <w:r w:rsidR="006A1ECA" w:rsidRPr="00AD7EA3">
        <w:rPr>
          <w:sz w:val="28"/>
          <w:szCs w:val="28"/>
        </w:rPr>
        <w:t>соответствия решений и мер, принятых</w:t>
      </w:r>
      <w:r w:rsidR="001B1188">
        <w:rPr>
          <w:sz w:val="28"/>
          <w:szCs w:val="28"/>
        </w:rPr>
        <w:t xml:space="preserve"> </w:t>
      </w:r>
      <w:r w:rsidR="003A38DD" w:rsidRPr="00AD7EA3">
        <w:rPr>
          <w:sz w:val="28"/>
          <w:szCs w:val="28"/>
        </w:rPr>
        <w:t>о</w:t>
      </w:r>
      <w:r w:rsidR="001B1188">
        <w:rPr>
          <w:sz w:val="28"/>
          <w:szCs w:val="28"/>
        </w:rPr>
        <w:t>рганами местного самоуправления</w:t>
      </w:r>
      <w:r w:rsidRPr="00AD7EA3">
        <w:rPr>
          <w:sz w:val="28"/>
          <w:szCs w:val="28"/>
        </w:rPr>
        <w:t xml:space="preserve"> </w:t>
      </w:r>
      <w:r w:rsidR="006A1ECA" w:rsidRPr="00AD7EA3">
        <w:rPr>
          <w:sz w:val="28"/>
          <w:szCs w:val="28"/>
        </w:rPr>
        <w:t>и объектами контроля, содержанию требований и предложений,</w:t>
      </w:r>
      <w:r w:rsidR="0050244E" w:rsidRPr="00AD7EA3">
        <w:rPr>
          <w:sz w:val="28"/>
          <w:szCs w:val="28"/>
        </w:rPr>
        <w:t xml:space="preserve"> </w:t>
      </w:r>
      <w:r w:rsidR="000C021F" w:rsidRPr="00AD7EA3">
        <w:rPr>
          <w:sz w:val="28"/>
          <w:szCs w:val="28"/>
        </w:rPr>
        <w:t>указанных</w:t>
      </w:r>
      <w:r w:rsidR="006A1ECA" w:rsidRPr="00AD7EA3">
        <w:rPr>
          <w:sz w:val="28"/>
          <w:szCs w:val="28"/>
        </w:rPr>
        <w:t xml:space="preserve"> в представлениях и предписаниях;</w:t>
      </w:r>
    </w:p>
    <w:p w:rsidR="006A1ECA" w:rsidRPr="00AD7EA3" w:rsidRDefault="001D2B72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- </w:t>
      </w:r>
      <w:r w:rsidR="006A1ECA" w:rsidRPr="00AD7EA3">
        <w:rPr>
          <w:sz w:val="28"/>
          <w:szCs w:val="28"/>
        </w:rPr>
        <w:t>причин невыполнения требований и предложений, содержащихся в представлениях и предписаниях.</w:t>
      </w:r>
    </w:p>
    <w:p w:rsidR="006A1ECA" w:rsidRPr="00AD7EA3" w:rsidRDefault="006A1ECA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 xml:space="preserve">В ходе текущего контроля реализации представлений (предписаний), </w:t>
      </w:r>
      <w:r w:rsidR="001B1188">
        <w:rPr>
          <w:sz w:val="28"/>
          <w:szCs w:val="28"/>
        </w:rPr>
        <w:t xml:space="preserve">у </w:t>
      </w:r>
      <w:r w:rsidR="003A38DD" w:rsidRPr="00AD7EA3">
        <w:rPr>
          <w:sz w:val="28"/>
          <w:szCs w:val="28"/>
        </w:rPr>
        <w:t>органов м</w:t>
      </w:r>
      <w:r w:rsidR="001B1188">
        <w:rPr>
          <w:sz w:val="28"/>
          <w:szCs w:val="28"/>
        </w:rPr>
        <w:t>естного самоуправления</w:t>
      </w:r>
      <w:r w:rsidR="0050244E" w:rsidRPr="00AD7EA3">
        <w:rPr>
          <w:sz w:val="28"/>
          <w:szCs w:val="28"/>
        </w:rPr>
        <w:t xml:space="preserve"> </w:t>
      </w:r>
      <w:r w:rsidRPr="00AD7EA3">
        <w:rPr>
          <w:sz w:val="28"/>
          <w:szCs w:val="28"/>
        </w:rPr>
        <w:t>и объектов контроля может быть запрошена дополнительная информация или документация о ходе и результатах реализации</w:t>
      </w:r>
      <w:r w:rsidR="001B1188">
        <w:rPr>
          <w:sz w:val="28"/>
          <w:szCs w:val="28"/>
        </w:rPr>
        <w:t xml:space="preserve"> представлений (предписаний) Счетной палаты</w:t>
      </w:r>
      <w:r w:rsidRPr="00AD7EA3">
        <w:rPr>
          <w:sz w:val="28"/>
          <w:szCs w:val="28"/>
        </w:rPr>
        <w:t>.</w:t>
      </w:r>
    </w:p>
    <w:p w:rsidR="00810A29" w:rsidRPr="00AD7EA3" w:rsidRDefault="000C021F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5.5. </w:t>
      </w:r>
      <w:r w:rsidR="00243ADE" w:rsidRPr="00AD7EA3">
        <w:rPr>
          <w:sz w:val="28"/>
          <w:szCs w:val="28"/>
        </w:rPr>
        <w:t>Экспертно-аналитические мероприятия, предметом которых является реализация представлений (предписаний), и к</w:t>
      </w:r>
      <w:r w:rsidR="00810A29" w:rsidRPr="00AD7EA3">
        <w:rPr>
          <w:sz w:val="28"/>
          <w:szCs w:val="28"/>
        </w:rPr>
        <w:t xml:space="preserve">онтрольные мероприятия, </w:t>
      </w:r>
      <w:r w:rsidRPr="00AD7EA3">
        <w:rPr>
          <w:sz w:val="28"/>
          <w:szCs w:val="28"/>
        </w:rPr>
        <w:t>которые включают в составе вопросов программы</w:t>
      </w:r>
      <w:r w:rsidR="0050244E" w:rsidRPr="00AD7EA3">
        <w:rPr>
          <w:sz w:val="28"/>
          <w:szCs w:val="28"/>
        </w:rPr>
        <w:t xml:space="preserve"> </w:t>
      </w:r>
      <w:r w:rsidR="00810A29" w:rsidRPr="00AD7EA3">
        <w:rPr>
          <w:sz w:val="28"/>
          <w:szCs w:val="28"/>
        </w:rPr>
        <w:t>проверк</w:t>
      </w:r>
      <w:r w:rsidRPr="00AD7EA3">
        <w:rPr>
          <w:sz w:val="28"/>
          <w:szCs w:val="28"/>
        </w:rPr>
        <w:t>у</w:t>
      </w:r>
      <w:r w:rsidR="00810A29" w:rsidRPr="00AD7EA3">
        <w:rPr>
          <w:sz w:val="28"/>
          <w:szCs w:val="28"/>
        </w:rPr>
        <w:t xml:space="preserve"> реализации ранее направленных представлений (предписаний),</w:t>
      </w:r>
      <w:r w:rsidR="0050244E" w:rsidRPr="00AD7EA3">
        <w:rPr>
          <w:sz w:val="28"/>
          <w:szCs w:val="28"/>
        </w:rPr>
        <w:t xml:space="preserve"> </w:t>
      </w:r>
      <w:r w:rsidR="00810A29" w:rsidRPr="00AD7EA3">
        <w:rPr>
          <w:sz w:val="28"/>
          <w:szCs w:val="28"/>
        </w:rPr>
        <w:t>осуществляются в следующих случаях:</w:t>
      </w:r>
    </w:p>
    <w:p w:rsidR="00810A29" w:rsidRPr="00AD7EA3" w:rsidRDefault="000C021F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- </w:t>
      </w:r>
      <w:r w:rsidR="00810A29" w:rsidRPr="00AD7EA3">
        <w:rPr>
          <w:sz w:val="28"/>
          <w:szCs w:val="28"/>
        </w:rPr>
        <w:t>необходимости уточнения полученной информации о принятых решениях, ходе и результатах реализации представлений (предписаний) или проверки ее достоверности;</w:t>
      </w:r>
    </w:p>
    <w:p w:rsidR="00810A29" w:rsidRPr="00AD7EA3" w:rsidRDefault="000C021F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- </w:t>
      </w:r>
      <w:r w:rsidR="00810A29" w:rsidRPr="00AD7EA3">
        <w:rPr>
          <w:sz w:val="28"/>
          <w:szCs w:val="28"/>
        </w:rPr>
        <w:t>получения от</w:t>
      </w:r>
      <w:r w:rsidR="001B1188">
        <w:rPr>
          <w:sz w:val="28"/>
          <w:szCs w:val="28"/>
        </w:rPr>
        <w:t xml:space="preserve"> органов местного самоуправления</w:t>
      </w:r>
      <w:r w:rsidR="0050244E" w:rsidRPr="00AD7EA3">
        <w:rPr>
          <w:sz w:val="28"/>
          <w:szCs w:val="28"/>
        </w:rPr>
        <w:t xml:space="preserve"> </w:t>
      </w:r>
      <w:r w:rsidR="00810A29" w:rsidRPr="00AD7EA3">
        <w:rPr>
          <w:sz w:val="28"/>
          <w:szCs w:val="28"/>
        </w:rPr>
        <w:t xml:space="preserve">и объектов контроля неполной информации о принятых ими по представлениям (предписаниям) </w:t>
      </w:r>
      <w:r w:rsidR="00810A29" w:rsidRPr="00AD7EA3">
        <w:rPr>
          <w:sz w:val="28"/>
          <w:szCs w:val="28"/>
        </w:rPr>
        <w:lastRenderedPageBreak/>
        <w:t>решениях и (или) мерах по их реализации или наличия обоснованных сомнений в достоверности полученной информации;</w:t>
      </w:r>
    </w:p>
    <w:p w:rsidR="00810A29" w:rsidRPr="00AD7EA3" w:rsidRDefault="000C021F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- </w:t>
      </w:r>
      <w:r w:rsidR="00810A29" w:rsidRPr="00AD7EA3">
        <w:rPr>
          <w:sz w:val="28"/>
          <w:szCs w:val="28"/>
        </w:rPr>
        <w:t>получения по результатам текущего контроля реализации</w:t>
      </w:r>
      <w:r w:rsidR="001B1188">
        <w:rPr>
          <w:sz w:val="28"/>
          <w:szCs w:val="28"/>
        </w:rPr>
        <w:t xml:space="preserve"> представлений (предписаний) Счетной палаты</w:t>
      </w:r>
      <w:r w:rsidR="00810A29" w:rsidRPr="00AD7EA3">
        <w:rPr>
          <w:sz w:val="28"/>
          <w:szCs w:val="28"/>
        </w:rPr>
        <w:t xml:space="preserve"> информации о неэффективности или низкой результативности мер по реализации представлений (предписаний), принятых</w:t>
      </w:r>
      <w:r w:rsidR="001B1188">
        <w:rPr>
          <w:sz w:val="28"/>
          <w:szCs w:val="28"/>
        </w:rPr>
        <w:t xml:space="preserve"> </w:t>
      </w:r>
      <w:r w:rsidR="001D2B72" w:rsidRPr="00AD7EA3">
        <w:rPr>
          <w:sz w:val="28"/>
          <w:szCs w:val="28"/>
        </w:rPr>
        <w:t>о</w:t>
      </w:r>
      <w:r w:rsidR="001B1188">
        <w:rPr>
          <w:sz w:val="28"/>
          <w:szCs w:val="28"/>
        </w:rPr>
        <w:t>рганами местного самоуправления</w:t>
      </w:r>
      <w:r w:rsidR="001D2B72" w:rsidRPr="00AD7EA3">
        <w:rPr>
          <w:sz w:val="28"/>
          <w:szCs w:val="28"/>
        </w:rPr>
        <w:t xml:space="preserve"> </w:t>
      </w:r>
      <w:r w:rsidR="00810A29" w:rsidRPr="00AD7EA3">
        <w:rPr>
          <w:sz w:val="28"/>
          <w:szCs w:val="28"/>
        </w:rPr>
        <w:t>и объектами контроля.</w:t>
      </w:r>
    </w:p>
    <w:p w:rsidR="00810A29" w:rsidRPr="00AD7EA3" w:rsidRDefault="00810A29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 xml:space="preserve">Планирование, подготовка и проведение указанных </w:t>
      </w:r>
      <w:r w:rsidR="00165684" w:rsidRPr="001C6818">
        <w:rPr>
          <w:sz w:val="28"/>
          <w:szCs w:val="28"/>
        </w:rPr>
        <w:t xml:space="preserve">экспертно-аналитических и </w:t>
      </w:r>
      <w:r w:rsidRPr="001C6818">
        <w:rPr>
          <w:sz w:val="28"/>
          <w:szCs w:val="28"/>
        </w:rPr>
        <w:t>контрольных мероприятий, а также оформ</w:t>
      </w:r>
      <w:r w:rsidRPr="00AD7EA3">
        <w:rPr>
          <w:sz w:val="28"/>
          <w:szCs w:val="28"/>
        </w:rPr>
        <w:t>ление их результатов осуществляется в порядк</w:t>
      </w:r>
      <w:r w:rsidR="00744B0D" w:rsidRPr="00AD7EA3">
        <w:rPr>
          <w:sz w:val="28"/>
          <w:szCs w:val="28"/>
        </w:rPr>
        <w:t>е</w:t>
      </w:r>
      <w:r w:rsidRPr="00AD7EA3">
        <w:rPr>
          <w:sz w:val="28"/>
          <w:szCs w:val="28"/>
        </w:rPr>
        <w:t xml:space="preserve">, </w:t>
      </w:r>
      <w:r w:rsidR="00744B0D" w:rsidRPr="00AD7EA3">
        <w:rPr>
          <w:sz w:val="28"/>
          <w:szCs w:val="28"/>
        </w:rPr>
        <w:t>установленном</w:t>
      </w:r>
      <w:r w:rsidR="001B1188">
        <w:rPr>
          <w:sz w:val="28"/>
          <w:szCs w:val="28"/>
        </w:rPr>
        <w:t xml:space="preserve"> Счетной палатой</w:t>
      </w:r>
      <w:r w:rsidRPr="00AD7EA3">
        <w:rPr>
          <w:sz w:val="28"/>
          <w:szCs w:val="28"/>
        </w:rPr>
        <w:t>.</w:t>
      </w:r>
    </w:p>
    <w:p w:rsidR="00AF2388" w:rsidRPr="00AD7EA3" w:rsidRDefault="00AF2388" w:rsidP="00831AE1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EA3">
        <w:rPr>
          <w:rFonts w:ascii="Times New Roman" w:hAnsi="Times New Roman" w:cs="Times New Roman"/>
          <w:sz w:val="28"/>
          <w:szCs w:val="28"/>
        </w:rPr>
        <w:t xml:space="preserve">Сведения о принятых мерах по исполнению </w:t>
      </w:r>
      <w:r w:rsidR="001B1188">
        <w:rPr>
          <w:rFonts w:ascii="Times New Roman" w:hAnsi="Times New Roman" w:cs="Times New Roman"/>
          <w:sz w:val="28"/>
          <w:szCs w:val="28"/>
        </w:rPr>
        <w:t>представлений  и предписаний Счетной палаты</w:t>
      </w:r>
      <w:r w:rsidRPr="00AD7EA3">
        <w:rPr>
          <w:rFonts w:ascii="Times New Roman" w:hAnsi="Times New Roman" w:cs="Times New Roman"/>
          <w:sz w:val="28"/>
          <w:szCs w:val="28"/>
        </w:rPr>
        <w:t xml:space="preserve"> после их поступления вносятся ответственными исполнителями в информацию о выполнении представления и предписани</w:t>
      </w:r>
      <w:r w:rsidR="001B1188">
        <w:rPr>
          <w:rFonts w:ascii="Times New Roman" w:hAnsi="Times New Roman" w:cs="Times New Roman"/>
          <w:sz w:val="28"/>
          <w:szCs w:val="28"/>
        </w:rPr>
        <w:t xml:space="preserve">я в порядке, установленном </w:t>
      </w:r>
      <w:proofErr w:type="gramStart"/>
      <w:r w:rsidR="001B118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B1188">
        <w:rPr>
          <w:rFonts w:ascii="Times New Roman" w:hAnsi="Times New Roman" w:cs="Times New Roman"/>
          <w:sz w:val="28"/>
          <w:szCs w:val="28"/>
        </w:rPr>
        <w:t xml:space="preserve"> Счетной палатой</w:t>
      </w:r>
      <w:r w:rsidRPr="00AD7EA3">
        <w:rPr>
          <w:rFonts w:ascii="Times New Roman" w:hAnsi="Times New Roman" w:cs="Times New Roman"/>
          <w:sz w:val="28"/>
          <w:szCs w:val="28"/>
        </w:rPr>
        <w:t>.</w:t>
      </w:r>
    </w:p>
    <w:p w:rsidR="000443D9" w:rsidRPr="001C6818" w:rsidRDefault="000443D9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 xml:space="preserve">5.6. В случае изменения обстоятельств, послуживших основанием для </w:t>
      </w:r>
      <w:r w:rsidRPr="001C6818">
        <w:rPr>
          <w:sz w:val="28"/>
          <w:szCs w:val="28"/>
        </w:rPr>
        <w:t xml:space="preserve">направления </w:t>
      </w:r>
      <w:r w:rsidR="00165684" w:rsidRPr="001C6818">
        <w:rPr>
          <w:sz w:val="28"/>
          <w:szCs w:val="28"/>
        </w:rPr>
        <w:t>представления (</w:t>
      </w:r>
      <w:r w:rsidRPr="001C6818">
        <w:rPr>
          <w:sz w:val="28"/>
          <w:szCs w:val="28"/>
        </w:rPr>
        <w:t>предписания</w:t>
      </w:r>
      <w:r w:rsidR="00165684" w:rsidRPr="001C6818">
        <w:rPr>
          <w:sz w:val="28"/>
          <w:szCs w:val="28"/>
        </w:rPr>
        <w:t>)</w:t>
      </w:r>
      <w:r w:rsidR="001B1188">
        <w:rPr>
          <w:sz w:val="28"/>
          <w:szCs w:val="28"/>
        </w:rPr>
        <w:t>, должностное лицо Счетной палаты</w:t>
      </w:r>
      <w:r w:rsidRPr="001C6818">
        <w:rPr>
          <w:sz w:val="28"/>
          <w:szCs w:val="28"/>
        </w:rPr>
        <w:t xml:space="preserve"> может внести письменное мотивированное предложение об отмене </w:t>
      </w:r>
      <w:r w:rsidR="00165684" w:rsidRPr="001C6818">
        <w:rPr>
          <w:sz w:val="28"/>
          <w:szCs w:val="28"/>
        </w:rPr>
        <w:t>представления (предписания)</w:t>
      </w:r>
      <w:r w:rsidRPr="001C6818">
        <w:rPr>
          <w:sz w:val="28"/>
          <w:szCs w:val="28"/>
        </w:rPr>
        <w:t>.</w:t>
      </w:r>
    </w:p>
    <w:p w:rsidR="000443D9" w:rsidRPr="001C6818" w:rsidRDefault="000443D9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1C6818">
        <w:rPr>
          <w:sz w:val="28"/>
          <w:szCs w:val="28"/>
        </w:rPr>
        <w:t xml:space="preserve">Решение об отмене </w:t>
      </w:r>
      <w:r w:rsidR="00165684" w:rsidRPr="001C6818">
        <w:rPr>
          <w:sz w:val="28"/>
          <w:szCs w:val="28"/>
        </w:rPr>
        <w:t>представления (предписания)</w:t>
      </w:r>
      <w:r w:rsidRPr="001C6818">
        <w:rPr>
          <w:sz w:val="28"/>
          <w:szCs w:val="28"/>
        </w:rPr>
        <w:t xml:space="preserve"> принимается</w:t>
      </w:r>
      <w:r w:rsidR="006B0781">
        <w:rPr>
          <w:sz w:val="28"/>
          <w:szCs w:val="28"/>
        </w:rPr>
        <w:t xml:space="preserve"> в порядке, установленном Счетной палатой</w:t>
      </w:r>
      <w:r w:rsidRPr="001C6818">
        <w:rPr>
          <w:sz w:val="28"/>
          <w:szCs w:val="28"/>
        </w:rPr>
        <w:t>.</w:t>
      </w:r>
    </w:p>
    <w:p w:rsidR="00243ADE" w:rsidRPr="00AD7EA3" w:rsidRDefault="00243ADE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 xml:space="preserve">5.7. В </w:t>
      </w:r>
      <w:r w:rsidRPr="001C6818">
        <w:rPr>
          <w:sz w:val="28"/>
          <w:szCs w:val="28"/>
        </w:rPr>
        <w:t>случае неисполнения или ненадлежащего исполнения предписаний</w:t>
      </w:r>
      <w:r w:rsidR="00B37A2E" w:rsidRPr="001C6818">
        <w:rPr>
          <w:sz w:val="28"/>
          <w:szCs w:val="28"/>
        </w:rPr>
        <w:t xml:space="preserve"> и (или) представлений</w:t>
      </w:r>
      <w:r w:rsidR="006B0781">
        <w:rPr>
          <w:sz w:val="28"/>
          <w:szCs w:val="28"/>
        </w:rPr>
        <w:t xml:space="preserve"> Счетной палаты</w:t>
      </w:r>
      <w:r w:rsidRPr="00AD7EA3">
        <w:rPr>
          <w:sz w:val="28"/>
          <w:szCs w:val="28"/>
        </w:rPr>
        <w:t xml:space="preserve"> к ответственным должностным лицам и (или) юридическим лицам объекта контроля применяются меры ответственности в соответствии с действующим законодательством.</w:t>
      </w:r>
    </w:p>
    <w:p w:rsidR="002217F5" w:rsidRPr="00AD7EA3" w:rsidRDefault="000C021F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5.8. </w:t>
      </w:r>
      <w:r w:rsidR="002217F5" w:rsidRPr="00AD7EA3">
        <w:rPr>
          <w:sz w:val="28"/>
          <w:szCs w:val="28"/>
        </w:rPr>
        <w:t>Сроком завершения контроля представления (предписания) является дата принятия решения о снятии его с контроля.</w:t>
      </w:r>
    </w:p>
    <w:p w:rsidR="00936F37" w:rsidRPr="00AD7EA3" w:rsidRDefault="00936F37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 xml:space="preserve">Решения о снятии с контроля представлений и предписаний, продлении сроков контроля их реализации и принятия по ним дополнительных мер принимаются </w:t>
      </w:r>
      <w:r w:rsidR="00744B0D" w:rsidRPr="00AD7EA3">
        <w:rPr>
          <w:sz w:val="28"/>
          <w:szCs w:val="28"/>
        </w:rPr>
        <w:t xml:space="preserve">в порядке, установленном </w:t>
      </w:r>
      <w:r w:rsidR="006B0781">
        <w:rPr>
          <w:sz w:val="28"/>
          <w:szCs w:val="28"/>
        </w:rPr>
        <w:t>Счетной палатой</w:t>
      </w:r>
      <w:r w:rsidRPr="00AD7EA3">
        <w:rPr>
          <w:sz w:val="28"/>
          <w:szCs w:val="28"/>
        </w:rPr>
        <w:t>.</w:t>
      </w:r>
    </w:p>
    <w:p w:rsidR="00936F37" w:rsidRPr="00AD7EA3" w:rsidRDefault="000C021F" w:rsidP="00831AE1">
      <w:pPr>
        <w:shd w:val="clear" w:color="auto" w:fill="FFFFFF"/>
        <w:spacing w:line="288" w:lineRule="auto"/>
        <w:ind w:firstLine="720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5.9. </w:t>
      </w:r>
      <w:r w:rsidR="006B0781">
        <w:rPr>
          <w:sz w:val="28"/>
          <w:szCs w:val="28"/>
        </w:rPr>
        <w:t>В порядке, установленном Счетной палатой</w:t>
      </w:r>
      <w:r w:rsidR="00744B0D" w:rsidRPr="00AD7EA3">
        <w:rPr>
          <w:sz w:val="28"/>
          <w:szCs w:val="28"/>
        </w:rPr>
        <w:t>, готовится</w:t>
      </w:r>
      <w:r w:rsidR="0050244E" w:rsidRPr="00AD7EA3">
        <w:rPr>
          <w:sz w:val="28"/>
          <w:szCs w:val="28"/>
        </w:rPr>
        <w:t xml:space="preserve"> </w:t>
      </w:r>
      <w:r w:rsidR="00936F37" w:rsidRPr="00AD7EA3">
        <w:rPr>
          <w:sz w:val="28"/>
          <w:szCs w:val="28"/>
        </w:rPr>
        <w:t>обобщенн</w:t>
      </w:r>
      <w:r w:rsidR="00744B0D" w:rsidRPr="00AD7EA3">
        <w:rPr>
          <w:sz w:val="28"/>
          <w:szCs w:val="28"/>
        </w:rPr>
        <w:t>ая</w:t>
      </w:r>
      <w:r w:rsidR="00936F37" w:rsidRPr="00AD7EA3">
        <w:rPr>
          <w:sz w:val="28"/>
          <w:szCs w:val="28"/>
        </w:rPr>
        <w:t xml:space="preserve"> информаци</w:t>
      </w:r>
      <w:r w:rsidR="00744B0D" w:rsidRPr="00AD7EA3">
        <w:rPr>
          <w:sz w:val="28"/>
          <w:szCs w:val="28"/>
        </w:rPr>
        <w:t>я</w:t>
      </w:r>
      <w:r w:rsidR="0050244E" w:rsidRPr="00AD7EA3">
        <w:rPr>
          <w:sz w:val="28"/>
          <w:szCs w:val="28"/>
        </w:rPr>
        <w:t xml:space="preserve"> </w:t>
      </w:r>
      <w:r w:rsidR="00936F37" w:rsidRPr="00AD7EA3">
        <w:rPr>
          <w:sz w:val="28"/>
          <w:szCs w:val="28"/>
        </w:rPr>
        <w:t>по</w:t>
      </w:r>
      <w:r w:rsidR="00744B0D" w:rsidRPr="00AD7EA3">
        <w:rPr>
          <w:sz w:val="28"/>
          <w:szCs w:val="28"/>
        </w:rPr>
        <w:t xml:space="preserve"> исполнению</w:t>
      </w:r>
      <w:r w:rsidR="00936F37" w:rsidRPr="00AD7EA3">
        <w:rPr>
          <w:sz w:val="28"/>
          <w:szCs w:val="28"/>
        </w:rPr>
        <w:t xml:space="preserve"> представлени</w:t>
      </w:r>
      <w:r w:rsidR="00744B0D" w:rsidRPr="00AD7EA3">
        <w:rPr>
          <w:sz w:val="28"/>
          <w:szCs w:val="28"/>
        </w:rPr>
        <w:t>й</w:t>
      </w:r>
      <w:r w:rsidR="00936F37" w:rsidRPr="00AD7EA3">
        <w:rPr>
          <w:sz w:val="28"/>
          <w:szCs w:val="28"/>
        </w:rPr>
        <w:t xml:space="preserve"> и предписани</w:t>
      </w:r>
      <w:r w:rsidR="00744B0D" w:rsidRPr="00AD7EA3">
        <w:rPr>
          <w:sz w:val="28"/>
          <w:szCs w:val="28"/>
        </w:rPr>
        <w:t>й</w:t>
      </w:r>
      <w:r w:rsidR="00243ADE" w:rsidRPr="00AD7EA3">
        <w:rPr>
          <w:sz w:val="28"/>
          <w:szCs w:val="28"/>
        </w:rPr>
        <w:t xml:space="preserve"> (для включения в </w:t>
      </w:r>
      <w:r w:rsidR="006B0781">
        <w:rPr>
          <w:sz w:val="28"/>
          <w:szCs w:val="28"/>
        </w:rPr>
        <w:t>отчет о работе Счетной палаты</w:t>
      </w:r>
      <w:r w:rsidR="00243ADE" w:rsidRPr="00AD7EA3">
        <w:rPr>
          <w:sz w:val="28"/>
          <w:szCs w:val="28"/>
        </w:rPr>
        <w:t xml:space="preserve"> за отчетный период, раз</w:t>
      </w:r>
      <w:r w:rsidR="006B0781">
        <w:rPr>
          <w:sz w:val="28"/>
          <w:szCs w:val="28"/>
        </w:rPr>
        <w:t>мещения на официальном сайте Счетной палаты</w:t>
      </w:r>
      <w:r w:rsidR="00243ADE" w:rsidRPr="00AD7EA3">
        <w:rPr>
          <w:sz w:val="28"/>
          <w:szCs w:val="28"/>
        </w:rPr>
        <w:t xml:space="preserve"> и др.)</w:t>
      </w:r>
      <w:r w:rsidR="00936F37" w:rsidRPr="00AD7EA3">
        <w:rPr>
          <w:sz w:val="28"/>
          <w:szCs w:val="28"/>
        </w:rPr>
        <w:t>.</w:t>
      </w:r>
    </w:p>
    <w:p w:rsidR="005C0DE0" w:rsidRPr="00AD7EA3" w:rsidRDefault="005C0DE0" w:rsidP="00831AE1">
      <w:pPr>
        <w:spacing w:line="288" w:lineRule="auto"/>
        <w:ind w:firstLine="709"/>
        <w:jc w:val="both"/>
        <w:rPr>
          <w:sz w:val="28"/>
          <w:szCs w:val="28"/>
        </w:rPr>
      </w:pPr>
    </w:p>
    <w:p w:rsidR="0037469B" w:rsidRPr="00AD7EA3" w:rsidRDefault="0037469B" w:rsidP="00831AE1">
      <w:pPr>
        <w:shd w:val="clear" w:color="auto" w:fill="FFFFFF"/>
        <w:spacing w:line="288" w:lineRule="auto"/>
        <w:jc w:val="center"/>
        <w:rPr>
          <w:b/>
          <w:sz w:val="28"/>
          <w:szCs w:val="28"/>
        </w:rPr>
      </w:pPr>
      <w:r w:rsidRPr="00AD7EA3">
        <w:rPr>
          <w:b/>
          <w:sz w:val="28"/>
          <w:szCs w:val="28"/>
        </w:rPr>
        <w:lastRenderedPageBreak/>
        <w:t xml:space="preserve">6. </w:t>
      </w:r>
      <w:r w:rsidR="00295DFB" w:rsidRPr="00AD7EA3">
        <w:rPr>
          <w:b/>
          <w:sz w:val="28"/>
          <w:szCs w:val="28"/>
        </w:rPr>
        <w:t xml:space="preserve">Анализ мер, принятых </w:t>
      </w:r>
      <w:r w:rsidRPr="00AD7EA3">
        <w:rPr>
          <w:b/>
          <w:sz w:val="28"/>
          <w:szCs w:val="28"/>
        </w:rPr>
        <w:t xml:space="preserve">правоохранительными органами </w:t>
      </w:r>
      <w:r w:rsidR="00295DFB" w:rsidRPr="00AD7EA3">
        <w:rPr>
          <w:b/>
          <w:sz w:val="28"/>
          <w:szCs w:val="28"/>
        </w:rPr>
        <w:t xml:space="preserve">по </w:t>
      </w:r>
      <w:r w:rsidRPr="00AD7EA3">
        <w:rPr>
          <w:b/>
          <w:sz w:val="28"/>
          <w:szCs w:val="28"/>
        </w:rPr>
        <w:t>материал</w:t>
      </w:r>
      <w:r w:rsidR="00295DFB" w:rsidRPr="00AD7EA3">
        <w:rPr>
          <w:b/>
          <w:sz w:val="28"/>
          <w:szCs w:val="28"/>
        </w:rPr>
        <w:t>ам</w:t>
      </w:r>
      <w:r w:rsidRPr="00AD7EA3">
        <w:rPr>
          <w:b/>
          <w:sz w:val="28"/>
          <w:szCs w:val="28"/>
        </w:rPr>
        <w:t xml:space="preserve"> контрольных </w:t>
      </w:r>
      <w:r w:rsidR="006B0781">
        <w:rPr>
          <w:b/>
          <w:sz w:val="28"/>
          <w:szCs w:val="28"/>
        </w:rPr>
        <w:t>мероприятий, направленных им Счетной палатой</w:t>
      </w:r>
    </w:p>
    <w:p w:rsidR="0037469B" w:rsidRPr="00AD7EA3" w:rsidRDefault="0037469B" w:rsidP="00831AE1">
      <w:pPr>
        <w:shd w:val="clear" w:color="auto" w:fill="FFFFFF"/>
        <w:spacing w:line="288" w:lineRule="auto"/>
        <w:ind w:firstLine="720"/>
        <w:jc w:val="both"/>
        <w:rPr>
          <w:sz w:val="28"/>
          <w:szCs w:val="28"/>
        </w:rPr>
      </w:pPr>
    </w:p>
    <w:p w:rsidR="0037469B" w:rsidRPr="00AD7EA3" w:rsidRDefault="000C021F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6.1. </w:t>
      </w:r>
      <w:r w:rsidR="0037469B" w:rsidRPr="00AD7EA3">
        <w:rPr>
          <w:sz w:val="28"/>
          <w:szCs w:val="28"/>
        </w:rPr>
        <w:t>По итогам рассмотрения правоохранительными органами материалов контрольных мероприя</w:t>
      </w:r>
      <w:r w:rsidR="006B0781">
        <w:rPr>
          <w:sz w:val="28"/>
          <w:szCs w:val="28"/>
        </w:rPr>
        <w:t>тий, направленных в их адрес Счетной палатой</w:t>
      </w:r>
      <w:r w:rsidR="0037469B" w:rsidRPr="00AD7EA3">
        <w:rPr>
          <w:sz w:val="28"/>
          <w:szCs w:val="28"/>
        </w:rPr>
        <w:t>, проводится анализ пр</w:t>
      </w:r>
      <w:r w:rsidR="006B0781">
        <w:rPr>
          <w:sz w:val="28"/>
          <w:szCs w:val="28"/>
        </w:rPr>
        <w:t>инятых ими мер по выявленным Счетной палатой</w:t>
      </w:r>
      <w:r w:rsidR="0037469B" w:rsidRPr="00AD7EA3">
        <w:rPr>
          <w:sz w:val="28"/>
          <w:szCs w:val="28"/>
        </w:rPr>
        <w:t xml:space="preserve"> нарушениям.</w:t>
      </w:r>
    </w:p>
    <w:p w:rsidR="0037469B" w:rsidRPr="00AD7EA3" w:rsidRDefault="0037469B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Анализ проводится на о</w:t>
      </w:r>
      <w:r w:rsidR="006B0781">
        <w:rPr>
          <w:sz w:val="28"/>
          <w:szCs w:val="28"/>
        </w:rPr>
        <w:t>снове информации, полученной Счетной палатой</w:t>
      </w:r>
      <w:r w:rsidRPr="00AD7EA3">
        <w:rPr>
          <w:sz w:val="28"/>
          <w:szCs w:val="28"/>
        </w:rPr>
        <w:t xml:space="preserve"> от правоохранительного органа</w:t>
      </w:r>
      <w:r w:rsidR="006B0781">
        <w:rPr>
          <w:sz w:val="28"/>
          <w:szCs w:val="28"/>
        </w:rPr>
        <w:t xml:space="preserve">, в порядке, установленном </w:t>
      </w:r>
      <w:proofErr w:type="gramStart"/>
      <w:r w:rsidR="006B0781">
        <w:rPr>
          <w:sz w:val="28"/>
          <w:szCs w:val="28"/>
        </w:rPr>
        <w:t>в</w:t>
      </w:r>
      <w:proofErr w:type="gramEnd"/>
      <w:r w:rsidR="006B0781">
        <w:rPr>
          <w:sz w:val="28"/>
          <w:szCs w:val="28"/>
        </w:rPr>
        <w:t xml:space="preserve"> Счетной палатой</w:t>
      </w:r>
      <w:r w:rsidRPr="00AD7EA3">
        <w:rPr>
          <w:sz w:val="28"/>
          <w:szCs w:val="28"/>
        </w:rPr>
        <w:t>.</w:t>
      </w:r>
    </w:p>
    <w:p w:rsidR="0037469B" w:rsidRPr="00AD7EA3" w:rsidRDefault="00076D6F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6.2. А</w:t>
      </w:r>
      <w:r w:rsidR="0037469B" w:rsidRPr="00AD7EA3">
        <w:rPr>
          <w:sz w:val="28"/>
          <w:szCs w:val="28"/>
        </w:rPr>
        <w:t>нализ информации, полученной от правоохранительного органа, осуществляются</w:t>
      </w:r>
      <w:r w:rsidR="0050244E" w:rsidRPr="00AD7EA3">
        <w:rPr>
          <w:sz w:val="28"/>
          <w:szCs w:val="28"/>
        </w:rPr>
        <w:t xml:space="preserve"> </w:t>
      </w:r>
      <w:r w:rsidRPr="00AD7EA3">
        <w:rPr>
          <w:sz w:val="28"/>
          <w:szCs w:val="28"/>
        </w:rPr>
        <w:t>в отношении</w:t>
      </w:r>
      <w:r w:rsidR="0037469B" w:rsidRPr="00AD7EA3">
        <w:rPr>
          <w:sz w:val="28"/>
          <w:szCs w:val="28"/>
        </w:rPr>
        <w:t>:</w:t>
      </w:r>
    </w:p>
    <w:p w:rsidR="0037469B" w:rsidRPr="00AD7EA3" w:rsidRDefault="00076D6F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- мер,</w:t>
      </w:r>
      <w:r w:rsidR="0050244E" w:rsidRPr="00AD7EA3">
        <w:rPr>
          <w:sz w:val="28"/>
          <w:szCs w:val="28"/>
        </w:rPr>
        <w:t xml:space="preserve"> </w:t>
      </w:r>
      <w:r w:rsidR="0037469B" w:rsidRPr="00AD7EA3">
        <w:rPr>
          <w:sz w:val="28"/>
          <w:szCs w:val="28"/>
        </w:rPr>
        <w:t>приняты</w:t>
      </w:r>
      <w:r w:rsidRPr="00AD7EA3">
        <w:rPr>
          <w:sz w:val="28"/>
          <w:szCs w:val="28"/>
        </w:rPr>
        <w:t>х</w:t>
      </w:r>
      <w:r w:rsidR="0037469B" w:rsidRPr="00AD7EA3">
        <w:rPr>
          <w:sz w:val="28"/>
          <w:szCs w:val="28"/>
        </w:rPr>
        <w:t xml:space="preserve"> правоохранительным орган</w:t>
      </w:r>
      <w:r w:rsidR="006B0781">
        <w:rPr>
          <w:sz w:val="28"/>
          <w:szCs w:val="28"/>
        </w:rPr>
        <w:t>ом по нарушениям, выявленным Счетной палатой</w:t>
      </w:r>
      <w:r w:rsidR="0037469B" w:rsidRPr="00AD7EA3">
        <w:rPr>
          <w:sz w:val="28"/>
          <w:szCs w:val="28"/>
        </w:rPr>
        <w:t xml:space="preserve"> при проведении контрольного мероприятия и отраженным в е</w:t>
      </w:r>
      <w:r w:rsidR="005F33BA" w:rsidRPr="00AD7EA3">
        <w:rPr>
          <w:sz w:val="28"/>
          <w:szCs w:val="28"/>
        </w:rPr>
        <w:t>го</w:t>
      </w:r>
      <w:r w:rsidR="0037469B" w:rsidRPr="00AD7EA3">
        <w:rPr>
          <w:sz w:val="28"/>
          <w:szCs w:val="28"/>
        </w:rPr>
        <w:t xml:space="preserve"> обращении в правоохранительный орган;</w:t>
      </w:r>
    </w:p>
    <w:p w:rsidR="0037469B" w:rsidRPr="00AD7EA3" w:rsidRDefault="0037469B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-</w:t>
      </w:r>
      <w:r w:rsidR="00076D6F" w:rsidRPr="00AD7EA3">
        <w:rPr>
          <w:sz w:val="28"/>
          <w:szCs w:val="28"/>
        </w:rPr>
        <w:t> </w:t>
      </w:r>
      <w:r w:rsidRPr="00AD7EA3">
        <w:rPr>
          <w:sz w:val="28"/>
          <w:szCs w:val="28"/>
        </w:rPr>
        <w:t xml:space="preserve">причин отказа правоохранительного органа в принятии мер по </w:t>
      </w:r>
      <w:r w:rsidR="006B0781">
        <w:rPr>
          <w:sz w:val="28"/>
          <w:szCs w:val="28"/>
        </w:rPr>
        <w:t>материалам, направленным ему Счетной палатой</w:t>
      </w:r>
      <w:r w:rsidRPr="00AD7EA3">
        <w:rPr>
          <w:sz w:val="28"/>
          <w:szCs w:val="28"/>
        </w:rPr>
        <w:t xml:space="preserve"> по результатам контрольного мероприятия.</w:t>
      </w:r>
    </w:p>
    <w:p w:rsidR="0055443A" w:rsidRPr="00AD7EA3" w:rsidRDefault="0055443A" w:rsidP="0055443A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По результатам анализа полученной информации могут направля</w:t>
      </w:r>
      <w:r w:rsidR="006B0781">
        <w:rPr>
          <w:sz w:val="28"/>
          <w:szCs w:val="28"/>
        </w:rPr>
        <w:t>ться информационные письма в органы местного самоуправления</w:t>
      </w:r>
      <w:r w:rsidRPr="00AD7EA3">
        <w:rPr>
          <w:sz w:val="28"/>
          <w:szCs w:val="28"/>
        </w:rPr>
        <w:t>.</w:t>
      </w:r>
    </w:p>
    <w:p w:rsidR="00295DFB" w:rsidRPr="00AD7EA3" w:rsidRDefault="00295DFB" w:rsidP="0055443A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При несогласии с процессуальными решениями (действиями или бездействием) правоохранительных органов при рассмотрении инфо</w:t>
      </w:r>
      <w:r w:rsidR="006B0781">
        <w:rPr>
          <w:sz w:val="28"/>
          <w:szCs w:val="28"/>
        </w:rPr>
        <w:t>рмации, поступившей к ним от Счетной палаты</w:t>
      </w:r>
      <w:r w:rsidRPr="00AD7EA3">
        <w:rPr>
          <w:sz w:val="28"/>
          <w:szCs w:val="28"/>
        </w:rPr>
        <w:t>, направляется обращение в соответствующий орган прокуратуры с предложением о проверке в порядке надзора принятых решений, совершенных действий или допущенного бездействия со стороны правоохранительного органа.</w:t>
      </w:r>
    </w:p>
    <w:p w:rsidR="00295DFB" w:rsidRPr="00AD7EA3" w:rsidRDefault="00295DFB" w:rsidP="00831AE1">
      <w:pPr>
        <w:shd w:val="clear" w:color="auto" w:fill="FFFFFF"/>
        <w:spacing w:line="288" w:lineRule="auto"/>
        <w:jc w:val="center"/>
        <w:rPr>
          <w:b/>
          <w:sz w:val="28"/>
          <w:szCs w:val="28"/>
        </w:rPr>
      </w:pPr>
    </w:p>
    <w:p w:rsidR="004C3191" w:rsidRPr="00AD7EA3" w:rsidRDefault="004C3191" w:rsidP="00831AE1">
      <w:pPr>
        <w:shd w:val="clear" w:color="auto" w:fill="FFFFFF"/>
        <w:spacing w:line="288" w:lineRule="auto"/>
        <w:jc w:val="center"/>
        <w:rPr>
          <w:b/>
          <w:sz w:val="28"/>
          <w:szCs w:val="28"/>
        </w:rPr>
      </w:pPr>
      <w:r w:rsidRPr="00AD7EA3">
        <w:rPr>
          <w:b/>
          <w:sz w:val="28"/>
          <w:szCs w:val="28"/>
        </w:rPr>
        <w:t xml:space="preserve">7. </w:t>
      </w:r>
      <w:r w:rsidR="00D92924" w:rsidRPr="00AD7EA3">
        <w:rPr>
          <w:b/>
          <w:sz w:val="28"/>
          <w:szCs w:val="28"/>
        </w:rPr>
        <w:t xml:space="preserve">Результаты принятых решений по </w:t>
      </w:r>
      <w:r w:rsidRPr="00AD7EA3">
        <w:rPr>
          <w:b/>
          <w:sz w:val="28"/>
          <w:szCs w:val="28"/>
        </w:rPr>
        <w:t>протокол</w:t>
      </w:r>
      <w:r w:rsidR="00D92924" w:rsidRPr="00AD7EA3">
        <w:rPr>
          <w:b/>
          <w:sz w:val="28"/>
          <w:szCs w:val="28"/>
        </w:rPr>
        <w:t>ам</w:t>
      </w:r>
      <w:r w:rsidRPr="00AD7EA3">
        <w:rPr>
          <w:b/>
          <w:sz w:val="28"/>
          <w:szCs w:val="28"/>
        </w:rPr>
        <w:t xml:space="preserve"> об административн</w:t>
      </w:r>
      <w:r w:rsidR="005F33BA" w:rsidRPr="00AD7EA3">
        <w:rPr>
          <w:b/>
          <w:sz w:val="28"/>
          <w:szCs w:val="28"/>
        </w:rPr>
        <w:t>ых</w:t>
      </w:r>
      <w:r w:rsidR="0050244E" w:rsidRPr="00AD7EA3">
        <w:rPr>
          <w:b/>
          <w:sz w:val="28"/>
          <w:szCs w:val="28"/>
        </w:rPr>
        <w:t xml:space="preserve"> </w:t>
      </w:r>
      <w:r w:rsidR="005F33BA" w:rsidRPr="00AD7EA3">
        <w:rPr>
          <w:b/>
          <w:sz w:val="28"/>
          <w:szCs w:val="28"/>
        </w:rPr>
        <w:t>правонарушениях</w:t>
      </w:r>
      <w:r w:rsidRPr="00AD7EA3">
        <w:rPr>
          <w:b/>
          <w:sz w:val="28"/>
          <w:szCs w:val="28"/>
        </w:rPr>
        <w:t>, составл</w:t>
      </w:r>
      <w:r w:rsidR="0039651D">
        <w:rPr>
          <w:b/>
          <w:sz w:val="28"/>
          <w:szCs w:val="28"/>
        </w:rPr>
        <w:t>енных уполномоченными лицами Счетной палаты</w:t>
      </w:r>
    </w:p>
    <w:p w:rsidR="004C3191" w:rsidRPr="00AD7EA3" w:rsidRDefault="004C3191" w:rsidP="00831AE1">
      <w:pPr>
        <w:shd w:val="clear" w:color="auto" w:fill="FFFFFF"/>
        <w:spacing w:line="288" w:lineRule="auto"/>
        <w:jc w:val="center"/>
        <w:rPr>
          <w:b/>
          <w:sz w:val="28"/>
          <w:szCs w:val="28"/>
        </w:rPr>
      </w:pPr>
    </w:p>
    <w:p w:rsidR="007E6C82" w:rsidRPr="00AD7EA3" w:rsidRDefault="0055443A" w:rsidP="00831AE1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7.1. </w:t>
      </w:r>
      <w:r w:rsidR="007E6C82" w:rsidRPr="00AD7EA3">
        <w:rPr>
          <w:sz w:val="28"/>
          <w:szCs w:val="28"/>
        </w:rPr>
        <w:t>По делам об административных правонарушениях</w:t>
      </w:r>
      <w:r w:rsidR="00295DFB" w:rsidRPr="00AD7EA3">
        <w:rPr>
          <w:sz w:val="28"/>
          <w:szCs w:val="28"/>
        </w:rPr>
        <w:t>,</w:t>
      </w:r>
      <w:r w:rsidR="0039651D">
        <w:rPr>
          <w:sz w:val="28"/>
          <w:szCs w:val="28"/>
        </w:rPr>
        <w:t xml:space="preserve"> возбужденных Счетной палатой</w:t>
      </w:r>
      <w:r w:rsidR="007E6C82" w:rsidRPr="00AD7EA3">
        <w:rPr>
          <w:sz w:val="28"/>
          <w:szCs w:val="28"/>
        </w:rPr>
        <w:t xml:space="preserve">, </w:t>
      </w:r>
      <w:r w:rsidR="00BA478D" w:rsidRPr="00AD7EA3">
        <w:rPr>
          <w:sz w:val="28"/>
          <w:szCs w:val="28"/>
        </w:rPr>
        <w:t xml:space="preserve">уведомлениям о применении бюджетных мер принуждения, </w:t>
      </w:r>
      <w:r w:rsidR="007E6C82" w:rsidRPr="00AD7EA3">
        <w:rPr>
          <w:sz w:val="28"/>
          <w:szCs w:val="28"/>
        </w:rPr>
        <w:t>осуществляется анализ результатов рассмотрения уполномоченными органами дел об административных правонарушениях</w:t>
      </w:r>
      <w:r w:rsidR="00BA478D" w:rsidRPr="00AD7EA3">
        <w:rPr>
          <w:sz w:val="28"/>
          <w:szCs w:val="28"/>
        </w:rPr>
        <w:t>, о применении бюджетных мер принуждения</w:t>
      </w:r>
      <w:r w:rsidR="007E6C82" w:rsidRPr="00AD7EA3">
        <w:rPr>
          <w:sz w:val="28"/>
          <w:szCs w:val="28"/>
        </w:rPr>
        <w:t>.</w:t>
      </w:r>
    </w:p>
    <w:p w:rsidR="00AF6771" w:rsidRPr="001C6818" w:rsidRDefault="00076D6F" w:rsidP="00831AE1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lastRenderedPageBreak/>
        <w:t>7.</w:t>
      </w:r>
      <w:r w:rsidR="0055443A" w:rsidRPr="00AD7EA3">
        <w:rPr>
          <w:sz w:val="28"/>
          <w:szCs w:val="28"/>
        </w:rPr>
        <w:t>2</w:t>
      </w:r>
      <w:r w:rsidRPr="00AD7EA3">
        <w:rPr>
          <w:sz w:val="28"/>
          <w:szCs w:val="28"/>
        </w:rPr>
        <w:t>. </w:t>
      </w:r>
      <w:r w:rsidR="00AF6771" w:rsidRPr="00AD7EA3">
        <w:rPr>
          <w:sz w:val="28"/>
          <w:szCs w:val="28"/>
        </w:rPr>
        <w:t>Сведения о решениях, принятых органами, уполномоченными Кодексом Российской Федерации об административных правонарушениях на рассмотрение дел об административных правонарушениях, вносятся в сводную информацию по результатам контрольных мероприятий.</w:t>
      </w:r>
      <w:r w:rsidR="005B1182">
        <w:rPr>
          <w:sz w:val="28"/>
          <w:szCs w:val="28"/>
        </w:rPr>
        <w:t xml:space="preserve"> </w:t>
      </w:r>
      <w:r w:rsidR="005B1182" w:rsidRPr="001C6818">
        <w:rPr>
          <w:sz w:val="28"/>
          <w:szCs w:val="28"/>
        </w:rPr>
        <w:t>В случае несогласия с решениями, принятыми органами, уполномоченными Кодексом Российской Федерации об административных правонарушениях на рассмотрение дел об админ</w:t>
      </w:r>
      <w:r w:rsidR="0039651D">
        <w:rPr>
          <w:sz w:val="28"/>
          <w:szCs w:val="28"/>
        </w:rPr>
        <w:t>истративных правонарушениях, Счетная палата</w:t>
      </w:r>
      <w:r w:rsidR="005B1182" w:rsidRPr="001C6818">
        <w:rPr>
          <w:sz w:val="28"/>
          <w:szCs w:val="28"/>
        </w:rPr>
        <w:t xml:space="preserve"> может обжаловать указанное решение и (или) действие (бездействие) должностных лиц.</w:t>
      </w:r>
    </w:p>
    <w:p w:rsidR="00E11BC9" w:rsidRPr="00AD7EA3" w:rsidRDefault="00E11BC9" w:rsidP="00831AE1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</w:p>
    <w:p w:rsidR="00E11BC9" w:rsidRPr="00AD7EA3" w:rsidRDefault="00E11BC9" w:rsidP="00A6511A">
      <w:pPr>
        <w:shd w:val="clear" w:color="auto" w:fill="FFFFFF"/>
        <w:spacing w:line="288" w:lineRule="auto"/>
        <w:ind w:firstLine="709"/>
        <w:jc w:val="center"/>
        <w:rPr>
          <w:b/>
          <w:sz w:val="28"/>
          <w:szCs w:val="28"/>
        </w:rPr>
      </w:pPr>
      <w:r w:rsidRPr="00AD7EA3">
        <w:rPr>
          <w:b/>
          <w:sz w:val="28"/>
          <w:szCs w:val="28"/>
        </w:rPr>
        <w:t>8.</w:t>
      </w:r>
      <w:r w:rsidR="00620614" w:rsidRPr="00AD7EA3">
        <w:rPr>
          <w:b/>
          <w:sz w:val="28"/>
          <w:szCs w:val="28"/>
        </w:rPr>
        <w:t> </w:t>
      </w:r>
      <w:r w:rsidR="00D92924" w:rsidRPr="00AD7EA3">
        <w:rPr>
          <w:b/>
          <w:sz w:val="28"/>
          <w:szCs w:val="28"/>
        </w:rPr>
        <w:t xml:space="preserve">Результаты принятых решений по </w:t>
      </w:r>
      <w:r w:rsidRPr="00AD7EA3">
        <w:rPr>
          <w:b/>
          <w:sz w:val="28"/>
          <w:szCs w:val="28"/>
        </w:rPr>
        <w:t>уведомлени</w:t>
      </w:r>
      <w:r w:rsidR="00D92924" w:rsidRPr="00AD7EA3">
        <w:rPr>
          <w:b/>
          <w:sz w:val="28"/>
          <w:szCs w:val="28"/>
        </w:rPr>
        <w:t>ям</w:t>
      </w:r>
      <w:r w:rsidRPr="00AD7EA3">
        <w:rPr>
          <w:b/>
          <w:sz w:val="28"/>
          <w:szCs w:val="28"/>
        </w:rPr>
        <w:t xml:space="preserve"> о применении бюджетн</w:t>
      </w:r>
      <w:r w:rsidR="00620614" w:rsidRPr="00AD7EA3">
        <w:rPr>
          <w:b/>
          <w:sz w:val="28"/>
          <w:szCs w:val="28"/>
        </w:rPr>
        <w:t>ых</w:t>
      </w:r>
      <w:r w:rsidRPr="00AD7EA3">
        <w:rPr>
          <w:b/>
          <w:sz w:val="28"/>
          <w:szCs w:val="28"/>
        </w:rPr>
        <w:t xml:space="preserve"> </w:t>
      </w:r>
      <w:r w:rsidR="00620614" w:rsidRPr="00AD7EA3">
        <w:rPr>
          <w:b/>
          <w:sz w:val="28"/>
          <w:szCs w:val="28"/>
        </w:rPr>
        <w:t xml:space="preserve">мер </w:t>
      </w:r>
      <w:r w:rsidRPr="00AD7EA3">
        <w:rPr>
          <w:b/>
          <w:sz w:val="28"/>
          <w:szCs w:val="28"/>
        </w:rPr>
        <w:t>принуждения</w:t>
      </w:r>
    </w:p>
    <w:p w:rsidR="0055443A" w:rsidRPr="00AD7EA3" w:rsidRDefault="0055443A" w:rsidP="00831AE1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</w:p>
    <w:p w:rsidR="0055443A" w:rsidRPr="00AD7EA3" w:rsidRDefault="00620614" w:rsidP="0055443A">
      <w:pPr>
        <w:shd w:val="clear" w:color="auto" w:fill="FFFFFF"/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8</w:t>
      </w:r>
      <w:r w:rsidR="0039651D">
        <w:rPr>
          <w:sz w:val="28"/>
          <w:szCs w:val="28"/>
        </w:rPr>
        <w:t>.1. Счетная палата</w:t>
      </w:r>
      <w:r w:rsidR="0055443A" w:rsidRPr="00AD7EA3">
        <w:rPr>
          <w:sz w:val="28"/>
          <w:szCs w:val="28"/>
        </w:rPr>
        <w:t xml:space="preserve"> осуществляет анализ принятия решений по уведомлениям о применении </w:t>
      </w:r>
      <w:r w:rsidR="002C1CE4" w:rsidRPr="00AD7EA3">
        <w:rPr>
          <w:sz w:val="28"/>
          <w:szCs w:val="28"/>
        </w:rPr>
        <w:t xml:space="preserve">бюджетных </w:t>
      </w:r>
      <w:r w:rsidR="0055443A" w:rsidRPr="00AD7EA3">
        <w:rPr>
          <w:sz w:val="28"/>
          <w:szCs w:val="28"/>
        </w:rPr>
        <w:t xml:space="preserve">мер принуждения, составленных и </w:t>
      </w:r>
      <w:r w:rsidR="0039651D">
        <w:rPr>
          <w:sz w:val="28"/>
          <w:szCs w:val="28"/>
        </w:rPr>
        <w:t>направленных в установленном Счетной палатой</w:t>
      </w:r>
      <w:r w:rsidR="0055443A" w:rsidRPr="00AD7EA3">
        <w:rPr>
          <w:sz w:val="28"/>
          <w:szCs w:val="28"/>
        </w:rPr>
        <w:t xml:space="preserve"> порядке.</w:t>
      </w:r>
    </w:p>
    <w:p w:rsidR="00E11BC9" w:rsidRDefault="00E11BC9" w:rsidP="00831AE1">
      <w:pPr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8.</w:t>
      </w:r>
      <w:r w:rsidR="0055443A" w:rsidRPr="00AD7EA3">
        <w:rPr>
          <w:sz w:val="28"/>
          <w:szCs w:val="28"/>
        </w:rPr>
        <w:t>2</w:t>
      </w:r>
      <w:r w:rsidRPr="00AD7EA3">
        <w:rPr>
          <w:sz w:val="28"/>
          <w:szCs w:val="28"/>
        </w:rPr>
        <w:t>. По результатам принятого решения по уведомлению о применении бюджетных мер принуждения</w:t>
      </w:r>
      <w:r w:rsidR="00EA002F" w:rsidRPr="00AD7EA3">
        <w:rPr>
          <w:sz w:val="28"/>
          <w:szCs w:val="28"/>
        </w:rPr>
        <w:t xml:space="preserve"> сотрудником, составившим уведомление, </w:t>
      </w:r>
      <w:r w:rsidR="003E56ED" w:rsidRPr="00AD7EA3">
        <w:rPr>
          <w:sz w:val="28"/>
          <w:szCs w:val="28"/>
        </w:rPr>
        <w:t>вносятся сведения о принятых решениях в информацию о контрольном мероприяти</w:t>
      </w:r>
      <w:r w:rsidR="0039651D">
        <w:rPr>
          <w:sz w:val="28"/>
          <w:szCs w:val="28"/>
        </w:rPr>
        <w:t>и в порядке, установленном в Счетной палате</w:t>
      </w:r>
      <w:r w:rsidR="003E56ED" w:rsidRPr="00AD7EA3">
        <w:rPr>
          <w:sz w:val="28"/>
          <w:szCs w:val="28"/>
        </w:rPr>
        <w:t>.</w:t>
      </w:r>
    </w:p>
    <w:p w:rsidR="001C6818" w:rsidRPr="00AD7EA3" w:rsidRDefault="001C6818" w:rsidP="00831AE1">
      <w:pPr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</w:p>
    <w:p w:rsidR="00170D7C" w:rsidRPr="00AD7EA3" w:rsidRDefault="00170D7C" w:rsidP="00831AE1">
      <w:pPr>
        <w:spacing w:line="288" w:lineRule="auto"/>
        <w:jc w:val="center"/>
        <w:outlineLvl w:val="1"/>
        <w:rPr>
          <w:b/>
          <w:bCs/>
          <w:sz w:val="28"/>
          <w:szCs w:val="28"/>
        </w:rPr>
      </w:pPr>
      <w:r w:rsidRPr="00AD7EA3">
        <w:rPr>
          <w:b/>
          <w:bCs/>
          <w:sz w:val="28"/>
          <w:szCs w:val="28"/>
        </w:rPr>
        <w:t xml:space="preserve">9. Оформление и использование итогов контроля реализации </w:t>
      </w:r>
    </w:p>
    <w:p w:rsidR="00170D7C" w:rsidRDefault="00170D7C" w:rsidP="00831AE1">
      <w:pPr>
        <w:spacing w:line="288" w:lineRule="auto"/>
        <w:jc w:val="center"/>
        <w:outlineLvl w:val="1"/>
        <w:rPr>
          <w:b/>
          <w:bCs/>
          <w:sz w:val="28"/>
          <w:szCs w:val="28"/>
        </w:rPr>
      </w:pPr>
      <w:r w:rsidRPr="00AD7EA3">
        <w:rPr>
          <w:b/>
          <w:bCs/>
          <w:sz w:val="28"/>
          <w:szCs w:val="28"/>
        </w:rPr>
        <w:t>результатов проведенных мероприятий</w:t>
      </w:r>
    </w:p>
    <w:p w:rsidR="001C6818" w:rsidRPr="00AD7EA3" w:rsidRDefault="001C6818" w:rsidP="00831AE1">
      <w:pPr>
        <w:spacing w:line="288" w:lineRule="auto"/>
        <w:jc w:val="center"/>
        <w:outlineLvl w:val="1"/>
        <w:rPr>
          <w:b/>
          <w:bCs/>
          <w:sz w:val="28"/>
          <w:szCs w:val="28"/>
        </w:rPr>
      </w:pPr>
    </w:p>
    <w:p w:rsidR="00170D7C" w:rsidRPr="00AD7EA3" w:rsidRDefault="00170D7C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9.1. Итоги контроля реализации результатов проведенных мероприятий могут оформляться в виде следующих документов:</w:t>
      </w:r>
    </w:p>
    <w:p w:rsidR="00A6511A" w:rsidRPr="00AD7EA3" w:rsidRDefault="00A6511A" w:rsidP="00A6511A">
      <w:pPr>
        <w:autoSpaceDE w:val="0"/>
        <w:autoSpaceDN w:val="0"/>
        <w:adjustRightInd w:val="0"/>
        <w:spacing w:line="288" w:lineRule="auto"/>
        <w:ind w:firstLine="720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- заключения по итогам экспертно-аналитического мероприятия, предметом которого является реализация представлений (предписаний) и отчет о результатах контрольного мероприятия (в случае проведения контрольного мероприятия</w:t>
      </w:r>
      <w:r w:rsidRPr="00AD7EA3">
        <w:rPr>
          <w:strike/>
          <w:sz w:val="28"/>
          <w:szCs w:val="28"/>
        </w:rPr>
        <w:t>,</w:t>
      </w:r>
      <w:r w:rsidRPr="00AD7EA3">
        <w:rPr>
          <w:sz w:val="28"/>
          <w:szCs w:val="28"/>
        </w:rPr>
        <w:t xml:space="preserve"> одним из вопросов которого является реализация представлений и предписаний);</w:t>
      </w:r>
    </w:p>
    <w:p w:rsidR="00170D7C" w:rsidRPr="00AD7EA3" w:rsidRDefault="00170D7C" w:rsidP="00831AE1">
      <w:pPr>
        <w:spacing w:line="288" w:lineRule="auto"/>
        <w:ind w:firstLine="709"/>
        <w:jc w:val="both"/>
        <w:rPr>
          <w:sz w:val="28"/>
          <w:szCs w:val="28"/>
        </w:rPr>
      </w:pPr>
      <w:proofErr w:type="gramStart"/>
      <w:r w:rsidRPr="00AD7EA3">
        <w:rPr>
          <w:sz w:val="28"/>
          <w:szCs w:val="28"/>
        </w:rPr>
        <w:t>-</w:t>
      </w:r>
      <w:r w:rsidR="00DD01F7" w:rsidRPr="00AD7EA3">
        <w:rPr>
          <w:sz w:val="28"/>
          <w:szCs w:val="28"/>
        </w:rPr>
        <w:t> обобщенная</w:t>
      </w:r>
      <w:r w:rsidR="0050244E" w:rsidRPr="00AD7EA3">
        <w:rPr>
          <w:sz w:val="28"/>
          <w:szCs w:val="28"/>
        </w:rPr>
        <w:t xml:space="preserve"> </w:t>
      </w:r>
      <w:r w:rsidR="00DD01F7" w:rsidRPr="00AD7EA3">
        <w:rPr>
          <w:sz w:val="28"/>
          <w:szCs w:val="28"/>
        </w:rPr>
        <w:t>аналитическая</w:t>
      </w:r>
      <w:r w:rsidR="0050244E" w:rsidRPr="00AD7EA3">
        <w:rPr>
          <w:sz w:val="28"/>
          <w:szCs w:val="28"/>
        </w:rPr>
        <w:t xml:space="preserve"> </w:t>
      </w:r>
      <w:r w:rsidRPr="00AD7EA3">
        <w:rPr>
          <w:sz w:val="28"/>
          <w:szCs w:val="28"/>
        </w:rPr>
        <w:t>информаци</w:t>
      </w:r>
      <w:r w:rsidR="00DD01F7" w:rsidRPr="00AD7EA3">
        <w:rPr>
          <w:sz w:val="28"/>
          <w:szCs w:val="28"/>
        </w:rPr>
        <w:t>я</w:t>
      </w:r>
      <w:r w:rsidRPr="00AD7EA3">
        <w:rPr>
          <w:sz w:val="28"/>
          <w:szCs w:val="28"/>
        </w:rPr>
        <w:t xml:space="preserve"> по результатам текущего контроля реализации представлений и предписаний, </w:t>
      </w:r>
      <w:r w:rsidR="00A6511A" w:rsidRPr="00AD7EA3">
        <w:rPr>
          <w:sz w:val="28"/>
          <w:szCs w:val="28"/>
        </w:rPr>
        <w:t>анализ результатов рассмотрения уполномоченными органами дел об административных правонарушениях, в</w:t>
      </w:r>
      <w:r w:rsidR="0039651D">
        <w:rPr>
          <w:sz w:val="28"/>
          <w:szCs w:val="28"/>
        </w:rPr>
        <w:t>озбужденных Счетной палатой</w:t>
      </w:r>
      <w:r w:rsidR="00A6511A" w:rsidRPr="00AD7EA3">
        <w:rPr>
          <w:sz w:val="28"/>
          <w:szCs w:val="28"/>
        </w:rPr>
        <w:t xml:space="preserve">, </w:t>
      </w:r>
      <w:r w:rsidR="00822EA1" w:rsidRPr="00AD7EA3">
        <w:rPr>
          <w:sz w:val="28"/>
          <w:szCs w:val="28"/>
        </w:rPr>
        <w:t>и уведомлений</w:t>
      </w:r>
      <w:r w:rsidRPr="00AD7EA3">
        <w:rPr>
          <w:sz w:val="28"/>
          <w:szCs w:val="28"/>
        </w:rPr>
        <w:t xml:space="preserve"> о применении мер бюджетного принуждения, анализа итогов рассмотрения информационных писем, материалов контрольных мероприятий, </w:t>
      </w:r>
      <w:r w:rsidRPr="00AD7EA3">
        <w:rPr>
          <w:sz w:val="28"/>
          <w:szCs w:val="28"/>
        </w:rPr>
        <w:lastRenderedPageBreak/>
        <w:t>направленных в правоохранительные ор</w:t>
      </w:r>
      <w:r w:rsidR="0039651D">
        <w:rPr>
          <w:sz w:val="28"/>
          <w:szCs w:val="28"/>
        </w:rPr>
        <w:t xml:space="preserve">ганы, итогов рассмотрения </w:t>
      </w:r>
      <w:r w:rsidR="00DD01F7" w:rsidRPr="00AD7EA3">
        <w:rPr>
          <w:sz w:val="28"/>
          <w:szCs w:val="28"/>
        </w:rPr>
        <w:t>о</w:t>
      </w:r>
      <w:r w:rsidR="0039651D">
        <w:rPr>
          <w:sz w:val="28"/>
          <w:szCs w:val="28"/>
        </w:rPr>
        <w:t>рганами местного самоуправления</w:t>
      </w:r>
      <w:r w:rsidRPr="00AD7EA3">
        <w:rPr>
          <w:sz w:val="28"/>
          <w:szCs w:val="28"/>
        </w:rPr>
        <w:t xml:space="preserve"> отчетов, заключений, анали</w:t>
      </w:r>
      <w:r w:rsidR="0039651D">
        <w:rPr>
          <w:sz w:val="28"/>
          <w:szCs w:val="28"/>
        </w:rPr>
        <w:t>тических и других документов Счетной палаты</w:t>
      </w:r>
      <w:r w:rsidRPr="00AD7EA3">
        <w:rPr>
          <w:sz w:val="28"/>
          <w:szCs w:val="28"/>
        </w:rPr>
        <w:t xml:space="preserve"> по результ</w:t>
      </w:r>
      <w:r w:rsidR="00DD01F7" w:rsidRPr="00AD7EA3">
        <w:rPr>
          <w:sz w:val="28"/>
          <w:szCs w:val="28"/>
        </w:rPr>
        <w:t>атам проведенных мероприятий.</w:t>
      </w:r>
      <w:proofErr w:type="gramEnd"/>
    </w:p>
    <w:p w:rsidR="00DD01F7" w:rsidRPr="00AD7EA3" w:rsidRDefault="00DD01F7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- иные документы в соответств</w:t>
      </w:r>
      <w:r w:rsidR="0039651D">
        <w:rPr>
          <w:sz w:val="28"/>
          <w:szCs w:val="28"/>
        </w:rPr>
        <w:t>ии с порядком, установленным Счетной палатой</w:t>
      </w:r>
      <w:r w:rsidRPr="00AD7EA3">
        <w:rPr>
          <w:sz w:val="28"/>
          <w:szCs w:val="28"/>
        </w:rPr>
        <w:t>.</w:t>
      </w:r>
    </w:p>
    <w:p w:rsidR="00170D7C" w:rsidRPr="00AD7EA3" w:rsidRDefault="00170D7C" w:rsidP="00831AE1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 xml:space="preserve">9.2. Информация об итогах контроля реализации результатов проведенных мероприятий включается в </w:t>
      </w:r>
      <w:r w:rsidR="0039651D">
        <w:rPr>
          <w:sz w:val="28"/>
          <w:szCs w:val="28"/>
        </w:rPr>
        <w:t>годовой отчет о деятельности Счетной палаты</w:t>
      </w:r>
      <w:r w:rsidRPr="00AD7EA3">
        <w:rPr>
          <w:sz w:val="28"/>
          <w:szCs w:val="28"/>
        </w:rPr>
        <w:t xml:space="preserve">. </w:t>
      </w:r>
    </w:p>
    <w:p w:rsidR="00E11BC9" w:rsidRPr="00AD7EA3" w:rsidRDefault="00170D7C" w:rsidP="00DD01F7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9.3. Итоги контроля реализации результатов проведенных мероприятий использу</w:t>
      </w:r>
      <w:r w:rsidR="0039651D">
        <w:rPr>
          <w:sz w:val="28"/>
          <w:szCs w:val="28"/>
        </w:rPr>
        <w:t>ются при планировании работы Счетной палаты</w:t>
      </w:r>
      <w:r w:rsidRPr="00AD7EA3">
        <w:rPr>
          <w:sz w:val="28"/>
          <w:szCs w:val="28"/>
        </w:rPr>
        <w:t xml:space="preserve"> и разработке мероприятий по совершенствованию ее контрольной и экспертно-аналитической деятельности.</w:t>
      </w:r>
    </w:p>
    <w:p w:rsidR="00D732A4" w:rsidRPr="00AD7EA3" w:rsidRDefault="00D732A4" w:rsidP="00D732A4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9.4. Мероприятия по реализации</w:t>
      </w:r>
      <w:r w:rsidR="0039651D">
        <w:rPr>
          <w:sz w:val="28"/>
          <w:szCs w:val="28"/>
        </w:rPr>
        <w:t xml:space="preserve"> представлений и предписаний Счетной палаты</w:t>
      </w:r>
      <w:r w:rsidRPr="00AD7EA3">
        <w:rPr>
          <w:sz w:val="28"/>
          <w:szCs w:val="28"/>
        </w:rPr>
        <w:t xml:space="preserve"> мо</w:t>
      </w:r>
      <w:r w:rsidR="0039651D">
        <w:rPr>
          <w:sz w:val="28"/>
          <w:szCs w:val="28"/>
        </w:rPr>
        <w:t>гут включаться в план работы Счетной палаты</w:t>
      </w:r>
      <w:r w:rsidRPr="00AD7EA3">
        <w:rPr>
          <w:sz w:val="28"/>
          <w:szCs w:val="28"/>
        </w:rPr>
        <w:t xml:space="preserve"> как самостоятельное контрольное мероприятие.</w:t>
      </w:r>
    </w:p>
    <w:p w:rsidR="00D732A4" w:rsidRPr="00AD7EA3" w:rsidRDefault="00D732A4" w:rsidP="00D732A4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9.5. </w:t>
      </w:r>
      <w:r w:rsidR="007F1482" w:rsidRPr="00AD7EA3">
        <w:rPr>
          <w:sz w:val="28"/>
          <w:szCs w:val="28"/>
        </w:rPr>
        <w:t>В случае необходимости по итогам реализации результатов проведенных мероприятий подготавливаются и направляются</w:t>
      </w:r>
      <w:r w:rsidR="007F1482" w:rsidRPr="00AD7EA3">
        <w:rPr>
          <w:sz w:val="28"/>
          <w:szCs w:val="28"/>
          <w:shd w:val="clear" w:color="auto" w:fill="92D050"/>
        </w:rPr>
        <w:t xml:space="preserve"> </w:t>
      </w:r>
      <w:r w:rsidR="007F1482" w:rsidRPr="00AD7EA3">
        <w:rPr>
          <w:sz w:val="28"/>
          <w:szCs w:val="28"/>
        </w:rPr>
        <w:t>информационные письма с предложен</w:t>
      </w:r>
      <w:r w:rsidR="0039651D">
        <w:rPr>
          <w:sz w:val="28"/>
          <w:szCs w:val="28"/>
        </w:rPr>
        <w:t>иями и рекомендациями в адрес представительных</w:t>
      </w:r>
      <w:r w:rsidR="007F1482" w:rsidRPr="00AD7EA3">
        <w:rPr>
          <w:sz w:val="28"/>
          <w:szCs w:val="28"/>
        </w:rPr>
        <w:t xml:space="preserve"> или исполнительных органов власти, правоохранительных органов и других органов или организаций</w:t>
      </w:r>
      <w:r w:rsidRPr="00AD7EA3">
        <w:rPr>
          <w:sz w:val="28"/>
          <w:szCs w:val="28"/>
        </w:rPr>
        <w:t>.</w:t>
      </w:r>
    </w:p>
    <w:p w:rsidR="00822EA1" w:rsidRPr="00AD7EA3" w:rsidRDefault="00AA28BD" w:rsidP="00D732A4">
      <w:pPr>
        <w:spacing w:line="288" w:lineRule="auto"/>
        <w:ind w:firstLine="709"/>
        <w:jc w:val="both"/>
        <w:rPr>
          <w:sz w:val="28"/>
          <w:szCs w:val="28"/>
        </w:rPr>
      </w:pPr>
      <w:r w:rsidRPr="00AD7EA3">
        <w:rPr>
          <w:sz w:val="28"/>
          <w:szCs w:val="28"/>
        </w:rPr>
        <w:t>9.6. Информация о принятых мерах по устранению выявленных нарушений и недостатков, выполнени</w:t>
      </w:r>
      <w:r w:rsidR="0039651D">
        <w:rPr>
          <w:sz w:val="28"/>
          <w:szCs w:val="28"/>
        </w:rPr>
        <w:t>ю представлений, предписаний</w:t>
      </w:r>
      <w:r w:rsidRPr="00AD7EA3">
        <w:rPr>
          <w:sz w:val="28"/>
          <w:szCs w:val="28"/>
        </w:rPr>
        <w:t xml:space="preserve"> </w:t>
      </w:r>
      <w:r w:rsidR="0039651D">
        <w:rPr>
          <w:sz w:val="28"/>
          <w:szCs w:val="28"/>
        </w:rPr>
        <w:t>Счетной палаты</w:t>
      </w:r>
      <w:r w:rsidRPr="00AD7EA3">
        <w:rPr>
          <w:sz w:val="28"/>
          <w:szCs w:val="28"/>
        </w:rPr>
        <w:t xml:space="preserve"> разм</w:t>
      </w:r>
      <w:r w:rsidR="0039651D">
        <w:rPr>
          <w:sz w:val="28"/>
          <w:szCs w:val="28"/>
        </w:rPr>
        <w:t>ещается на официальном сайте администрации Пушкинского муниципального района</w:t>
      </w:r>
      <w:r w:rsidRPr="00AD7EA3">
        <w:rPr>
          <w:sz w:val="28"/>
          <w:szCs w:val="28"/>
        </w:rPr>
        <w:t>.</w:t>
      </w:r>
    </w:p>
    <w:sectPr w:rsidR="00822EA1" w:rsidRPr="00AD7EA3" w:rsidSect="00FB4C2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9CC" w:rsidRDefault="00FA49CC" w:rsidP="00FB4C24">
      <w:r>
        <w:separator/>
      </w:r>
    </w:p>
  </w:endnote>
  <w:endnote w:type="continuationSeparator" w:id="0">
    <w:p w:rsidR="00FA49CC" w:rsidRDefault="00FA49CC" w:rsidP="00FB4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9CC" w:rsidRDefault="00FA49CC" w:rsidP="00FB4C24">
      <w:r>
        <w:separator/>
      </w:r>
    </w:p>
  </w:footnote>
  <w:footnote w:type="continuationSeparator" w:id="0">
    <w:p w:rsidR="00FA49CC" w:rsidRDefault="00FA49CC" w:rsidP="00FB4C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2C5" w:rsidRDefault="004E5B96">
    <w:pPr>
      <w:pStyle w:val="a4"/>
      <w:jc w:val="center"/>
    </w:pPr>
    <w:fldSimple w:instr=" PAGE   \* MERGEFORMAT ">
      <w:r w:rsidR="00442994">
        <w:rPr>
          <w:noProof/>
        </w:rPr>
        <w:t>2</w:t>
      </w:r>
    </w:fldSimple>
  </w:p>
  <w:p w:rsidR="00CF02C5" w:rsidRDefault="00CF02C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D7D"/>
    <w:rsid w:val="0002201C"/>
    <w:rsid w:val="000254B3"/>
    <w:rsid w:val="00026DFC"/>
    <w:rsid w:val="000308AA"/>
    <w:rsid w:val="000373B2"/>
    <w:rsid w:val="00037D0A"/>
    <w:rsid w:val="000443D9"/>
    <w:rsid w:val="00045868"/>
    <w:rsid w:val="000461A7"/>
    <w:rsid w:val="000509B4"/>
    <w:rsid w:val="000528C9"/>
    <w:rsid w:val="00052D30"/>
    <w:rsid w:val="000551B9"/>
    <w:rsid w:val="00061012"/>
    <w:rsid w:val="00062D42"/>
    <w:rsid w:val="00065C23"/>
    <w:rsid w:val="00066A0D"/>
    <w:rsid w:val="0006701D"/>
    <w:rsid w:val="000674CB"/>
    <w:rsid w:val="00070237"/>
    <w:rsid w:val="00075E04"/>
    <w:rsid w:val="00076D6F"/>
    <w:rsid w:val="00076E07"/>
    <w:rsid w:val="00082A6F"/>
    <w:rsid w:val="0008514C"/>
    <w:rsid w:val="0009281D"/>
    <w:rsid w:val="00092D2D"/>
    <w:rsid w:val="000934D1"/>
    <w:rsid w:val="000953E4"/>
    <w:rsid w:val="00096A8E"/>
    <w:rsid w:val="000A0024"/>
    <w:rsid w:val="000A0888"/>
    <w:rsid w:val="000A0B06"/>
    <w:rsid w:val="000A1B37"/>
    <w:rsid w:val="000A2FD4"/>
    <w:rsid w:val="000A6188"/>
    <w:rsid w:val="000B00BB"/>
    <w:rsid w:val="000B14EF"/>
    <w:rsid w:val="000B2C27"/>
    <w:rsid w:val="000B7AFA"/>
    <w:rsid w:val="000C021F"/>
    <w:rsid w:val="000C035B"/>
    <w:rsid w:val="000C11FE"/>
    <w:rsid w:val="000C1671"/>
    <w:rsid w:val="000C6AF5"/>
    <w:rsid w:val="000C6B5E"/>
    <w:rsid w:val="000C779D"/>
    <w:rsid w:val="000D0C58"/>
    <w:rsid w:val="000D148A"/>
    <w:rsid w:val="000D1CD1"/>
    <w:rsid w:val="000D581D"/>
    <w:rsid w:val="000D71E4"/>
    <w:rsid w:val="000E1FA7"/>
    <w:rsid w:val="000E3F09"/>
    <w:rsid w:val="000E4147"/>
    <w:rsid w:val="000E4C63"/>
    <w:rsid w:val="000E4F3B"/>
    <w:rsid w:val="000E6571"/>
    <w:rsid w:val="000E6F63"/>
    <w:rsid w:val="00100E8A"/>
    <w:rsid w:val="001011A8"/>
    <w:rsid w:val="001016DB"/>
    <w:rsid w:val="001017FE"/>
    <w:rsid w:val="0010291D"/>
    <w:rsid w:val="0010483E"/>
    <w:rsid w:val="0010522D"/>
    <w:rsid w:val="0011229F"/>
    <w:rsid w:val="001178F0"/>
    <w:rsid w:val="00120D07"/>
    <w:rsid w:val="00121956"/>
    <w:rsid w:val="00122DE4"/>
    <w:rsid w:val="00122EEA"/>
    <w:rsid w:val="00124065"/>
    <w:rsid w:val="001272A5"/>
    <w:rsid w:val="001406B4"/>
    <w:rsid w:val="00144620"/>
    <w:rsid w:val="00153445"/>
    <w:rsid w:val="0015392A"/>
    <w:rsid w:val="00156869"/>
    <w:rsid w:val="00156D6D"/>
    <w:rsid w:val="0016016B"/>
    <w:rsid w:val="0016394E"/>
    <w:rsid w:val="00163E81"/>
    <w:rsid w:val="00165684"/>
    <w:rsid w:val="001659AC"/>
    <w:rsid w:val="001659F7"/>
    <w:rsid w:val="00166E81"/>
    <w:rsid w:val="00170D7C"/>
    <w:rsid w:val="0017652A"/>
    <w:rsid w:val="00176CD3"/>
    <w:rsid w:val="00181F5E"/>
    <w:rsid w:val="00183D27"/>
    <w:rsid w:val="0018491C"/>
    <w:rsid w:val="00185929"/>
    <w:rsid w:val="00196A30"/>
    <w:rsid w:val="001A2A7B"/>
    <w:rsid w:val="001A3A77"/>
    <w:rsid w:val="001A6639"/>
    <w:rsid w:val="001B1188"/>
    <w:rsid w:val="001B2530"/>
    <w:rsid w:val="001B7564"/>
    <w:rsid w:val="001B7EAA"/>
    <w:rsid w:val="001C55FB"/>
    <w:rsid w:val="001C6348"/>
    <w:rsid w:val="001C6818"/>
    <w:rsid w:val="001C7F1E"/>
    <w:rsid w:val="001D0CBD"/>
    <w:rsid w:val="001D0DAA"/>
    <w:rsid w:val="001D1336"/>
    <w:rsid w:val="001D2B72"/>
    <w:rsid w:val="001D44FD"/>
    <w:rsid w:val="001D5084"/>
    <w:rsid w:val="001D68AB"/>
    <w:rsid w:val="001D6A0A"/>
    <w:rsid w:val="001E3AFD"/>
    <w:rsid w:val="001E5E83"/>
    <w:rsid w:val="001E61B0"/>
    <w:rsid w:val="001E62C5"/>
    <w:rsid w:val="001E6C8A"/>
    <w:rsid w:val="001E70BD"/>
    <w:rsid w:val="001F2531"/>
    <w:rsid w:val="001F3863"/>
    <w:rsid w:val="001F537C"/>
    <w:rsid w:val="001F58F2"/>
    <w:rsid w:val="001F7C09"/>
    <w:rsid w:val="0020088C"/>
    <w:rsid w:val="00202FDF"/>
    <w:rsid w:val="00205F42"/>
    <w:rsid w:val="00212BBD"/>
    <w:rsid w:val="00214777"/>
    <w:rsid w:val="00214A39"/>
    <w:rsid w:val="00215CF1"/>
    <w:rsid w:val="002217F5"/>
    <w:rsid w:val="0022298A"/>
    <w:rsid w:val="00223048"/>
    <w:rsid w:val="00225124"/>
    <w:rsid w:val="00232685"/>
    <w:rsid w:val="00232C88"/>
    <w:rsid w:val="0023703D"/>
    <w:rsid w:val="0024045E"/>
    <w:rsid w:val="00242999"/>
    <w:rsid w:val="002431DF"/>
    <w:rsid w:val="00243885"/>
    <w:rsid w:val="00243ADE"/>
    <w:rsid w:val="00244CFE"/>
    <w:rsid w:val="00252077"/>
    <w:rsid w:val="00254CE1"/>
    <w:rsid w:val="00256057"/>
    <w:rsid w:val="0026241D"/>
    <w:rsid w:val="00262CC6"/>
    <w:rsid w:val="00263CD5"/>
    <w:rsid w:val="00271BBC"/>
    <w:rsid w:val="00273F59"/>
    <w:rsid w:val="00275544"/>
    <w:rsid w:val="00275ABC"/>
    <w:rsid w:val="0027665A"/>
    <w:rsid w:val="00276C0B"/>
    <w:rsid w:val="00281568"/>
    <w:rsid w:val="00284676"/>
    <w:rsid w:val="002901C7"/>
    <w:rsid w:val="00290253"/>
    <w:rsid w:val="0029113D"/>
    <w:rsid w:val="00291C15"/>
    <w:rsid w:val="002922E8"/>
    <w:rsid w:val="00294207"/>
    <w:rsid w:val="00295DFB"/>
    <w:rsid w:val="002A2FC1"/>
    <w:rsid w:val="002A528E"/>
    <w:rsid w:val="002A5FCC"/>
    <w:rsid w:val="002B0C76"/>
    <w:rsid w:val="002B10E3"/>
    <w:rsid w:val="002B4619"/>
    <w:rsid w:val="002B49FE"/>
    <w:rsid w:val="002C1817"/>
    <w:rsid w:val="002C1CE4"/>
    <w:rsid w:val="002C31C7"/>
    <w:rsid w:val="002C53F6"/>
    <w:rsid w:val="002D1116"/>
    <w:rsid w:val="002D1769"/>
    <w:rsid w:val="002D2927"/>
    <w:rsid w:val="002D31E5"/>
    <w:rsid w:val="002D35A4"/>
    <w:rsid w:val="002D4DE6"/>
    <w:rsid w:val="002D6D6F"/>
    <w:rsid w:val="002E2D83"/>
    <w:rsid w:val="002E3390"/>
    <w:rsid w:val="002E44EA"/>
    <w:rsid w:val="002E73FE"/>
    <w:rsid w:val="002F1565"/>
    <w:rsid w:val="002F1FBE"/>
    <w:rsid w:val="002F4DAA"/>
    <w:rsid w:val="002F59BE"/>
    <w:rsid w:val="00300148"/>
    <w:rsid w:val="003058C6"/>
    <w:rsid w:val="003140B2"/>
    <w:rsid w:val="00315606"/>
    <w:rsid w:val="00315B70"/>
    <w:rsid w:val="00317FA2"/>
    <w:rsid w:val="003201D2"/>
    <w:rsid w:val="00320F34"/>
    <w:rsid w:val="00330E0A"/>
    <w:rsid w:val="00330EB5"/>
    <w:rsid w:val="00334E4C"/>
    <w:rsid w:val="0033581E"/>
    <w:rsid w:val="003412C4"/>
    <w:rsid w:val="0034266A"/>
    <w:rsid w:val="00342A8A"/>
    <w:rsid w:val="0034381B"/>
    <w:rsid w:val="003479BB"/>
    <w:rsid w:val="00350EB2"/>
    <w:rsid w:val="00351017"/>
    <w:rsid w:val="00352CE3"/>
    <w:rsid w:val="003566BD"/>
    <w:rsid w:val="0035788D"/>
    <w:rsid w:val="003611BF"/>
    <w:rsid w:val="003641AD"/>
    <w:rsid w:val="00367542"/>
    <w:rsid w:val="00371AF1"/>
    <w:rsid w:val="00371B02"/>
    <w:rsid w:val="0037469B"/>
    <w:rsid w:val="003750D2"/>
    <w:rsid w:val="003853ED"/>
    <w:rsid w:val="00390303"/>
    <w:rsid w:val="00390D7D"/>
    <w:rsid w:val="00395B89"/>
    <w:rsid w:val="0039651D"/>
    <w:rsid w:val="00396836"/>
    <w:rsid w:val="00397BCB"/>
    <w:rsid w:val="003A1D11"/>
    <w:rsid w:val="003A1F9A"/>
    <w:rsid w:val="003A327B"/>
    <w:rsid w:val="003A3599"/>
    <w:rsid w:val="003A38DD"/>
    <w:rsid w:val="003A48D2"/>
    <w:rsid w:val="003A4ADB"/>
    <w:rsid w:val="003A4D9B"/>
    <w:rsid w:val="003A7739"/>
    <w:rsid w:val="003B021F"/>
    <w:rsid w:val="003B3BA5"/>
    <w:rsid w:val="003B7E3E"/>
    <w:rsid w:val="003C0775"/>
    <w:rsid w:val="003C0F4F"/>
    <w:rsid w:val="003C113D"/>
    <w:rsid w:val="003C27F0"/>
    <w:rsid w:val="003C2AC2"/>
    <w:rsid w:val="003C3022"/>
    <w:rsid w:val="003C307B"/>
    <w:rsid w:val="003C39E9"/>
    <w:rsid w:val="003C3A83"/>
    <w:rsid w:val="003C4D20"/>
    <w:rsid w:val="003D191C"/>
    <w:rsid w:val="003D5B82"/>
    <w:rsid w:val="003D6414"/>
    <w:rsid w:val="003E1586"/>
    <w:rsid w:val="003E25D2"/>
    <w:rsid w:val="003E3FF3"/>
    <w:rsid w:val="003E56ED"/>
    <w:rsid w:val="003F0D07"/>
    <w:rsid w:val="003F446D"/>
    <w:rsid w:val="003F4498"/>
    <w:rsid w:val="003F4CE4"/>
    <w:rsid w:val="003F5718"/>
    <w:rsid w:val="003F5954"/>
    <w:rsid w:val="003F77A8"/>
    <w:rsid w:val="004006F3"/>
    <w:rsid w:val="0040094D"/>
    <w:rsid w:val="004026EA"/>
    <w:rsid w:val="00413ABA"/>
    <w:rsid w:val="00413B54"/>
    <w:rsid w:val="004149AC"/>
    <w:rsid w:val="00417546"/>
    <w:rsid w:val="00422C88"/>
    <w:rsid w:val="004255D5"/>
    <w:rsid w:val="0042691C"/>
    <w:rsid w:val="00427010"/>
    <w:rsid w:val="00427BFB"/>
    <w:rsid w:val="00430EAA"/>
    <w:rsid w:val="00433F6C"/>
    <w:rsid w:val="00434D51"/>
    <w:rsid w:val="00437FF0"/>
    <w:rsid w:val="00442994"/>
    <w:rsid w:val="00443529"/>
    <w:rsid w:val="004449A1"/>
    <w:rsid w:val="00446986"/>
    <w:rsid w:val="004475F2"/>
    <w:rsid w:val="004479EA"/>
    <w:rsid w:val="00447D2E"/>
    <w:rsid w:val="00452644"/>
    <w:rsid w:val="00454E3E"/>
    <w:rsid w:val="00454E78"/>
    <w:rsid w:val="00455BF1"/>
    <w:rsid w:val="0046190B"/>
    <w:rsid w:val="00463149"/>
    <w:rsid w:val="00464D03"/>
    <w:rsid w:val="00465AA0"/>
    <w:rsid w:val="00467BAA"/>
    <w:rsid w:val="004713E2"/>
    <w:rsid w:val="00477931"/>
    <w:rsid w:val="00480EB1"/>
    <w:rsid w:val="00481797"/>
    <w:rsid w:val="00481ABF"/>
    <w:rsid w:val="00482222"/>
    <w:rsid w:val="00486FA2"/>
    <w:rsid w:val="004900BB"/>
    <w:rsid w:val="004902B6"/>
    <w:rsid w:val="004916C2"/>
    <w:rsid w:val="00494A65"/>
    <w:rsid w:val="00495060"/>
    <w:rsid w:val="00497086"/>
    <w:rsid w:val="00497C8D"/>
    <w:rsid w:val="004A0AB4"/>
    <w:rsid w:val="004A112B"/>
    <w:rsid w:val="004A244A"/>
    <w:rsid w:val="004A2864"/>
    <w:rsid w:val="004A3D35"/>
    <w:rsid w:val="004A5D00"/>
    <w:rsid w:val="004B0C00"/>
    <w:rsid w:val="004B0EA1"/>
    <w:rsid w:val="004B1611"/>
    <w:rsid w:val="004B6782"/>
    <w:rsid w:val="004C2B54"/>
    <w:rsid w:val="004C3191"/>
    <w:rsid w:val="004C795C"/>
    <w:rsid w:val="004D0299"/>
    <w:rsid w:val="004D3E55"/>
    <w:rsid w:val="004D5E87"/>
    <w:rsid w:val="004D6F8E"/>
    <w:rsid w:val="004E17CF"/>
    <w:rsid w:val="004E58F0"/>
    <w:rsid w:val="004E5A9D"/>
    <w:rsid w:val="004E5B96"/>
    <w:rsid w:val="004E5F70"/>
    <w:rsid w:val="004E601A"/>
    <w:rsid w:val="004E6DDD"/>
    <w:rsid w:val="004F44E3"/>
    <w:rsid w:val="004F58B9"/>
    <w:rsid w:val="00501482"/>
    <w:rsid w:val="0050244E"/>
    <w:rsid w:val="00502995"/>
    <w:rsid w:val="00503A66"/>
    <w:rsid w:val="005127F7"/>
    <w:rsid w:val="00517403"/>
    <w:rsid w:val="00517CF6"/>
    <w:rsid w:val="005277E0"/>
    <w:rsid w:val="00527FE1"/>
    <w:rsid w:val="00530CBE"/>
    <w:rsid w:val="005315A5"/>
    <w:rsid w:val="005325EA"/>
    <w:rsid w:val="0053437F"/>
    <w:rsid w:val="00537405"/>
    <w:rsid w:val="005401A4"/>
    <w:rsid w:val="0054038D"/>
    <w:rsid w:val="00540E2D"/>
    <w:rsid w:val="00541CAD"/>
    <w:rsid w:val="00542852"/>
    <w:rsid w:val="00544948"/>
    <w:rsid w:val="00544DAB"/>
    <w:rsid w:val="00546013"/>
    <w:rsid w:val="00546738"/>
    <w:rsid w:val="00552A51"/>
    <w:rsid w:val="0055443A"/>
    <w:rsid w:val="005563BE"/>
    <w:rsid w:val="005569F8"/>
    <w:rsid w:val="005615C6"/>
    <w:rsid w:val="00566F74"/>
    <w:rsid w:val="00570416"/>
    <w:rsid w:val="005751F3"/>
    <w:rsid w:val="0057595C"/>
    <w:rsid w:val="005765DB"/>
    <w:rsid w:val="00583601"/>
    <w:rsid w:val="00593DBB"/>
    <w:rsid w:val="00595A29"/>
    <w:rsid w:val="0059670D"/>
    <w:rsid w:val="005B1182"/>
    <w:rsid w:val="005B1819"/>
    <w:rsid w:val="005B370D"/>
    <w:rsid w:val="005B557C"/>
    <w:rsid w:val="005B713A"/>
    <w:rsid w:val="005C0B9D"/>
    <w:rsid w:val="005C0DE0"/>
    <w:rsid w:val="005C2C06"/>
    <w:rsid w:val="005C4946"/>
    <w:rsid w:val="005C4BCA"/>
    <w:rsid w:val="005C55CC"/>
    <w:rsid w:val="005C63E7"/>
    <w:rsid w:val="005C7858"/>
    <w:rsid w:val="005D1902"/>
    <w:rsid w:val="005D1E82"/>
    <w:rsid w:val="005D462A"/>
    <w:rsid w:val="005D601F"/>
    <w:rsid w:val="005D67A2"/>
    <w:rsid w:val="005D7AA6"/>
    <w:rsid w:val="005D7D00"/>
    <w:rsid w:val="005E0926"/>
    <w:rsid w:val="005E34AA"/>
    <w:rsid w:val="005E7D93"/>
    <w:rsid w:val="005F0B54"/>
    <w:rsid w:val="005F0CA4"/>
    <w:rsid w:val="005F33BA"/>
    <w:rsid w:val="005F6290"/>
    <w:rsid w:val="005F7D81"/>
    <w:rsid w:val="00600219"/>
    <w:rsid w:val="00600C80"/>
    <w:rsid w:val="0060162E"/>
    <w:rsid w:val="00603918"/>
    <w:rsid w:val="0060417C"/>
    <w:rsid w:val="00607453"/>
    <w:rsid w:val="00607DEA"/>
    <w:rsid w:val="006102BE"/>
    <w:rsid w:val="00611609"/>
    <w:rsid w:val="006146D6"/>
    <w:rsid w:val="00614D64"/>
    <w:rsid w:val="006161D7"/>
    <w:rsid w:val="00620614"/>
    <w:rsid w:val="00625C7A"/>
    <w:rsid w:val="00627CCA"/>
    <w:rsid w:val="006303EB"/>
    <w:rsid w:val="006307C5"/>
    <w:rsid w:val="006326E9"/>
    <w:rsid w:val="00635732"/>
    <w:rsid w:val="00637430"/>
    <w:rsid w:val="00640F45"/>
    <w:rsid w:val="00641F65"/>
    <w:rsid w:val="006453FB"/>
    <w:rsid w:val="00646C6D"/>
    <w:rsid w:val="00652FC3"/>
    <w:rsid w:val="0065478F"/>
    <w:rsid w:val="00654A2F"/>
    <w:rsid w:val="0065592D"/>
    <w:rsid w:val="00655C37"/>
    <w:rsid w:val="0066139D"/>
    <w:rsid w:val="00662BD6"/>
    <w:rsid w:val="006743CD"/>
    <w:rsid w:val="0067484B"/>
    <w:rsid w:val="00684811"/>
    <w:rsid w:val="006903BF"/>
    <w:rsid w:val="00696A08"/>
    <w:rsid w:val="006A1ECA"/>
    <w:rsid w:val="006A229B"/>
    <w:rsid w:val="006A53A0"/>
    <w:rsid w:val="006A628A"/>
    <w:rsid w:val="006B01DE"/>
    <w:rsid w:val="006B0781"/>
    <w:rsid w:val="006B2FE1"/>
    <w:rsid w:val="006B424D"/>
    <w:rsid w:val="006C00FF"/>
    <w:rsid w:val="006C244C"/>
    <w:rsid w:val="006C7363"/>
    <w:rsid w:val="006D2769"/>
    <w:rsid w:val="006D47D6"/>
    <w:rsid w:val="006D62EB"/>
    <w:rsid w:val="006D7795"/>
    <w:rsid w:val="006E00DF"/>
    <w:rsid w:val="006E3764"/>
    <w:rsid w:val="006E64B1"/>
    <w:rsid w:val="006F147C"/>
    <w:rsid w:val="00700A54"/>
    <w:rsid w:val="00701467"/>
    <w:rsid w:val="007039A0"/>
    <w:rsid w:val="0070796C"/>
    <w:rsid w:val="00711221"/>
    <w:rsid w:val="00714A78"/>
    <w:rsid w:val="00715360"/>
    <w:rsid w:val="00720182"/>
    <w:rsid w:val="0072038B"/>
    <w:rsid w:val="00721510"/>
    <w:rsid w:val="00724103"/>
    <w:rsid w:val="0072440A"/>
    <w:rsid w:val="0072497C"/>
    <w:rsid w:val="00724E5D"/>
    <w:rsid w:val="007250E1"/>
    <w:rsid w:val="00731513"/>
    <w:rsid w:val="00732ABC"/>
    <w:rsid w:val="0073416D"/>
    <w:rsid w:val="00735339"/>
    <w:rsid w:val="00735C20"/>
    <w:rsid w:val="00736ED0"/>
    <w:rsid w:val="00740F86"/>
    <w:rsid w:val="007410E4"/>
    <w:rsid w:val="00744033"/>
    <w:rsid w:val="00744108"/>
    <w:rsid w:val="00744B0D"/>
    <w:rsid w:val="00745A11"/>
    <w:rsid w:val="00755CF3"/>
    <w:rsid w:val="00755DAA"/>
    <w:rsid w:val="00760009"/>
    <w:rsid w:val="007619C5"/>
    <w:rsid w:val="00764704"/>
    <w:rsid w:val="0076704F"/>
    <w:rsid w:val="0077118A"/>
    <w:rsid w:val="00771E10"/>
    <w:rsid w:val="00776A4D"/>
    <w:rsid w:val="0077759B"/>
    <w:rsid w:val="00786C6D"/>
    <w:rsid w:val="00787D85"/>
    <w:rsid w:val="00790601"/>
    <w:rsid w:val="00791615"/>
    <w:rsid w:val="007940B1"/>
    <w:rsid w:val="007974D1"/>
    <w:rsid w:val="00797527"/>
    <w:rsid w:val="007977D7"/>
    <w:rsid w:val="007A14CD"/>
    <w:rsid w:val="007A2BEE"/>
    <w:rsid w:val="007A7572"/>
    <w:rsid w:val="007A7EF9"/>
    <w:rsid w:val="007B5131"/>
    <w:rsid w:val="007B65E2"/>
    <w:rsid w:val="007C2BD8"/>
    <w:rsid w:val="007C2D3F"/>
    <w:rsid w:val="007C7926"/>
    <w:rsid w:val="007D5D01"/>
    <w:rsid w:val="007E64F9"/>
    <w:rsid w:val="007E6C82"/>
    <w:rsid w:val="007F1250"/>
    <w:rsid w:val="007F1482"/>
    <w:rsid w:val="007F1AB5"/>
    <w:rsid w:val="007F2CB4"/>
    <w:rsid w:val="007F2F98"/>
    <w:rsid w:val="007F3AD8"/>
    <w:rsid w:val="007F4295"/>
    <w:rsid w:val="007F7FDA"/>
    <w:rsid w:val="00801CCF"/>
    <w:rsid w:val="00802628"/>
    <w:rsid w:val="00802C81"/>
    <w:rsid w:val="00803002"/>
    <w:rsid w:val="008035B6"/>
    <w:rsid w:val="00804270"/>
    <w:rsid w:val="00804BC1"/>
    <w:rsid w:val="008073FB"/>
    <w:rsid w:val="00810A29"/>
    <w:rsid w:val="0081126C"/>
    <w:rsid w:val="008115A2"/>
    <w:rsid w:val="00811BD4"/>
    <w:rsid w:val="008130CC"/>
    <w:rsid w:val="0081349F"/>
    <w:rsid w:val="00815559"/>
    <w:rsid w:val="008156DF"/>
    <w:rsid w:val="00817909"/>
    <w:rsid w:val="00820152"/>
    <w:rsid w:val="00822254"/>
    <w:rsid w:val="00822EA1"/>
    <w:rsid w:val="008242A3"/>
    <w:rsid w:val="00824731"/>
    <w:rsid w:val="00831AE1"/>
    <w:rsid w:val="008355DB"/>
    <w:rsid w:val="00835EE9"/>
    <w:rsid w:val="00836E73"/>
    <w:rsid w:val="0083790C"/>
    <w:rsid w:val="00837D52"/>
    <w:rsid w:val="00840A16"/>
    <w:rsid w:val="00840F91"/>
    <w:rsid w:val="00844E5B"/>
    <w:rsid w:val="00846DA8"/>
    <w:rsid w:val="00850628"/>
    <w:rsid w:val="008544F6"/>
    <w:rsid w:val="00854C82"/>
    <w:rsid w:val="00863584"/>
    <w:rsid w:val="00863635"/>
    <w:rsid w:val="008656C8"/>
    <w:rsid w:val="008734B2"/>
    <w:rsid w:val="008770DD"/>
    <w:rsid w:val="008834AF"/>
    <w:rsid w:val="0089120B"/>
    <w:rsid w:val="00896D39"/>
    <w:rsid w:val="00896E35"/>
    <w:rsid w:val="00897C7F"/>
    <w:rsid w:val="008A03C1"/>
    <w:rsid w:val="008A1A33"/>
    <w:rsid w:val="008A2637"/>
    <w:rsid w:val="008A2821"/>
    <w:rsid w:val="008A530F"/>
    <w:rsid w:val="008A5719"/>
    <w:rsid w:val="008A5E85"/>
    <w:rsid w:val="008A7BD6"/>
    <w:rsid w:val="008B1B75"/>
    <w:rsid w:val="008B2105"/>
    <w:rsid w:val="008B2219"/>
    <w:rsid w:val="008B22E6"/>
    <w:rsid w:val="008B2474"/>
    <w:rsid w:val="008B4F22"/>
    <w:rsid w:val="008B5806"/>
    <w:rsid w:val="008B6D90"/>
    <w:rsid w:val="008D066F"/>
    <w:rsid w:val="008D3EE3"/>
    <w:rsid w:val="008D4442"/>
    <w:rsid w:val="008D4B92"/>
    <w:rsid w:val="008D5839"/>
    <w:rsid w:val="008D5A9C"/>
    <w:rsid w:val="008D6D51"/>
    <w:rsid w:val="008E561F"/>
    <w:rsid w:val="008E5B86"/>
    <w:rsid w:val="008F416A"/>
    <w:rsid w:val="008F440A"/>
    <w:rsid w:val="008F486C"/>
    <w:rsid w:val="008F6517"/>
    <w:rsid w:val="008F7D32"/>
    <w:rsid w:val="009026BD"/>
    <w:rsid w:val="00903AEA"/>
    <w:rsid w:val="009123A2"/>
    <w:rsid w:val="0091265A"/>
    <w:rsid w:val="009127A9"/>
    <w:rsid w:val="00912DDE"/>
    <w:rsid w:val="009135F0"/>
    <w:rsid w:val="009141A3"/>
    <w:rsid w:val="009175A8"/>
    <w:rsid w:val="009220F6"/>
    <w:rsid w:val="009229C6"/>
    <w:rsid w:val="00923024"/>
    <w:rsid w:val="009250ED"/>
    <w:rsid w:val="00927AD9"/>
    <w:rsid w:val="00932724"/>
    <w:rsid w:val="0093356C"/>
    <w:rsid w:val="00934B82"/>
    <w:rsid w:val="009352E6"/>
    <w:rsid w:val="00936205"/>
    <w:rsid w:val="0093668E"/>
    <w:rsid w:val="00936F37"/>
    <w:rsid w:val="00940401"/>
    <w:rsid w:val="00940B00"/>
    <w:rsid w:val="009418C6"/>
    <w:rsid w:val="00947299"/>
    <w:rsid w:val="009474FB"/>
    <w:rsid w:val="00950323"/>
    <w:rsid w:val="009512B7"/>
    <w:rsid w:val="009528E8"/>
    <w:rsid w:val="00960AE1"/>
    <w:rsid w:val="00961539"/>
    <w:rsid w:val="00965145"/>
    <w:rsid w:val="00965B92"/>
    <w:rsid w:val="009666C8"/>
    <w:rsid w:val="00966BDA"/>
    <w:rsid w:val="009745CB"/>
    <w:rsid w:val="009751AE"/>
    <w:rsid w:val="00986230"/>
    <w:rsid w:val="00990C36"/>
    <w:rsid w:val="00992712"/>
    <w:rsid w:val="00994C59"/>
    <w:rsid w:val="00995D4D"/>
    <w:rsid w:val="009A150F"/>
    <w:rsid w:val="009B390C"/>
    <w:rsid w:val="009B429A"/>
    <w:rsid w:val="009B770A"/>
    <w:rsid w:val="009B7F33"/>
    <w:rsid w:val="009C21C9"/>
    <w:rsid w:val="009C504B"/>
    <w:rsid w:val="009C5B87"/>
    <w:rsid w:val="009D2F0D"/>
    <w:rsid w:val="009D32EE"/>
    <w:rsid w:val="009D3320"/>
    <w:rsid w:val="009D7296"/>
    <w:rsid w:val="009D7DE8"/>
    <w:rsid w:val="009E0CB9"/>
    <w:rsid w:val="009E40C2"/>
    <w:rsid w:val="009E4ED3"/>
    <w:rsid w:val="009E5711"/>
    <w:rsid w:val="009E6D2F"/>
    <w:rsid w:val="009E7E24"/>
    <w:rsid w:val="009F0277"/>
    <w:rsid w:val="009F030B"/>
    <w:rsid w:val="009F08CA"/>
    <w:rsid w:val="009F123A"/>
    <w:rsid w:val="009F2656"/>
    <w:rsid w:val="00A00937"/>
    <w:rsid w:val="00A0606F"/>
    <w:rsid w:val="00A062C6"/>
    <w:rsid w:val="00A0687F"/>
    <w:rsid w:val="00A106D8"/>
    <w:rsid w:val="00A11279"/>
    <w:rsid w:val="00A20B89"/>
    <w:rsid w:val="00A22C33"/>
    <w:rsid w:val="00A27100"/>
    <w:rsid w:val="00A311BC"/>
    <w:rsid w:val="00A32C35"/>
    <w:rsid w:val="00A34802"/>
    <w:rsid w:val="00A3580B"/>
    <w:rsid w:val="00A36EA6"/>
    <w:rsid w:val="00A419B1"/>
    <w:rsid w:val="00A42F2F"/>
    <w:rsid w:val="00A43A7C"/>
    <w:rsid w:val="00A445AE"/>
    <w:rsid w:val="00A45DB4"/>
    <w:rsid w:val="00A46050"/>
    <w:rsid w:val="00A5272E"/>
    <w:rsid w:val="00A52A36"/>
    <w:rsid w:val="00A54225"/>
    <w:rsid w:val="00A56778"/>
    <w:rsid w:val="00A56906"/>
    <w:rsid w:val="00A57085"/>
    <w:rsid w:val="00A63063"/>
    <w:rsid w:val="00A6511A"/>
    <w:rsid w:val="00A66C91"/>
    <w:rsid w:val="00A67E50"/>
    <w:rsid w:val="00A67F90"/>
    <w:rsid w:val="00A67FDF"/>
    <w:rsid w:val="00A73810"/>
    <w:rsid w:val="00A74D31"/>
    <w:rsid w:val="00A8128E"/>
    <w:rsid w:val="00A81B2D"/>
    <w:rsid w:val="00A822A9"/>
    <w:rsid w:val="00A86A24"/>
    <w:rsid w:val="00A87B74"/>
    <w:rsid w:val="00A933FA"/>
    <w:rsid w:val="00A96F18"/>
    <w:rsid w:val="00A9740E"/>
    <w:rsid w:val="00AA2364"/>
    <w:rsid w:val="00AA2575"/>
    <w:rsid w:val="00AA281F"/>
    <w:rsid w:val="00AA28BD"/>
    <w:rsid w:val="00AA58C4"/>
    <w:rsid w:val="00AA5C14"/>
    <w:rsid w:val="00AA744F"/>
    <w:rsid w:val="00AA7E14"/>
    <w:rsid w:val="00AB031D"/>
    <w:rsid w:val="00AB2C6F"/>
    <w:rsid w:val="00AB41C2"/>
    <w:rsid w:val="00AC57C0"/>
    <w:rsid w:val="00AD0FB3"/>
    <w:rsid w:val="00AD1E07"/>
    <w:rsid w:val="00AD27EF"/>
    <w:rsid w:val="00AD32B2"/>
    <w:rsid w:val="00AD3F50"/>
    <w:rsid w:val="00AD7EA3"/>
    <w:rsid w:val="00AE12FE"/>
    <w:rsid w:val="00AE21A7"/>
    <w:rsid w:val="00AE2F78"/>
    <w:rsid w:val="00AE3474"/>
    <w:rsid w:val="00AE4125"/>
    <w:rsid w:val="00AE7695"/>
    <w:rsid w:val="00AF2388"/>
    <w:rsid w:val="00AF3CC3"/>
    <w:rsid w:val="00AF5C54"/>
    <w:rsid w:val="00AF6771"/>
    <w:rsid w:val="00AF6822"/>
    <w:rsid w:val="00B0005F"/>
    <w:rsid w:val="00B0036D"/>
    <w:rsid w:val="00B00807"/>
    <w:rsid w:val="00B0133C"/>
    <w:rsid w:val="00B027FB"/>
    <w:rsid w:val="00B02962"/>
    <w:rsid w:val="00B042DE"/>
    <w:rsid w:val="00B04949"/>
    <w:rsid w:val="00B07BC3"/>
    <w:rsid w:val="00B07E38"/>
    <w:rsid w:val="00B10260"/>
    <w:rsid w:val="00B13F63"/>
    <w:rsid w:val="00B14292"/>
    <w:rsid w:val="00B156AB"/>
    <w:rsid w:val="00B253E5"/>
    <w:rsid w:val="00B25787"/>
    <w:rsid w:val="00B259B0"/>
    <w:rsid w:val="00B25A97"/>
    <w:rsid w:val="00B302BE"/>
    <w:rsid w:val="00B33C28"/>
    <w:rsid w:val="00B35EDF"/>
    <w:rsid w:val="00B3677B"/>
    <w:rsid w:val="00B37A2E"/>
    <w:rsid w:val="00B413F9"/>
    <w:rsid w:val="00B41CAD"/>
    <w:rsid w:val="00B4270A"/>
    <w:rsid w:val="00B42844"/>
    <w:rsid w:val="00B47F6E"/>
    <w:rsid w:val="00B50824"/>
    <w:rsid w:val="00B56967"/>
    <w:rsid w:val="00B63463"/>
    <w:rsid w:val="00B64C4C"/>
    <w:rsid w:val="00B66406"/>
    <w:rsid w:val="00B73EB9"/>
    <w:rsid w:val="00B75D9B"/>
    <w:rsid w:val="00B853E8"/>
    <w:rsid w:val="00B867B6"/>
    <w:rsid w:val="00B939CF"/>
    <w:rsid w:val="00B945CC"/>
    <w:rsid w:val="00B954CF"/>
    <w:rsid w:val="00B96D0A"/>
    <w:rsid w:val="00B976E2"/>
    <w:rsid w:val="00BA1BFA"/>
    <w:rsid w:val="00BA478D"/>
    <w:rsid w:val="00BA5150"/>
    <w:rsid w:val="00BB000E"/>
    <w:rsid w:val="00BB0CC5"/>
    <w:rsid w:val="00BB3B9D"/>
    <w:rsid w:val="00BB4879"/>
    <w:rsid w:val="00BB4D33"/>
    <w:rsid w:val="00BC6904"/>
    <w:rsid w:val="00BD3EEC"/>
    <w:rsid w:val="00BD41C0"/>
    <w:rsid w:val="00BD67A5"/>
    <w:rsid w:val="00BE3920"/>
    <w:rsid w:val="00BE3A94"/>
    <w:rsid w:val="00BE3CF8"/>
    <w:rsid w:val="00BE5B0A"/>
    <w:rsid w:val="00BF3879"/>
    <w:rsid w:val="00BF406F"/>
    <w:rsid w:val="00C016AC"/>
    <w:rsid w:val="00C016B2"/>
    <w:rsid w:val="00C01797"/>
    <w:rsid w:val="00C06997"/>
    <w:rsid w:val="00C0739D"/>
    <w:rsid w:val="00C07935"/>
    <w:rsid w:val="00C1225F"/>
    <w:rsid w:val="00C16799"/>
    <w:rsid w:val="00C17962"/>
    <w:rsid w:val="00C2779E"/>
    <w:rsid w:val="00C3249E"/>
    <w:rsid w:val="00C32518"/>
    <w:rsid w:val="00C33804"/>
    <w:rsid w:val="00C35EFB"/>
    <w:rsid w:val="00C40B08"/>
    <w:rsid w:val="00C426FA"/>
    <w:rsid w:val="00C46856"/>
    <w:rsid w:val="00C46F7A"/>
    <w:rsid w:val="00C503C1"/>
    <w:rsid w:val="00C550E9"/>
    <w:rsid w:val="00C55ABC"/>
    <w:rsid w:val="00C62888"/>
    <w:rsid w:val="00C62998"/>
    <w:rsid w:val="00C63A67"/>
    <w:rsid w:val="00C66323"/>
    <w:rsid w:val="00C66859"/>
    <w:rsid w:val="00C70C2E"/>
    <w:rsid w:val="00C70D43"/>
    <w:rsid w:val="00C73CA4"/>
    <w:rsid w:val="00C75733"/>
    <w:rsid w:val="00C75B45"/>
    <w:rsid w:val="00C75C77"/>
    <w:rsid w:val="00C7790C"/>
    <w:rsid w:val="00C77A85"/>
    <w:rsid w:val="00C829FA"/>
    <w:rsid w:val="00C86A5B"/>
    <w:rsid w:val="00C87178"/>
    <w:rsid w:val="00C93A05"/>
    <w:rsid w:val="00CA512E"/>
    <w:rsid w:val="00CB2A4D"/>
    <w:rsid w:val="00CB7BCF"/>
    <w:rsid w:val="00CC1DB6"/>
    <w:rsid w:val="00CC3381"/>
    <w:rsid w:val="00CC4F1C"/>
    <w:rsid w:val="00CD20DB"/>
    <w:rsid w:val="00CD3EEB"/>
    <w:rsid w:val="00CD5998"/>
    <w:rsid w:val="00CD5D0C"/>
    <w:rsid w:val="00CD71C0"/>
    <w:rsid w:val="00CD7312"/>
    <w:rsid w:val="00CE340A"/>
    <w:rsid w:val="00CE369C"/>
    <w:rsid w:val="00CF02C5"/>
    <w:rsid w:val="00CF1C09"/>
    <w:rsid w:val="00CF6C32"/>
    <w:rsid w:val="00D02E2D"/>
    <w:rsid w:val="00D07CE6"/>
    <w:rsid w:val="00D122EB"/>
    <w:rsid w:val="00D123AA"/>
    <w:rsid w:val="00D1338E"/>
    <w:rsid w:val="00D15CD0"/>
    <w:rsid w:val="00D174D8"/>
    <w:rsid w:val="00D208CD"/>
    <w:rsid w:val="00D25DCB"/>
    <w:rsid w:val="00D31DD1"/>
    <w:rsid w:val="00D41D16"/>
    <w:rsid w:val="00D43912"/>
    <w:rsid w:val="00D45FAC"/>
    <w:rsid w:val="00D50B9E"/>
    <w:rsid w:val="00D51AA5"/>
    <w:rsid w:val="00D5449C"/>
    <w:rsid w:val="00D57C5A"/>
    <w:rsid w:val="00D61A4A"/>
    <w:rsid w:val="00D6223A"/>
    <w:rsid w:val="00D65635"/>
    <w:rsid w:val="00D6725E"/>
    <w:rsid w:val="00D674C6"/>
    <w:rsid w:val="00D716BF"/>
    <w:rsid w:val="00D716E8"/>
    <w:rsid w:val="00D71A08"/>
    <w:rsid w:val="00D7227E"/>
    <w:rsid w:val="00D732A4"/>
    <w:rsid w:val="00D7565C"/>
    <w:rsid w:val="00D7711E"/>
    <w:rsid w:val="00D77B71"/>
    <w:rsid w:val="00D81856"/>
    <w:rsid w:val="00D82B82"/>
    <w:rsid w:val="00D91FB4"/>
    <w:rsid w:val="00D92924"/>
    <w:rsid w:val="00D93024"/>
    <w:rsid w:val="00D9433F"/>
    <w:rsid w:val="00D94F49"/>
    <w:rsid w:val="00D97358"/>
    <w:rsid w:val="00D97F84"/>
    <w:rsid w:val="00DA16E5"/>
    <w:rsid w:val="00DA46AE"/>
    <w:rsid w:val="00DA5BED"/>
    <w:rsid w:val="00DA7792"/>
    <w:rsid w:val="00DB3C66"/>
    <w:rsid w:val="00DB5F2C"/>
    <w:rsid w:val="00DB6232"/>
    <w:rsid w:val="00DC067B"/>
    <w:rsid w:val="00DC18C3"/>
    <w:rsid w:val="00DC3AE8"/>
    <w:rsid w:val="00DC3DBD"/>
    <w:rsid w:val="00DC4E13"/>
    <w:rsid w:val="00DC624C"/>
    <w:rsid w:val="00DD01F7"/>
    <w:rsid w:val="00DD5BCB"/>
    <w:rsid w:val="00DD7433"/>
    <w:rsid w:val="00DE5E3C"/>
    <w:rsid w:val="00DE6782"/>
    <w:rsid w:val="00DE79D6"/>
    <w:rsid w:val="00DF0D7C"/>
    <w:rsid w:val="00DF39D8"/>
    <w:rsid w:val="00DF7420"/>
    <w:rsid w:val="00E00EE3"/>
    <w:rsid w:val="00E02CEA"/>
    <w:rsid w:val="00E040E6"/>
    <w:rsid w:val="00E07016"/>
    <w:rsid w:val="00E11BC9"/>
    <w:rsid w:val="00E12997"/>
    <w:rsid w:val="00E1324E"/>
    <w:rsid w:val="00E17250"/>
    <w:rsid w:val="00E20A00"/>
    <w:rsid w:val="00E2323E"/>
    <w:rsid w:val="00E23E85"/>
    <w:rsid w:val="00E243DF"/>
    <w:rsid w:val="00E25CB2"/>
    <w:rsid w:val="00E3189A"/>
    <w:rsid w:val="00E43F6A"/>
    <w:rsid w:val="00E46057"/>
    <w:rsid w:val="00E46302"/>
    <w:rsid w:val="00E47C08"/>
    <w:rsid w:val="00E500F4"/>
    <w:rsid w:val="00E507B7"/>
    <w:rsid w:val="00E5226B"/>
    <w:rsid w:val="00E61A0E"/>
    <w:rsid w:val="00E65046"/>
    <w:rsid w:val="00E654AD"/>
    <w:rsid w:val="00E702E0"/>
    <w:rsid w:val="00E703F3"/>
    <w:rsid w:val="00E73261"/>
    <w:rsid w:val="00E750B8"/>
    <w:rsid w:val="00E81186"/>
    <w:rsid w:val="00E83D47"/>
    <w:rsid w:val="00E84B3E"/>
    <w:rsid w:val="00E8599C"/>
    <w:rsid w:val="00E87950"/>
    <w:rsid w:val="00E90DCC"/>
    <w:rsid w:val="00E91E13"/>
    <w:rsid w:val="00E92E59"/>
    <w:rsid w:val="00E9461D"/>
    <w:rsid w:val="00E95C09"/>
    <w:rsid w:val="00E95FD2"/>
    <w:rsid w:val="00E97042"/>
    <w:rsid w:val="00EA002F"/>
    <w:rsid w:val="00EA0C39"/>
    <w:rsid w:val="00EA1DC6"/>
    <w:rsid w:val="00EA457B"/>
    <w:rsid w:val="00EA6AF1"/>
    <w:rsid w:val="00EB1EF3"/>
    <w:rsid w:val="00EB3AA3"/>
    <w:rsid w:val="00EB735B"/>
    <w:rsid w:val="00EC0B25"/>
    <w:rsid w:val="00EC0FFE"/>
    <w:rsid w:val="00EC1365"/>
    <w:rsid w:val="00EC1C64"/>
    <w:rsid w:val="00EC4C24"/>
    <w:rsid w:val="00EC7483"/>
    <w:rsid w:val="00EC74EE"/>
    <w:rsid w:val="00EC7CE8"/>
    <w:rsid w:val="00ED2335"/>
    <w:rsid w:val="00ED43EE"/>
    <w:rsid w:val="00ED62F4"/>
    <w:rsid w:val="00ED648B"/>
    <w:rsid w:val="00ED6661"/>
    <w:rsid w:val="00ED6B6A"/>
    <w:rsid w:val="00ED70D6"/>
    <w:rsid w:val="00EE2396"/>
    <w:rsid w:val="00EE42F2"/>
    <w:rsid w:val="00EF0070"/>
    <w:rsid w:val="00EF0A0B"/>
    <w:rsid w:val="00EF1585"/>
    <w:rsid w:val="00EF164E"/>
    <w:rsid w:val="00EF3DDC"/>
    <w:rsid w:val="00EF3DF8"/>
    <w:rsid w:val="00EF4C07"/>
    <w:rsid w:val="00EF6AAB"/>
    <w:rsid w:val="00F031E6"/>
    <w:rsid w:val="00F04509"/>
    <w:rsid w:val="00F0638B"/>
    <w:rsid w:val="00F1202B"/>
    <w:rsid w:val="00F12A61"/>
    <w:rsid w:val="00F15D0B"/>
    <w:rsid w:val="00F22B8F"/>
    <w:rsid w:val="00F23228"/>
    <w:rsid w:val="00F27702"/>
    <w:rsid w:val="00F27741"/>
    <w:rsid w:val="00F30A64"/>
    <w:rsid w:val="00F30EEB"/>
    <w:rsid w:val="00F3534F"/>
    <w:rsid w:val="00F35AA9"/>
    <w:rsid w:val="00F370BF"/>
    <w:rsid w:val="00F379CA"/>
    <w:rsid w:val="00F40EC6"/>
    <w:rsid w:val="00F47537"/>
    <w:rsid w:val="00F54681"/>
    <w:rsid w:val="00F54C51"/>
    <w:rsid w:val="00F56D43"/>
    <w:rsid w:val="00F63B49"/>
    <w:rsid w:val="00F64526"/>
    <w:rsid w:val="00F7012B"/>
    <w:rsid w:val="00F735EB"/>
    <w:rsid w:val="00F74A9A"/>
    <w:rsid w:val="00F818B9"/>
    <w:rsid w:val="00F83E38"/>
    <w:rsid w:val="00F86A01"/>
    <w:rsid w:val="00F8764E"/>
    <w:rsid w:val="00F93218"/>
    <w:rsid w:val="00F96277"/>
    <w:rsid w:val="00F97120"/>
    <w:rsid w:val="00FA1A68"/>
    <w:rsid w:val="00FA2F59"/>
    <w:rsid w:val="00FA3569"/>
    <w:rsid w:val="00FA39E4"/>
    <w:rsid w:val="00FA49CC"/>
    <w:rsid w:val="00FA7525"/>
    <w:rsid w:val="00FB0612"/>
    <w:rsid w:val="00FB1BB4"/>
    <w:rsid w:val="00FB362F"/>
    <w:rsid w:val="00FB39B3"/>
    <w:rsid w:val="00FB4C24"/>
    <w:rsid w:val="00FB593E"/>
    <w:rsid w:val="00FB60F3"/>
    <w:rsid w:val="00FB62C1"/>
    <w:rsid w:val="00FC010A"/>
    <w:rsid w:val="00FC254A"/>
    <w:rsid w:val="00FD2F14"/>
    <w:rsid w:val="00FD3416"/>
    <w:rsid w:val="00FE3760"/>
    <w:rsid w:val="00FE465E"/>
    <w:rsid w:val="00FE784F"/>
    <w:rsid w:val="00FF1698"/>
    <w:rsid w:val="00FF43FC"/>
    <w:rsid w:val="00FF4891"/>
    <w:rsid w:val="00FF4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0D7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90D7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34"/>
    <w:qFormat/>
    <w:rsid w:val="003D191C"/>
    <w:pPr>
      <w:ind w:left="720"/>
      <w:contextualSpacing/>
    </w:pPr>
  </w:style>
  <w:style w:type="paragraph" w:customStyle="1" w:styleId="ConsPlusNormal">
    <w:name w:val="ConsPlusNormal"/>
    <w:rsid w:val="00AF23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rsid w:val="0037469B"/>
    <w:pPr>
      <w:widowControl w:val="0"/>
      <w:ind w:firstLine="488"/>
      <w:jc w:val="both"/>
    </w:pPr>
    <w:rPr>
      <w:snapToGrid w:val="0"/>
      <w:color w:val="000000"/>
      <w:sz w:val="28"/>
      <w:szCs w:val="20"/>
    </w:rPr>
  </w:style>
  <w:style w:type="character" w:customStyle="1" w:styleId="20">
    <w:name w:val="Основной текст с отступом 2 Знак"/>
    <w:link w:val="2"/>
    <w:rsid w:val="0037469B"/>
    <w:rPr>
      <w:rFonts w:ascii="Times New Roman" w:eastAsia="Times New Roman" w:hAnsi="Times New Roman" w:cs="Times New Roman"/>
      <w:snapToGrid/>
      <w:color w:val="000000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B4C2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B4C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B4C2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B4C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397BCB"/>
    <w:pPr>
      <w:spacing w:after="120"/>
    </w:pPr>
  </w:style>
  <w:style w:type="character" w:customStyle="1" w:styleId="a9">
    <w:name w:val="Основной текст Знак"/>
    <w:link w:val="a8"/>
    <w:uiPriority w:val="99"/>
    <w:rsid w:val="00397B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7013443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B3031-BAFE-42DA-8D11-82F9FC7D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2967</Words>
  <Characters>16916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19844</CharactersWithSpaces>
  <SharedDoc>false</SharedDoc>
  <HLinks>
    <vt:vector size="6" baseType="variant">
      <vt:variant>
        <vt:i4>6946877</vt:i4>
      </vt:variant>
      <vt:variant>
        <vt:i4>0</vt:i4>
      </vt:variant>
      <vt:variant>
        <vt:i4>0</vt:i4>
      </vt:variant>
      <vt:variant>
        <vt:i4>5</vt:i4>
      </vt:variant>
      <vt:variant>
        <vt:lpwstr>garantf1://70134432.0/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С. Носкова</cp:lastModifiedBy>
  <cp:revision>4</cp:revision>
  <cp:lastPrinted>2014-11-28T10:04:00Z</cp:lastPrinted>
  <dcterms:created xsi:type="dcterms:W3CDTF">2019-09-16T13:34:00Z</dcterms:created>
  <dcterms:modified xsi:type="dcterms:W3CDTF">2019-09-18T07:34:00Z</dcterms:modified>
</cp:coreProperties>
</file>