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76F" w:rsidRDefault="0014076F" w:rsidP="0014076F">
      <w:pPr>
        <w:tabs>
          <w:tab w:val="right" w:pos="284"/>
          <w:tab w:val="left" w:pos="1456"/>
          <w:tab w:val="right" w:pos="9356"/>
        </w:tabs>
        <w:spacing w:line="23" w:lineRule="atLeast"/>
        <w:ind w:left="9356"/>
        <w:rPr>
          <w:rFonts w:ascii="Arial" w:hAnsi="Arial" w:cs="Arial"/>
        </w:rPr>
      </w:pPr>
      <w:r>
        <w:rPr>
          <w:rFonts w:ascii="Arial" w:hAnsi="Arial" w:cs="Arial"/>
        </w:rPr>
        <w:t>Приложение № 2</w:t>
      </w:r>
    </w:p>
    <w:p w:rsidR="0014076F" w:rsidRDefault="0014076F" w:rsidP="0014076F">
      <w:pPr>
        <w:tabs>
          <w:tab w:val="right" w:pos="284"/>
          <w:tab w:val="left" w:pos="1456"/>
          <w:tab w:val="right" w:pos="9356"/>
        </w:tabs>
        <w:spacing w:line="23" w:lineRule="atLeast"/>
        <w:ind w:left="9356"/>
        <w:rPr>
          <w:rFonts w:ascii="Arial" w:hAnsi="Arial" w:cs="Arial"/>
        </w:rPr>
      </w:pPr>
      <w:r>
        <w:rPr>
          <w:rFonts w:ascii="Arial" w:hAnsi="Arial" w:cs="Arial"/>
        </w:rPr>
        <w:t xml:space="preserve"> к Извещению</w:t>
      </w:r>
    </w:p>
    <w:p w:rsidR="0014076F" w:rsidRPr="00135C99" w:rsidRDefault="0014076F" w:rsidP="0014076F">
      <w:pPr>
        <w:pStyle w:val="ConsPlusNormal"/>
        <w:tabs>
          <w:tab w:val="right" w:pos="284"/>
          <w:tab w:val="left" w:pos="1456"/>
          <w:tab w:val="right" w:pos="9356"/>
        </w:tabs>
        <w:spacing w:after="0" w:line="23" w:lineRule="atLeast"/>
        <w:ind w:left="9356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 xml:space="preserve">о проведении открытого аукциона на право размещения нестационарного торгового объекта </w:t>
      </w:r>
    </w:p>
    <w:p w:rsidR="0014076F" w:rsidRDefault="0014076F" w:rsidP="0014076F">
      <w:pPr>
        <w:tabs>
          <w:tab w:val="right" w:pos="284"/>
          <w:tab w:val="left" w:pos="1456"/>
        </w:tabs>
        <w:spacing w:line="23" w:lineRule="atLeast"/>
        <w:ind w:left="9781"/>
        <w:rPr>
          <w:rFonts w:ascii="Arial" w:hAnsi="Arial" w:cs="Arial"/>
        </w:rPr>
      </w:pPr>
    </w:p>
    <w:p w:rsidR="0014076F" w:rsidRPr="0014076F" w:rsidRDefault="0014076F" w:rsidP="00A96DAA">
      <w:pPr>
        <w:tabs>
          <w:tab w:val="right" w:pos="0"/>
          <w:tab w:val="right" w:pos="284"/>
          <w:tab w:val="left" w:pos="1456"/>
        </w:tabs>
        <w:spacing w:line="23" w:lineRule="atLeast"/>
        <w:jc w:val="center"/>
        <w:rPr>
          <w:rFonts w:ascii="Arial" w:hAnsi="Arial" w:cs="Arial"/>
          <w:b/>
        </w:rPr>
      </w:pPr>
      <w:r w:rsidRPr="0014076F">
        <w:rPr>
          <w:rFonts w:ascii="Arial" w:hAnsi="Arial" w:cs="Arial"/>
          <w:b/>
          <w:bCs/>
        </w:rPr>
        <w:t xml:space="preserve">Перечень лотов, </w:t>
      </w:r>
      <w:r w:rsidRPr="0014076F">
        <w:rPr>
          <w:rFonts w:ascii="Arial" w:hAnsi="Arial" w:cs="Arial"/>
          <w:b/>
        </w:rPr>
        <w:t xml:space="preserve">начальной (минимальной) цены договора (цены лота) </w:t>
      </w:r>
      <w:r w:rsidRPr="0014076F">
        <w:rPr>
          <w:rFonts w:ascii="Arial" w:hAnsi="Arial" w:cs="Arial"/>
          <w:b/>
          <w:bCs/>
        </w:rPr>
        <w:t>по каждому лоту, срок действия договоров</w:t>
      </w:r>
    </w:p>
    <w:p w:rsidR="0014076F" w:rsidRPr="0014076F" w:rsidRDefault="0014076F" w:rsidP="0014076F">
      <w:pPr>
        <w:tabs>
          <w:tab w:val="right" w:pos="0"/>
          <w:tab w:val="right" w:pos="284"/>
          <w:tab w:val="left" w:pos="1456"/>
        </w:tabs>
        <w:spacing w:line="23" w:lineRule="atLeast"/>
        <w:jc w:val="both"/>
        <w:rPr>
          <w:rFonts w:ascii="Arial" w:hAnsi="Arial" w:cs="Arial"/>
          <w:b/>
        </w:rPr>
      </w:pPr>
    </w:p>
    <w:tbl>
      <w:tblPr>
        <w:tblW w:w="160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"/>
        <w:gridCol w:w="2246"/>
        <w:gridCol w:w="1559"/>
        <w:gridCol w:w="1843"/>
        <w:gridCol w:w="1417"/>
        <w:gridCol w:w="1560"/>
        <w:gridCol w:w="1417"/>
        <w:gridCol w:w="1558"/>
        <w:gridCol w:w="1276"/>
        <w:gridCol w:w="1135"/>
        <w:gridCol w:w="1416"/>
      </w:tblGrid>
      <w:tr w:rsidR="0014076F" w:rsidRPr="0014076F" w:rsidTr="008F5975">
        <w:trPr>
          <w:trHeight w:val="2337"/>
        </w:trPr>
        <w:tc>
          <w:tcPr>
            <w:tcW w:w="590" w:type="dxa"/>
            <w:shd w:val="clear" w:color="auto" w:fill="FFFFFF"/>
          </w:tcPr>
          <w:p w:rsidR="0014076F" w:rsidRPr="0014076F" w:rsidRDefault="0014076F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246" w:type="dxa"/>
            <w:shd w:val="clear" w:color="auto" w:fill="FFFFFF"/>
          </w:tcPr>
          <w:p w:rsidR="0014076F" w:rsidRPr="0014076F" w:rsidRDefault="0014076F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Адресные ориентиры нестационарного торгового объекта</w:t>
            </w:r>
          </w:p>
        </w:tc>
        <w:tc>
          <w:tcPr>
            <w:tcW w:w="1559" w:type="dxa"/>
            <w:shd w:val="clear" w:color="auto" w:fill="FFFFFF"/>
          </w:tcPr>
          <w:p w:rsidR="0014076F" w:rsidRPr="0014076F" w:rsidRDefault="0014076F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Номер нестационарного торгового объекта в соответствии со схемой</w:t>
            </w:r>
          </w:p>
          <w:p w:rsidR="0014076F" w:rsidRPr="0014076F" w:rsidRDefault="0014076F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размещения нестационарных торговых объектов</w:t>
            </w:r>
          </w:p>
          <w:p w:rsidR="0014076F" w:rsidRPr="0014076F" w:rsidRDefault="0014076F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4076F" w:rsidRPr="0014076F" w:rsidRDefault="0014076F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Описание внешнего вида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14076F" w:rsidRPr="0014076F" w:rsidRDefault="0014076F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Тип 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14076F" w:rsidRPr="0014076F" w:rsidRDefault="0014076F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14076F" w:rsidRPr="0014076F" w:rsidRDefault="0014076F" w:rsidP="0014076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Общая площадь нестационарного торгового объекта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14076F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14076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8" w:type="dxa"/>
            <w:shd w:val="clear" w:color="auto" w:fill="FFFFFF"/>
          </w:tcPr>
          <w:p w:rsidR="0014076F" w:rsidRPr="0014076F" w:rsidRDefault="0014076F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Срок действия договора</w:t>
            </w:r>
          </w:p>
        </w:tc>
        <w:tc>
          <w:tcPr>
            <w:tcW w:w="1276" w:type="dxa"/>
            <w:shd w:val="clear" w:color="auto" w:fill="FFFFFF"/>
          </w:tcPr>
          <w:p w:rsidR="0014076F" w:rsidRPr="0014076F" w:rsidRDefault="0014076F" w:rsidP="003A64FA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 xml:space="preserve">Начальная (минимальная) цена на договора (цена лота), без НДС 18 %, руб. </w:t>
            </w:r>
            <w:r w:rsidRPr="0014076F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5" w:type="dxa"/>
            <w:shd w:val="clear" w:color="auto" w:fill="FFFFFF"/>
          </w:tcPr>
          <w:p w:rsidR="0014076F" w:rsidRPr="0014076F" w:rsidRDefault="0014076F" w:rsidP="0014076F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«Шаг» аукциона</w:t>
            </w:r>
            <w:r w:rsidRPr="001407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4076F">
              <w:rPr>
                <w:rFonts w:ascii="Arial" w:hAnsi="Arial" w:cs="Arial"/>
                <w:i/>
                <w:sz w:val="20"/>
                <w:szCs w:val="20"/>
              </w:rPr>
              <w:t>5% от начальной (минимальной) цены договора (цены лота</w:t>
            </w:r>
            <w:r w:rsidRPr="0014076F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1416" w:type="dxa"/>
            <w:shd w:val="clear" w:color="auto" w:fill="FFFFFF"/>
          </w:tcPr>
          <w:p w:rsidR="0014076F" w:rsidRPr="0014076F" w:rsidRDefault="0014076F" w:rsidP="0014076F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Размер задатка</w:t>
            </w:r>
            <w:r w:rsidRPr="001407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4076F" w:rsidRPr="0014076F" w:rsidRDefault="0014076F" w:rsidP="0014076F">
            <w:pPr>
              <w:widowControl w:val="0"/>
              <w:tabs>
                <w:tab w:val="right" w:pos="0"/>
                <w:tab w:val="right" w:pos="284"/>
                <w:tab w:val="left" w:pos="1456"/>
              </w:tabs>
              <w:autoSpaceDE w:val="0"/>
              <w:autoSpaceDN w:val="0"/>
              <w:spacing w:line="23" w:lineRule="atLeast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076F">
              <w:rPr>
                <w:rFonts w:ascii="Arial" w:hAnsi="Arial" w:cs="Arial"/>
                <w:i/>
                <w:sz w:val="20"/>
                <w:szCs w:val="20"/>
              </w:rPr>
              <w:t>10 % от начальной (минимальной) цены договора (цены лота).</w:t>
            </w:r>
          </w:p>
        </w:tc>
      </w:tr>
      <w:tr w:rsidR="005824F4" w:rsidRPr="0014076F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46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5824F4" w:rsidRPr="0014076F" w:rsidRDefault="005824F4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76F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D017E6" w:rsidRPr="0014076F" w:rsidTr="00F02A9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5824F4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14076F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6622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24F4">
              <w:rPr>
                <w:rFonts w:ascii="Arial" w:hAnsi="Arial" w:cs="Arial"/>
                <w:sz w:val="20"/>
                <w:szCs w:val="20"/>
              </w:rPr>
              <w:t xml:space="preserve">микрорайон Заветы Ильича, </w:t>
            </w:r>
            <w:proofErr w:type="spellStart"/>
            <w:r w:rsidRPr="005824F4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5824F4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5824F4">
              <w:rPr>
                <w:rFonts w:ascii="Arial" w:hAnsi="Arial" w:cs="Arial"/>
                <w:sz w:val="20"/>
                <w:szCs w:val="20"/>
              </w:rPr>
              <w:t>троительная</w:t>
            </w:r>
            <w:proofErr w:type="spellEnd"/>
            <w:r w:rsidRPr="005824F4">
              <w:rPr>
                <w:rFonts w:ascii="Arial" w:hAnsi="Arial" w:cs="Arial"/>
                <w:sz w:val="20"/>
                <w:szCs w:val="20"/>
              </w:rPr>
              <w:t>, у д.2б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F4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F4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14076F" w:rsidRDefault="00D017E6" w:rsidP="0014076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110 784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5 539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14076F" w:rsidRDefault="00D017E6" w:rsidP="003A64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11 078</w:t>
            </w:r>
          </w:p>
        </w:tc>
      </w:tr>
      <w:tr w:rsidR="00D017E6" w:rsidRPr="0014076F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14076F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14076F" w:rsidRDefault="00D017E6" w:rsidP="005824F4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 микрорайон </w:t>
            </w:r>
            <w:proofErr w:type="spellStart"/>
            <w:r w:rsidRPr="00A96DAA">
              <w:rPr>
                <w:rFonts w:ascii="Arial" w:hAnsi="Arial" w:cs="Arial"/>
                <w:sz w:val="20"/>
                <w:szCs w:val="20"/>
              </w:rPr>
              <w:t>Мамонтовка</w:t>
            </w:r>
            <w:proofErr w:type="spellEnd"/>
            <w:r w:rsidRPr="00A96DAA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proofErr w:type="gramStart"/>
            <w:r w:rsidRPr="00A96DAA">
              <w:rPr>
                <w:rFonts w:ascii="Arial" w:hAnsi="Arial" w:cs="Arial"/>
                <w:sz w:val="20"/>
                <w:szCs w:val="20"/>
              </w:rPr>
              <w:t>Школьная</w:t>
            </w:r>
            <w:proofErr w:type="gramEnd"/>
            <w:r w:rsidRPr="00A96DAA">
              <w:rPr>
                <w:rFonts w:ascii="Arial" w:hAnsi="Arial" w:cs="Arial"/>
                <w:sz w:val="20"/>
                <w:szCs w:val="20"/>
              </w:rPr>
              <w:t>, в районе д. 34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110 784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5 539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14076F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11 078</w:t>
            </w:r>
          </w:p>
        </w:tc>
      </w:tr>
      <w:tr w:rsidR="00D017E6" w:rsidRPr="00A96DAA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96DAA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 </w:t>
            </w:r>
            <w:r w:rsidRPr="00684435">
              <w:rPr>
                <w:rFonts w:ascii="Arial" w:hAnsi="Arial" w:cs="Arial"/>
                <w:sz w:val="20"/>
                <w:szCs w:val="20"/>
              </w:rPr>
              <w:t>микрорайон Серебрянка, Ярославское шоссе, в районе д. 180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4435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110 784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5 539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11 078</w:t>
            </w:r>
          </w:p>
        </w:tc>
      </w:tr>
      <w:tr w:rsidR="00D017E6" w:rsidRPr="00A96DAA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96DAA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96DAA" w:rsidRDefault="00D017E6" w:rsidP="00A96DA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684435">
              <w:rPr>
                <w:rFonts w:ascii="Arial" w:hAnsi="Arial" w:cs="Arial"/>
                <w:sz w:val="20"/>
                <w:szCs w:val="20"/>
              </w:rPr>
              <w:t>микрорайон Арманд, Ярославское шоссе, во дворе д. 4</w:t>
            </w:r>
            <w:r w:rsidRPr="00A96DA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44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110 784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5 539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11 078</w:t>
            </w:r>
          </w:p>
        </w:tc>
      </w:tr>
      <w:tr w:rsidR="00D017E6" w:rsidRPr="00A96DAA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96DAA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96DAA" w:rsidRDefault="00D017E6" w:rsidP="00684435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684435">
              <w:rPr>
                <w:rFonts w:ascii="Arial" w:hAnsi="Arial" w:cs="Arial"/>
                <w:sz w:val="20"/>
                <w:szCs w:val="20"/>
              </w:rPr>
              <w:t xml:space="preserve">микрорайон Западный, </w:t>
            </w:r>
            <w:proofErr w:type="spellStart"/>
            <w:r w:rsidRPr="00684435">
              <w:rPr>
                <w:rFonts w:ascii="Arial" w:hAnsi="Arial" w:cs="Arial"/>
                <w:sz w:val="20"/>
                <w:szCs w:val="20"/>
              </w:rPr>
              <w:t>Акуловское</w:t>
            </w:r>
            <w:proofErr w:type="spellEnd"/>
            <w:r w:rsidRPr="00684435">
              <w:rPr>
                <w:rFonts w:ascii="Arial" w:hAnsi="Arial" w:cs="Arial"/>
                <w:sz w:val="20"/>
                <w:szCs w:val="20"/>
              </w:rPr>
              <w:t xml:space="preserve"> шоссе, в районе д. 22/9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16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в соответствии с утвержденным архитектурно-дизайнерским решением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киоск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продовольственны</w:t>
            </w:r>
            <w:r w:rsidRPr="00A54CA4">
              <w:rPr>
                <w:rFonts w:ascii="Arial" w:hAnsi="Arial" w:cs="Arial"/>
                <w:sz w:val="20"/>
                <w:szCs w:val="20"/>
              </w:rPr>
              <w:t>е и непродовольствен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A54CA4">
              <w:rPr>
                <w:rFonts w:ascii="Arial" w:hAnsi="Arial" w:cs="Arial"/>
                <w:sz w:val="20"/>
                <w:szCs w:val="20"/>
              </w:rPr>
              <w:t>ые товары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170 676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8 534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17 067</w:t>
            </w:r>
          </w:p>
        </w:tc>
      </w:tr>
      <w:tr w:rsidR="00D017E6" w:rsidRPr="00A96DAA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96DAA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96DAA" w:rsidRDefault="00D017E6" w:rsidP="00684435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городское поселение Пушкино, микрорайон Новая деревня, ул. Центральная, в районе д. 114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110 784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5 539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96DAA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11 078</w:t>
            </w: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522161">
              <w:rPr>
                <w:rFonts w:ascii="Arial" w:hAnsi="Arial" w:cs="Arial"/>
                <w:sz w:val="20"/>
                <w:szCs w:val="20"/>
              </w:rPr>
              <w:t xml:space="preserve">микрорайон </w:t>
            </w:r>
            <w:proofErr w:type="spellStart"/>
            <w:r w:rsidRPr="00522161">
              <w:rPr>
                <w:rFonts w:ascii="Arial" w:hAnsi="Arial" w:cs="Arial"/>
                <w:sz w:val="20"/>
                <w:szCs w:val="20"/>
              </w:rPr>
              <w:t>Мамонтовка</w:t>
            </w:r>
            <w:proofErr w:type="spellEnd"/>
            <w:r w:rsidRPr="00522161">
              <w:rPr>
                <w:rFonts w:ascii="Arial" w:hAnsi="Arial" w:cs="Arial"/>
                <w:sz w:val="20"/>
                <w:szCs w:val="20"/>
              </w:rPr>
              <w:t>, кладбище "</w:t>
            </w:r>
            <w:proofErr w:type="spellStart"/>
            <w:r w:rsidRPr="00522161">
              <w:rPr>
                <w:rFonts w:ascii="Arial" w:hAnsi="Arial" w:cs="Arial"/>
                <w:sz w:val="20"/>
                <w:szCs w:val="20"/>
              </w:rPr>
              <w:t>Звягинское</w:t>
            </w:r>
            <w:proofErr w:type="spellEnd"/>
            <w:r w:rsidRPr="00522161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в соответствии с утвержденным архитектурно-дизайнерским решением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161">
              <w:rPr>
                <w:rFonts w:ascii="Arial" w:hAnsi="Arial" w:cs="Arial"/>
                <w:sz w:val="20"/>
                <w:szCs w:val="20"/>
              </w:rPr>
              <w:t>павильон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161">
              <w:rPr>
                <w:rFonts w:ascii="Arial" w:hAnsi="Arial" w:cs="Arial"/>
                <w:sz w:val="20"/>
                <w:szCs w:val="20"/>
              </w:rPr>
              <w:t xml:space="preserve">непродовольственные товары (цветочная продукция и предметы для </w:t>
            </w:r>
            <w:r w:rsidRPr="00522161">
              <w:rPr>
                <w:rFonts w:ascii="Arial" w:hAnsi="Arial" w:cs="Arial"/>
                <w:sz w:val="20"/>
                <w:szCs w:val="20"/>
              </w:rPr>
              <w:lastRenderedPageBreak/>
              <w:t>благоустройства мест захоронения)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169 435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8 472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AA3EF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16 944</w:t>
            </w: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3734F9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3734F9">
              <w:rPr>
                <w:rFonts w:ascii="Arial" w:hAnsi="Arial" w:cs="Arial"/>
                <w:sz w:val="20"/>
                <w:szCs w:val="20"/>
              </w:rPr>
              <w:t>Московский проспект, в районе д. 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4F9">
              <w:rPr>
                <w:rFonts w:ascii="Arial" w:hAnsi="Arial" w:cs="Arial"/>
                <w:sz w:val="20"/>
                <w:szCs w:val="20"/>
              </w:rPr>
              <w:t>киоск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4F9">
              <w:rPr>
                <w:rFonts w:ascii="Arial" w:hAnsi="Arial" w:cs="Arial"/>
                <w:sz w:val="20"/>
                <w:szCs w:val="20"/>
              </w:rPr>
              <w:t>сезонная торговля (квас)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7D">
              <w:rPr>
                <w:rFonts w:ascii="Arial" w:hAnsi="Arial" w:cs="Arial"/>
                <w:sz w:val="20"/>
                <w:szCs w:val="20"/>
              </w:rPr>
              <w:t>2016 - 2021   (на период с 01.04. по 01.11.)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294E13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E13">
              <w:rPr>
                <w:rFonts w:ascii="Arial" w:hAnsi="Arial" w:cs="Arial"/>
                <w:sz w:val="20"/>
                <w:szCs w:val="20"/>
              </w:rPr>
              <w:t>16 292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294E13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E13">
              <w:rPr>
                <w:rFonts w:ascii="Arial" w:hAnsi="Arial" w:cs="Arial"/>
                <w:sz w:val="20"/>
                <w:szCs w:val="20"/>
              </w:rPr>
              <w:t>815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294E13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E13">
              <w:rPr>
                <w:rFonts w:ascii="Arial" w:hAnsi="Arial" w:cs="Arial"/>
                <w:sz w:val="20"/>
                <w:szCs w:val="20"/>
              </w:rPr>
              <w:t>1 629</w:t>
            </w: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3734F9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3734F9">
              <w:rPr>
                <w:rFonts w:ascii="Arial" w:hAnsi="Arial" w:cs="Arial"/>
                <w:sz w:val="20"/>
                <w:szCs w:val="20"/>
              </w:rPr>
              <w:t xml:space="preserve">ул. </w:t>
            </w:r>
            <w:proofErr w:type="spellStart"/>
            <w:r w:rsidRPr="003734F9">
              <w:rPr>
                <w:rFonts w:ascii="Arial" w:hAnsi="Arial" w:cs="Arial"/>
                <w:sz w:val="20"/>
                <w:szCs w:val="20"/>
              </w:rPr>
              <w:t>Надсоновская</w:t>
            </w:r>
            <w:proofErr w:type="spellEnd"/>
            <w:r w:rsidRPr="003734F9">
              <w:rPr>
                <w:rFonts w:ascii="Arial" w:hAnsi="Arial" w:cs="Arial"/>
                <w:sz w:val="20"/>
                <w:szCs w:val="20"/>
              </w:rPr>
              <w:t>,  в районе д. 10а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4F9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836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294E13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AA">
              <w:rPr>
                <w:rFonts w:ascii="Arial" w:hAnsi="Arial" w:cs="Arial"/>
                <w:sz w:val="20"/>
                <w:szCs w:val="20"/>
              </w:rPr>
              <w:t>110 784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294E13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5 539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294E13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11 078</w:t>
            </w: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3734F9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782836">
              <w:rPr>
                <w:rFonts w:ascii="Arial" w:hAnsi="Arial" w:cs="Arial"/>
                <w:sz w:val="20"/>
                <w:szCs w:val="20"/>
              </w:rPr>
              <w:t>ул. Некрасова, в районе д. 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3E2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в соответствии с утвержденным архитектурно-дизайнерским решением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киоск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3E2">
              <w:rPr>
                <w:rFonts w:ascii="Arial" w:hAnsi="Arial" w:cs="Arial"/>
                <w:sz w:val="20"/>
                <w:szCs w:val="20"/>
              </w:rPr>
              <w:t>продовольственные товары (мороженое)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54 306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2 715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5 436</w:t>
            </w: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782836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8C13E2">
              <w:rPr>
                <w:rFonts w:ascii="Arial" w:hAnsi="Arial" w:cs="Arial"/>
                <w:sz w:val="20"/>
                <w:szCs w:val="20"/>
              </w:rPr>
              <w:t>микрорайон Серебрянка, в районе д. 7,  у пешеходного моста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3E2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3E2">
              <w:rPr>
                <w:rFonts w:ascii="Arial" w:hAnsi="Arial" w:cs="Arial"/>
                <w:sz w:val="20"/>
                <w:szCs w:val="20"/>
              </w:rPr>
              <w:t>бахчевой развал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3E2">
              <w:rPr>
                <w:rFonts w:ascii="Arial" w:hAnsi="Arial" w:cs="Arial"/>
                <w:sz w:val="20"/>
                <w:szCs w:val="20"/>
              </w:rPr>
              <w:t>сезонная торговля (бахчевые культуры)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3E2">
              <w:rPr>
                <w:rFonts w:ascii="Arial" w:hAnsi="Arial" w:cs="Arial"/>
                <w:sz w:val="20"/>
                <w:szCs w:val="20"/>
              </w:rPr>
              <w:t>2016 - 2021   (на период с 01.</w:t>
            </w:r>
            <w:r>
              <w:rPr>
                <w:rFonts w:ascii="Arial" w:hAnsi="Arial" w:cs="Arial"/>
                <w:sz w:val="20"/>
                <w:szCs w:val="20"/>
              </w:rPr>
              <w:t>08.</w:t>
            </w:r>
            <w:r w:rsidRPr="008C13E2">
              <w:rPr>
                <w:rFonts w:ascii="Arial" w:hAnsi="Arial" w:cs="Arial"/>
                <w:sz w:val="20"/>
                <w:szCs w:val="20"/>
              </w:rPr>
              <w:t xml:space="preserve"> по 01.11.)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36 307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1 815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3 631</w:t>
            </w: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8C13E2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8C13E2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E55196">
              <w:rPr>
                <w:rFonts w:ascii="Arial" w:hAnsi="Arial" w:cs="Arial"/>
                <w:sz w:val="20"/>
                <w:szCs w:val="20"/>
              </w:rPr>
              <w:t>микрорайон Новая деревня, ул. Колхозная, в районе д. 78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9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96">
              <w:rPr>
                <w:rFonts w:ascii="Arial" w:hAnsi="Arial" w:cs="Arial"/>
                <w:sz w:val="20"/>
                <w:szCs w:val="20"/>
              </w:rPr>
              <w:t>в соответствии с утвержденным архитектурно-дизайнерским решением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киоск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96">
              <w:rPr>
                <w:rFonts w:ascii="Arial" w:hAnsi="Arial" w:cs="Arial"/>
                <w:sz w:val="20"/>
                <w:szCs w:val="20"/>
              </w:rPr>
              <w:t xml:space="preserve">продовольственные товары (хлеб и хлебобулочные изделия, кондитерский изделия, мед, </w:t>
            </w:r>
            <w:r w:rsidRPr="00E55196">
              <w:rPr>
                <w:rFonts w:ascii="Arial" w:hAnsi="Arial" w:cs="Arial"/>
                <w:sz w:val="20"/>
                <w:szCs w:val="20"/>
              </w:rPr>
              <w:lastRenderedPageBreak/>
              <w:t>молоко и молочная продукция, крупа)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8C13E2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9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93 096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4 655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9 310</w:t>
            </w: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E55196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E55196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CA4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</w:t>
            </w:r>
            <w:r w:rsidRPr="00C23DAC">
              <w:rPr>
                <w:rFonts w:ascii="Arial" w:hAnsi="Arial" w:cs="Arial"/>
                <w:sz w:val="20"/>
                <w:szCs w:val="20"/>
              </w:rPr>
              <w:t xml:space="preserve">ул. </w:t>
            </w:r>
            <w:proofErr w:type="spellStart"/>
            <w:r w:rsidRPr="00C23DAC">
              <w:rPr>
                <w:rFonts w:ascii="Arial" w:hAnsi="Arial" w:cs="Arial"/>
                <w:sz w:val="20"/>
                <w:szCs w:val="20"/>
              </w:rPr>
              <w:t>Русакова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DAC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3DAC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96">
              <w:rPr>
                <w:rFonts w:ascii="Arial" w:hAnsi="Arial" w:cs="Arial"/>
                <w:sz w:val="20"/>
                <w:szCs w:val="20"/>
              </w:rPr>
              <w:t>продовольственные товары (хлеб и хлебобулочные изделия, кондитерский изделия, мед, молоко и молочная продукция, крупа)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9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189 916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9 496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18 991</w:t>
            </w: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8575D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C23DA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Пушкинский район</w:t>
            </w:r>
            <w:r w:rsidRPr="00A54CA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Царё</w:t>
            </w:r>
            <w:r w:rsidRPr="00C91DE9">
              <w:rPr>
                <w:rFonts w:ascii="Arial" w:hAnsi="Arial" w:cs="Arial"/>
                <w:sz w:val="20"/>
                <w:szCs w:val="20"/>
              </w:rPr>
              <w:t>вское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             </w:t>
            </w:r>
            <w:r w:rsidRPr="00C91DE9">
              <w:rPr>
                <w:rFonts w:ascii="Arial" w:hAnsi="Arial" w:cs="Arial"/>
                <w:sz w:val="20"/>
                <w:szCs w:val="20"/>
              </w:rPr>
              <w:t>п.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1DE9">
              <w:rPr>
                <w:rFonts w:ascii="Arial" w:hAnsi="Arial" w:cs="Arial"/>
                <w:sz w:val="20"/>
                <w:szCs w:val="20"/>
              </w:rPr>
              <w:t>Нагорное</w:t>
            </w:r>
            <w:r w:rsidRPr="00A5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1DE9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1DE9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1DE9">
              <w:rPr>
                <w:rFonts w:ascii="Arial" w:hAnsi="Arial" w:cs="Arial"/>
                <w:sz w:val="20"/>
                <w:szCs w:val="20"/>
              </w:rPr>
              <w:t>продовольственные товары (хлеб и хлебобулочные изделия, кондитерский изделия, мед, молоко и молочная продукция, крупа)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9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110 785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5 539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11 079</w:t>
            </w: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8F5975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C91DE9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975">
              <w:rPr>
                <w:rFonts w:ascii="Arial" w:hAnsi="Arial" w:cs="Arial"/>
                <w:sz w:val="20"/>
                <w:szCs w:val="20"/>
              </w:rPr>
              <w:t>городское поселение Пушкино</w:t>
            </w:r>
            <w:r>
              <w:t xml:space="preserve">,                </w:t>
            </w:r>
            <w:r>
              <w:rPr>
                <w:rFonts w:ascii="Arial" w:hAnsi="Arial" w:cs="Arial"/>
                <w:sz w:val="20"/>
                <w:szCs w:val="20"/>
              </w:rPr>
              <w:t>ул. Горького,</w:t>
            </w:r>
            <w:r w:rsidRPr="008F5975">
              <w:rPr>
                <w:rFonts w:ascii="Arial" w:hAnsi="Arial" w:cs="Arial"/>
                <w:sz w:val="20"/>
                <w:szCs w:val="20"/>
              </w:rPr>
              <w:t xml:space="preserve"> район </w:t>
            </w:r>
            <w:proofErr w:type="spellStart"/>
            <w:r w:rsidRPr="008F5975">
              <w:rPr>
                <w:rFonts w:ascii="Arial" w:hAnsi="Arial" w:cs="Arial"/>
                <w:sz w:val="20"/>
                <w:szCs w:val="20"/>
              </w:rPr>
              <w:t>Травинского</w:t>
            </w:r>
            <w:proofErr w:type="spellEnd"/>
            <w:r w:rsidRPr="008F5975">
              <w:rPr>
                <w:rFonts w:ascii="Arial" w:hAnsi="Arial" w:cs="Arial"/>
                <w:sz w:val="20"/>
                <w:szCs w:val="20"/>
              </w:rPr>
              <w:t xml:space="preserve"> озера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975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в соответствии с утвержденным архитектурно-дизайнерским решением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975">
              <w:rPr>
                <w:rFonts w:ascii="Arial" w:hAnsi="Arial" w:cs="Arial"/>
                <w:sz w:val="20"/>
                <w:szCs w:val="20"/>
              </w:rPr>
              <w:t>киоск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975">
              <w:rPr>
                <w:rFonts w:ascii="Arial" w:hAnsi="Arial" w:cs="Arial"/>
                <w:sz w:val="20"/>
                <w:szCs w:val="20"/>
              </w:rPr>
              <w:t>прод</w:t>
            </w:r>
            <w:r>
              <w:rPr>
                <w:rFonts w:ascii="Arial" w:hAnsi="Arial" w:cs="Arial"/>
                <w:sz w:val="20"/>
                <w:szCs w:val="20"/>
              </w:rPr>
              <w:t>овольственные товары (мороженое</w:t>
            </w:r>
            <w:r w:rsidRPr="00C91DE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9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54 306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2 715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5 430</w:t>
            </w:r>
          </w:p>
        </w:tc>
      </w:tr>
      <w:tr w:rsidR="00D017E6" w:rsidRPr="00A54CA4" w:rsidTr="009E5EDD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9E5EDD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975">
              <w:rPr>
                <w:rFonts w:ascii="Arial" w:hAnsi="Arial" w:cs="Arial"/>
                <w:sz w:val="20"/>
                <w:szCs w:val="20"/>
              </w:rPr>
              <w:t>городское поселение Пушкино</w:t>
            </w:r>
            <w:r>
              <w:t xml:space="preserve">,  </w:t>
            </w:r>
            <w:r w:rsidRPr="006F33C6">
              <w:t>Ярославское шоссе, д. 185а</w:t>
            </w:r>
            <w:r>
              <w:t xml:space="preserve">            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110 785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5 539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11 079</w:t>
            </w:r>
          </w:p>
        </w:tc>
      </w:tr>
      <w:tr w:rsidR="00D017E6" w:rsidRPr="00A54CA4" w:rsidTr="009E5EDD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9E5EDD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6F33C6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t>Пушкинский район</w:t>
            </w:r>
            <w:r>
              <w:t xml:space="preserve">,  </w:t>
            </w:r>
            <w:r w:rsidRPr="000A64EF">
              <w:t xml:space="preserve">городское поселение </w:t>
            </w:r>
            <w:proofErr w:type="spellStart"/>
            <w:r w:rsidRPr="000A64EF">
              <w:t>Ашукино</w:t>
            </w:r>
            <w:proofErr w:type="spellEnd"/>
            <w:r>
              <w:t xml:space="preserve">, </w:t>
            </w:r>
            <w:r w:rsidRPr="000A64EF">
              <w:t xml:space="preserve">д. </w:t>
            </w:r>
            <w:proofErr w:type="spellStart"/>
            <w:r w:rsidRPr="000A64EF">
              <w:t>Артемово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101 552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5 078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10 155</w:t>
            </w:r>
          </w:p>
        </w:tc>
      </w:tr>
      <w:tr w:rsidR="00D017E6" w:rsidRPr="00A54CA4" w:rsidTr="009E5EDD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9E5EDD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6F33C6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t>Пушкинский район</w:t>
            </w:r>
            <w:r>
              <w:t xml:space="preserve">,  </w:t>
            </w:r>
            <w:r w:rsidRPr="000A64EF">
              <w:t xml:space="preserve">городское поселение </w:t>
            </w:r>
            <w:proofErr w:type="spellStart"/>
            <w:r w:rsidRPr="000A64EF">
              <w:t>Ашукино</w:t>
            </w:r>
            <w:proofErr w:type="spellEnd"/>
            <w:r>
              <w:t xml:space="preserve">,               </w:t>
            </w:r>
            <w:r w:rsidRPr="00A019B0">
              <w:t xml:space="preserve">д. </w:t>
            </w:r>
            <w:proofErr w:type="spellStart"/>
            <w:r w:rsidRPr="00A019B0">
              <w:t>Подвязново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101 552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5 078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9E5EDD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10 155</w:t>
            </w:r>
          </w:p>
        </w:tc>
      </w:tr>
      <w:tr w:rsidR="00D017E6" w:rsidRPr="00A54CA4" w:rsidTr="00D11C17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D11C17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3655C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t>Пушкинский район</w:t>
            </w:r>
            <w:r>
              <w:t xml:space="preserve">,  </w:t>
            </w:r>
            <w:r w:rsidRPr="000A2907">
              <w:t>городское поселение Софрино</w:t>
            </w:r>
            <w:r>
              <w:t xml:space="preserve">,                </w:t>
            </w:r>
            <w:r w:rsidRPr="000A2907">
              <w:t xml:space="preserve">д. </w:t>
            </w:r>
            <w:proofErr w:type="spellStart"/>
            <w:r w:rsidRPr="000A2907">
              <w:t>Бортнево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07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101 552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5 078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D11C1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10 155</w:t>
            </w: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0A290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t>Пушкинский район</w:t>
            </w:r>
            <w:r>
              <w:t xml:space="preserve">,  </w:t>
            </w:r>
            <w:r w:rsidRPr="000A2907">
              <w:t>городское поселение Софрино</w:t>
            </w:r>
            <w:r>
              <w:t xml:space="preserve">,                </w:t>
            </w:r>
            <w:r w:rsidRPr="000A2907">
              <w:t xml:space="preserve">д. </w:t>
            </w:r>
            <w:proofErr w:type="spellStart"/>
            <w:r w:rsidRPr="000A2907">
              <w:t>Цернское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E78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101 552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5 078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10 155</w:t>
            </w: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t>Пушкинский район</w:t>
            </w:r>
            <w:r>
              <w:t xml:space="preserve">,  </w:t>
            </w:r>
            <w:r w:rsidRPr="000A2907">
              <w:t>городское поселение Софрино</w:t>
            </w:r>
            <w:r>
              <w:t xml:space="preserve">,                </w:t>
            </w:r>
            <w:r w:rsidRPr="00E06A5A">
              <w:t xml:space="preserve">д. </w:t>
            </w:r>
            <w:proofErr w:type="spellStart"/>
            <w:r w:rsidRPr="00E06A5A">
              <w:t>Могильцы</w:t>
            </w:r>
            <w:proofErr w:type="spellEnd"/>
            <w:r>
              <w:t xml:space="preserve">            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A5A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продукция с/х производителей "Корзинка"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101 552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5 078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9B0">
              <w:rPr>
                <w:rFonts w:ascii="Arial" w:hAnsi="Arial" w:cs="Arial"/>
                <w:sz w:val="20"/>
                <w:szCs w:val="20"/>
              </w:rPr>
              <w:t>10 155</w:t>
            </w: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E06A5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t>Пушкинский район</w:t>
            </w:r>
            <w:r>
              <w:t xml:space="preserve">,  </w:t>
            </w:r>
            <w:r w:rsidRPr="00E06A5A">
              <w:t>сельское поселение Тарасовское</w:t>
            </w:r>
            <w:r>
              <w:t xml:space="preserve">,        </w:t>
            </w:r>
            <w:r w:rsidRPr="00E06A5A">
              <w:t>ул.</w:t>
            </w:r>
            <w:r>
              <w:t xml:space="preserve"> </w:t>
            </w:r>
            <w:proofErr w:type="gramStart"/>
            <w:r w:rsidRPr="00E06A5A">
              <w:t>Большая</w:t>
            </w:r>
            <w:proofErr w:type="gramEnd"/>
            <w:r w:rsidRPr="00E06A5A">
              <w:t xml:space="preserve"> Тарасовская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A5A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A5A">
              <w:rPr>
                <w:rFonts w:ascii="Arial" w:hAnsi="Arial" w:cs="Arial"/>
                <w:sz w:val="20"/>
                <w:szCs w:val="20"/>
              </w:rPr>
              <w:t>мобильный пункт быстрого питания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A5A">
              <w:rPr>
                <w:rFonts w:ascii="Arial" w:hAnsi="Arial" w:cs="Arial"/>
                <w:sz w:val="20"/>
                <w:szCs w:val="20"/>
              </w:rPr>
              <w:t>пункт быстрого питания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98 837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4 942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9 883</w:t>
            </w: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t>Пушкинский район</w:t>
            </w:r>
            <w:r>
              <w:t xml:space="preserve">,  </w:t>
            </w:r>
            <w:r w:rsidRPr="009F5F66">
              <w:t xml:space="preserve">сельское поселение </w:t>
            </w:r>
            <w:proofErr w:type="spellStart"/>
            <w:r w:rsidRPr="009F5F66">
              <w:t>Царевское</w:t>
            </w:r>
            <w:proofErr w:type="spellEnd"/>
            <w:r>
              <w:t xml:space="preserve">, </w:t>
            </w:r>
            <w:proofErr w:type="spellStart"/>
            <w:r w:rsidRPr="009F5F66">
              <w:t>с</w:t>
            </w:r>
            <w:proofErr w:type="gramStart"/>
            <w:r w:rsidRPr="009F5F66">
              <w:t>.К</w:t>
            </w:r>
            <w:proofErr w:type="gramEnd"/>
            <w:r w:rsidRPr="009F5F66">
              <w:t>омягино</w:t>
            </w:r>
            <w:proofErr w:type="spellEnd"/>
            <w:r w:rsidRPr="009F5F66">
              <w:t>, разворотная площадка</w:t>
            </w:r>
            <w:r>
              <w:t xml:space="preserve">              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F66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F66">
              <w:rPr>
                <w:rFonts w:ascii="Arial" w:hAnsi="Arial" w:cs="Arial"/>
                <w:sz w:val="20"/>
                <w:szCs w:val="20"/>
              </w:rPr>
              <w:t>в соответствии с утвержденным архитектурно-дизайнерским решением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F66">
              <w:rPr>
                <w:rFonts w:ascii="Arial" w:hAnsi="Arial" w:cs="Arial"/>
                <w:sz w:val="20"/>
                <w:szCs w:val="20"/>
              </w:rPr>
              <w:t>павильон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продовольственны</w:t>
            </w:r>
            <w:r w:rsidRPr="00F41AC6">
              <w:rPr>
                <w:rFonts w:ascii="Arial" w:hAnsi="Arial" w:cs="Arial"/>
                <w:sz w:val="20"/>
                <w:szCs w:val="20"/>
              </w:rPr>
              <w:t>е и непродовольствен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F41AC6">
              <w:rPr>
                <w:rFonts w:ascii="Arial" w:hAnsi="Arial" w:cs="Arial"/>
                <w:sz w:val="20"/>
                <w:szCs w:val="20"/>
              </w:rPr>
              <w:t>ые товары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155 315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7 766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15 531</w:t>
            </w: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9F5F66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t>Пушкинский район</w:t>
            </w:r>
            <w:r>
              <w:t xml:space="preserve">,  </w:t>
            </w:r>
            <w:r w:rsidRPr="009F5F66">
              <w:t xml:space="preserve">сельское поселение </w:t>
            </w:r>
            <w:proofErr w:type="spellStart"/>
            <w:r w:rsidRPr="009F5F66">
              <w:t>Царевское</w:t>
            </w:r>
            <w:proofErr w:type="spellEnd"/>
            <w:r>
              <w:t xml:space="preserve">,             </w:t>
            </w:r>
            <w:r w:rsidRPr="001C746F">
              <w:t>д. Михайловское</w:t>
            </w:r>
            <w:r>
              <w:t xml:space="preserve">            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46F"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F66">
              <w:rPr>
                <w:rFonts w:ascii="Arial" w:hAnsi="Arial" w:cs="Arial"/>
                <w:sz w:val="20"/>
                <w:szCs w:val="20"/>
              </w:rPr>
              <w:t>в соответствии с утвержденным архитектурно-дизайнерским решением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F66">
              <w:rPr>
                <w:rFonts w:ascii="Arial" w:hAnsi="Arial" w:cs="Arial"/>
                <w:sz w:val="20"/>
                <w:szCs w:val="20"/>
              </w:rPr>
              <w:t>павильон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46F">
              <w:rPr>
                <w:rFonts w:ascii="Arial" w:hAnsi="Arial" w:cs="Arial"/>
                <w:sz w:val="20"/>
                <w:szCs w:val="20"/>
              </w:rPr>
              <w:t>продовольственные товары (хлеб и хлебобулочные изделия, кондитерский изделия, мед, молоко и молочная продукция, крупа)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3C6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84 717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4 236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8 471</w:t>
            </w: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794973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4EF">
              <w:t>Пушкинский район</w:t>
            </w:r>
            <w:r>
              <w:t xml:space="preserve">,  </w:t>
            </w:r>
            <w:r w:rsidRPr="009F5F66">
              <w:t xml:space="preserve">сельское поселение </w:t>
            </w:r>
            <w:proofErr w:type="spellStart"/>
            <w:r w:rsidRPr="009F5F66">
              <w:t>Царевское</w:t>
            </w:r>
            <w:proofErr w:type="spellEnd"/>
            <w:r>
              <w:t xml:space="preserve">,              </w:t>
            </w:r>
            <w:r w:rsidRPr="001C746F">
              <w:t>с</w:t>
            </w:r>
            <w:r>
              <w:t>.</w:t>
            </w:r>
            <w:r w:rsidRPr="001C746F">
              <w:t xml:space="preserve"> </w:t>
            </w:r>
            <w:proofErr w:type="spellStart"/>
            <w:r w:rsidRPr="001C746F">
              <w:t>Левково</w:t>
            </w:r>
            <w:proofErr w:type="spellEnd"/>
            <w:r w:rsidRPr="001C746F">
              <w:t>,</w:t>
            </w:r>
            <w:r>
              <w:t xml:space="preserve">              </w:t>
            </w:r>
            <w:r w:rsidRPr="001C746F">
              <w:t xml:space="preserve"> в районе д.62</w:t>
            </w:r>
            <w:r>
              <w:t xml:space="preserve">                   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46F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F66">
              <w:rPr>
                <w:rFonts w:ascii="Arial" w:hAnsi="Arial" w:cs="Arial"/>
                <w:sz w:val="20"/>
                <w:szCs w:val="20"/>
              </w:rPr>
              <w:t>павильон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46F">
              <w:rPr>
                <w:rFonts w:ascii="Arial" w:hAnsi="Arial" w:cs="Arial"/>
                <w:sz w:val="20"/>
                <w:szCs w:val="20"/>
              </w:rPr>
              <w:t>продовольственные товары (овощи-фрукты, ягоды)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E13">
              <w:rPr>
                <w:rFonts w:ascii="Arial" w:hAnsi="Arial" w:cs="Arial"/>
                <w:sz w:val="20"/>
                <w:szCs w:val="20"/>
              </w:rPr>
              <w:t>2016 - 2021   (на период с 01.08. по 01.11.)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36 958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1 848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79497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3 696</w:t>
            </w:r>
          </w:p>
        </w:tc>
      </w:tr>
      <w:tr w:rsidR="00D017E6" w:rsidRPr="00A54CA4" w:rsidTr="0075426E">
        <w:trPr>
          <w:trHeight w:val="5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10F12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Лот № 26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7E6" w:rsidRPr="00A54CA4" w:rsidTr="0075426E">
        <w:trPr>
          <w:trHeight w:val="512"/>
        </w:trPr>
        <w:tc>
          <w:tcPr>
            <w:tcW w:w="590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1924">
              <w:rPr>
                <w:rFonts w:ascii="Arial" w:hAnsi="Arial" w:cs="Arial"/>
                <w:sz w:val="20"/>
                <w:szCs w:val="20"/>
              </w:rPr>
              <w:t xml:space="preserve">городское поселение Пушкино,                микрорайон </w:t>
            </w:r>
            <w:proofErr w:type="spellStart"/>
            <w:r w:rsidRPr="00C41924">
              <w:rPr>
                <w:rFonts w:ascii="Arial" w:hAnsi="Arial" w:cs="Arial"/>
                <w:sz w:val="20"/>
                <w:szCs w:val="20"/>
              </w:rPr>
              <w:t>Кудринка</w:t>
            </w:r>
            <w:proofErr w:type="spellEnd"/>
            <w:r w:rsidRPr="00C4192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C41924">
              <w:rPr>
                <w:rFonts w:ascii="Arial" w:hAnsi="Arial" w:cs="Arial"/>
                <w:sz w:val="20"/>
                <w:szCs w:val="20"/>
              </w:rPr>
              <w:t xml:space="preserve"> ул. </w:t>
            </w:r>
            <w:proofErr w:type="gramStart"/>
            <w:r w:rsidRPr="00C41924">
              <w:rPr>
                <w:rFonts w:ascii="Arial" w:hAnsi="Arial" w:cs="Arial"/>
                <w:sz w:val="20"/>
                <w:szCs w:val="20"/>
              </w:rPr>
              <w:t>Октябрьская</w:t>
            </w:r>
            <w:proofErr w:type="gramEnd"/>
            <w:r w:rsidRPr="00C4192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C41924">
              <w:rPr>
                <w:rFonts w:ascii="Arial" w:hAnsi="Arial" w:cs="Arial"/>
                <w:sz w:val="20"/>
                <w:szCs w:val="20"/>
              </w:rPr>
              <w:t>в районе д. 32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192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D7D">
              <w:rPr>
                <w:rFonts w:ascii="Arial" w:hAnsi="Arial" w:cs="Arial"/>
                <w:sz w:val="20"/>
                <w:szCs w:val="20"/>
              </w:rPr>
              <w:t>в соответствии с утвержденным архитектурно-дизайнерским решением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киоск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1924">
              <w:rPr>
                <w:rFonts w:ascii="Arial" w:hAnsi="Arial" w:cs="Arial"/>
                <w:sz w:val="20"/>
                <w:szCs w:val="20"/>
              </w:rPr>
              <w:t>непродовольственные товары (печатная продукция)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E13">
              <w:rPr>
                <w:rFonts w:ascii="Arial" w:hAnsi="Arial" w:cs="Arial"/>
                <w:sz w:val="20"/>
                <w:szCs w:val="20"/>
              </w:rPr>
              <w:t>до 29.06.2021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27 929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1 396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017E6" w:rsidRPr="00A54CA4" w:rsidRDefault="00D017E6" w:rsidP="0075426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2 793</w:t>
            </w:r>
          </w:p>
        </w:tc>
      </w:tr>
    </w:tbl>
    <w:p w:rsidR="003655CE" w:rsidRPr="00A96DAA" w:rsidRDefault="003655CE" w:rsidP="003655CE"/>
    <w:sectPr w:rsidR="003655CE" w:rsidRPr="00A96DAA" w:rsidSect="00F43698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6F"/>
    <w:rsid w:val="0003565E"/>
    <w:rsid w:val="00086E67"/>
    <w:rsid w:val="000A2907"/>
    <w:rsid w:val="000A64EF"/>
    <w:rsid w:val="0014076F"/>
    <w:rsid w:val="001C746F"/>
    <w:rsid w:val="001E1E7D"/>
    <w:rsid w:val="001E6145"/>
    <w:rsid w:val="001F0A68"/>
    <w:rsid w:val="00294E13"/>
    <w:rsid w:val="003655CE"/>
    <w:rsid w:val="003734F9"/>
    <w:rsid w:val="00522161"/>
    <w:rsid w:val="005824F4"/>
    <w:rsid w:val="006622F6"/>
    <w:rsid w:val="00684435"/>
    <w:rsid w:val="006F33C6"/>
    <w:rsid w:val="007155C5"/>
    <w:rsid w:val="00777503"/>
    <w:rsid w:val="00782836"/>
    <w:rsid w:val="00824AB2"/>
    <w:rsid w:val="008575DC"/>
    <w:rsid w:val="008C13E2"/>
    <w:rsid w:val="008F5975"/>
    <w:rsid w:val="00943846"/>
    <w:rsid w:val="009F5F66"/>
    <w:rsid w:val="00A019B0"/>
    <w:rsid w:val="00A54CA4"/>
    <w:rsid w:val="00A96DAA"/>
    <w:rsid w:val="00B077DD"/>
    <w:rsid w:val="00B239A6"/>
    <w:rsid w:val="00B31EDA"/>
    <w:rsid w:val="00BB1BA2"/>
    <w:rsid w:val="00C23DAC"/>
    <w:rsid w:val="00C41924"/>
    <w:rsid w:val="00C56D84"/>
    <w:rsid w:val="00C63F85"/>
    <w:rsid w:val="00C719EF"/>
    <w:rsid w:val="00C91DE9"/>
    <w:rsid w:val="00D017E6"/>
    <w:rsid w:val="00D10F12"/>
    <w:rsid w:val="00D3531A"/>
    <w:rsid w:val="00E06A5A"/>
    <w:rsid w:val="00E55196"/>
    <w:rsid w:val="00E86D7D"/>
    <w:rsid w:val="00E97C1F"/>
    <w:rsid w:val="00F41AC6"/>
    <w:rsid w:val="00F43698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76F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4A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A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76F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4A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A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7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2017-05-16T07:23:00Z</cp:lastPrinted>
  <dcterms:created xsi:type="dcterms:W3CDTF">2017-05-04T12:08:00Z</dcterms:created>
  <dcterms:modified xsi:type="dcterms:W3CDTF">2017-06-01T08:07:00Z</dcterms:modified>
</cp:coreProperties>
</file>