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7B1" w:rsidRDefault="000737B1" w:rsidP="000737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737B1" w:rsidRDefault="000737B1" w:rsidP="005E09F6">
      <w:pPr>
        <w:spacing w:after="0" w:line="240" w:lineRule="auto"/>
        <w:ind w:left="-142" w:firstLine="709"/>
        <w:jc w:val="center"/>
        <w:rPr>
          <w:rFonts w:ascii="Arial" w:hAnsi="Arial" w:cs="Arial"/>
          <w:b/>
          <w:sz w:val="24"/>
          <w:szCs w:val="24"/>
        </w:rPr>
      </w:pPr>
    </w:p>
    <w:p w:rsidR="000737B1" w:rsidRDefault="000753CC" w:rsidP="000737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2.95pt;margin-top:-14.3pt;width:58.25pt;height:1in;z-index:251658240">
            <v:imagedata r:id="rId5" o:title=""/>
          </v:shape>
          <o:OLEObject Type="Embed" ProgID="PBrush" ShapeID="_x0000_s1028" DrawAspect="Content" ObjectID="_1612083995" r:id="rId6"/>
        </w:object>
      </w:r>
    </w:p>
    <w:p w:rsidR="000737B1" w:rsidRDefault="000737B1" w:rsidP="000737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737B1" w:rsidRDefault="000737B1" w:rsidP="000737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737B1" w:rsidRDefault="000737B1" w:rsidP="000737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737B1" w:rsidRDefault="000737B1" w:rsidP="000737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737B1" w:rsidRDefault="000737B1" w:rsidP="000737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737B1" w:rsidRDefault="000737B1" w:rsidP="000737B1">
      <w:pPr>
        <w:spacing w:after="0" w:line="240" w:lineRule="auto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0737B1" w:rsidRPr="00B07131" w:rsidRDefault="000737B1" w:rsidP="000737B1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  <w:r w:rsidRPr="00B07131">
        <w:rPr>
          <w:rFonts w:ascii="Arial" w:eastAsia="Times New Roman" w:hAnsi="Arial" w:cs="Arial"/>
          <w:spacing w:val="20"/>
          <w:sz w:val="36"/>
          <w:szCs w:val="36"/>
          <w:lang w:eastAsia="ru-RU"/>
        </w:rPr>
        <w:t>АДМИНИСТРАЦИЯ</w:t>
      </w:r>
    </w:p>
    <w:p w:rsidR="000737B1" w:rsidRPr="00B07131" w:rsidRDefault="000737B1" w:rsidP="000737B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36"/>
          <w:szCs w:val="36"/>
          <w:lang w:eastAsia="ru-RU"/>
        </w:rPr>
      </w:pPr>
      <w:r w:rsidRPr="00B07131">
        <w:rPr>
          <w:rFonts w:ascii="Arial" w:eastAsia="Times New Roman" w:hAnsi="Arial" w:cs="Arial"/>
          <w:sz w:val="36"/>
          <w:szCs w:val="36"/>
          <w:lang w:eastAsia="ru-RU"/>
        </w:rPr>
        <w:t>ПУШКИНСКОГО МУНИЦИПАЛЬНОГО РАЙОНА</w:t>
      </w:r>
    </w:p>
    <w:p w:rsidR="000737B1" w:rsidRPr="00B07131" w:rsidRDefault="000737B1" w:rsidP="000737B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r w:rsidRPr="00B07131">
        <w:rPr>
          <w:rFonts w:ascii="Arial" w:eastAsia="Times New Roman" w:hAnsi="Arial" w:cs="Arial"/>
          <w:sz w:val="32"/>
          <w:szCs w:val="32"/>
          <w:lang w:eastAsia="ru-RU"/>
        </w:rPr>
        <w:t>Московской области</w:t>
      </w:r>
    </w:p>
    <w:p w:rsidR="000737B1" w:rsidRPr="00B07131" w:rsidRDefault="000737B1" w:rsidP="000737B1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ru-RU"/>
        </w:rPr>
      </w:pPr>
    </w:p>
    <w:p w:rsidR="000737B1" w:rsidRPr="00B07131" w:rsidRDefault="000737B1" w:rsidP="000737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  <w:r w:rsidRPr="00B07131">
        <w:rPr>
          <w:rFonts w:ascii="Arial" w:eastAsia="Times New Roman" w:hAnsi="Arial" w:cs="Arial"/>
          <w:spacing w:val="20"/>
          <w:sz w:val="40"/>
          <w:szCs w:val="20"/>
          <w:lang w:eastAsia="ru-RU"/>
        </w:rPr>
        <w:t>ПОСТАНОВЛЕНИЕ</w:t>
      </w:r>
    </w:p>
    <w:p w:rsidR="000737B1" w:rsidRPr="00B07131" w:rsidRDefault="000737B1" w:rsidP="000737B1">
      <w:pPr>
        <w:spacing w:after="0" w:line="240" w:lineRule="auto"/>
        <w:jc w:val="center"/>
        <w:rPr>
          <w:rFonts w:ascii="Arial" w:eastAsia="Times New Roman" w:hAnsi="Arial"/>
          <w:sz w:val="16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4"/>
        <w:gridCol w:w="375"/>
        <w:gridCol w:w="806"/>
      </w:tblGrid>
      <w:tr w:rsidR="000737B1" w:rsidRPr="00B07131" w:rsidTr="00455A01">
        <w:trPr>
          <w:trHeight w:val="299"/>
          <w:jc w:val="center"/>
        </w:trPr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737B1" w:rsidRPr="00B07131" w:rsidRDefault="00B7465D" w:rsidP="00455A0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19.02.2019</w:t>
            </w:r>
          </w:p>
        </w:tc>
        <w:tc>
          <w:tcPr>
            <w:tcW w:w="375" w:type="dxa"/>
          </w:tcPr>
          <w:p w:rsidR="000737B1" w:rsidRPr="00B07131" w:rsidRDefault="000737B1" w:rsidP="00455A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0713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737B1" w:rsidRPr="00B07131" w:rsidRDefault="00B7465D" w:rsidP="00455A0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173</w:t>
            </w:r>
          </w:p>
        </w:tc>
      </w:tr>
    </w:tbl>
    <w:p w:rsidR="000737B1" w:rsidRDefault="000737B1" w:rsidP="000737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737B1" w:rsidRDefault="000737B1" w:rsidP="000737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737B1" w:rsidRDefault="000737B1" w:rsidP="005E09F6">
      <w:pPr>
        <w:spacing w:after="0" w:line="240" w:lineRule="auto"/>
        <w:ind w:left="-142" w:firstLine="709"/>
        <w:jc w:val="center"/>
        <w:rPr>
          <w:rFonts w:ascii="Arial" w:hAnsi="Arial" w:cs="Arial"/>
          <w:b/>
          <w:sz w:val="24"/>
          <w:szCs w:val="24"/>
        </w:rPr>
      </w:pPr>
    </w:p>
    <w:p w:rsidR="00E0485C" w:rsidRPr="009B6724" w:rsidRDefault="00AC202E" w:rsidP="005E09F6">
      <w:pPr>
        <w:spacing w:after="0" w:line="240" w:lineRule="auto"/>
        <w:ind w:left="-142"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 проведении общественных обсуждений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 по вопросу </w:t>
      </w:r>
      <w:r w:rsidR="00E0485C">
        <w:rPr>
          <w:rFonts w:ascii="Arial" w:hAnsi="Arial" w:cs="Arial"/>
          <w:b/>
          <w:sz w:val="24"/>
          <w:szCs w:val="24"/>
        </w:rPr>
        <w:t xml:space="preserve">предоставления разрешения на условно разрешенный вид использования 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земельного </w:t>
      </w:r>
      <w:r w:rsidR="00246BBF" w:rsidRPr="006464B8">
        <w:rPr>
          <w:rFonts w:ascii="Arial" w:hAnsi="Arial" w:cs="Arial"/>
          <w:b/>
          <w:sz w:val="24"/>
          <w:szCs w:val="24"/>
        </w:rPr>
        <w:t>участка площадью</w:t>
      </w:r>
      <w:r w:rsidR="000A21A4">
        <w:rPr>
          <w:rFonts w:ascii="Arial" w:hAnsi="Arial" w:cs="Arial"/>
          <w:b/>
          <w:sz w:val="24"/>
          <w:szCs w:val="24"/>
        </w:rPr>
        <w:t xml:space="preserve"> </w:t>
      </w:r>
      <w:r w:rsidR="00534D76">
        <w:rPr>
          <w:rFonts w:ascii="Arial" w:hAnsi="Arial" w:cs="Arial"/>
          <w:b/>
          <w:sz w:val="24"/>
          <w:szCs w:val="24"/>
        </w:rPr>
        <w:t>48350</w:t>
      </w:r>
      <w:r w:rsidR="009D6C62" w:rsidRPr="006464B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D6C62" w:rsidRPr="006464B8">
        <w:rPr>
          <w:rFonts w:ascii="Arial" w:hAnsi="Arial" w:cs="Arial"/>
          <w:b/>
          <w:sz w:val="24"/>
          <w:szCs w:val="24"/>
        </w:rPr>
        <w:t>кв.м</w:t>
      </w:r>
      <w:proofErr w:type="spellEnd"/>
      <w:r w:rsidR="009D6C62">
        <w:rPr>
          <w:rFonts w:ascii="Arial" w:hAnsi="Arial" w:cs="Arial"/>
          <w:b/>
          <w:sz w:val="24"/>
          <w:szCs w:val="24"/>
        </w:rPr>
        <w:t xml:space="preserve"> </w:t>
      </w:r>
      <w:r w:rsidR="00E0485C">
        <w:rPr>
          <w:rFonts w:ascii="Arial" w:hAnsi="Arial" w:cs="Arial"/>
          <w:b/>
          <w:sz w:val="24"/>
          <w:szCs w:val="24"/>
        </w:rPr>
        <w:t>с кадас</w:t>
      </w:r>
      <w:r w:rsidR="00CD4CA3">
        <w:rPr>
          <w:rFonts w:ascii="Arial" w:hAnsi="Arial" w:cs="Arial"/>
          <w:b/>
          <w:sz w:val="24"/>
          <w:szCs w:val="24"/>
        </w:rPr>
        <w:t>тр</w:t>
      </w:r>
      <w:r w:rsidR="00AB0D30">
        <w:rPr>
          <w:rFonts w:ascii="Arial" w:hAnsi="Arial" w:cs="Arial"/>
          <w:b/>
          <w:sz w:val="24"/>
          <w:szCs w:val="24"/>
        </w:rPr>
        <w:t>овым номером</w:t>
      </w:r>
      <w:r w:rsidR="00534D76">
        <w:rPr>
          <w:rFonts w:ascii="Arial" w:hAnsi="Arial" w:cs="Arial"/>
          <w:b/>
          <w:sz w:val="24"/>
          <w:szCs w:val="24"/>
        </w:rPr>
        <w:t xml:space="preserve"> 50:13:0020315:28 и </w:t>
      </w:r>
      <w:r w:rsidR="00534D76" w:rsidRPr="006464B8">
        <w:rPr>
          <w:rFonts w:ascii="Arial" w:hAnsi="Arial" w:cs="Arial"/>
          <w:b/>
          <w:sz w:val="24"/>
          <w:szCs w:val="24"/>
        </w:rPr>
        <w:t>земельного участка площадью</w:t>
      </w:r>
      <w:r w:rsidR="00534D76">
        <w:rPr>
          <w:rFonts w:ascii="Arial" w:hAnsi="Arial" w:cs="Arial"/>
          <w:b/>
          <w:sz w:val="24"/>
          <w:szCs w:val="24"/>
        </w:rPr>
        <w:t xml:space="preserve"> 28650</w:t>
      </w:r>
      <w:r w:rsidR="00534D76" w:rsidRPr="006464B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534D76" w:rsidRPr="006464B8">
        <w:rPr>
          <w:rFonts w:ascii="Arial" w:hAnsi="Arial" w:cs="Arial"/>
          <w:b/>
          <w:sz w:val="24"/>
          <w:szCs w:val="24"/>
        </w:rPr>
        <w:t>кв.м</w:t>
      </w:r>
      <w:proofErr w:type="spellEnd"/>
      <w:r w:rsidR="00534D76">
        <w:rPr>
          <w:rFonts w:ascii="Arial" w:hAnsi="Arial" w:cs="Arial"/>
          <w:b/>
          <w:sz w:val="24"/>
          <w:szCs w:val="24"/>
        </w:rPr>
        <w:t xml:space="preserve"> с кадастровым номером 50:13:0020315:29</w:t>
      </w:r>
      <w:r w:rsidR="002327C3">
        <w:rPr>
          <w:rFonts w:ascii="Arial" w:hAnsi="Arial" w:cs="Arial"/>
          <w:b/>
          <w:sz w:val="24"/>
          <w:szCs w:val="24"/>
        </w:rPr>
        <w:t>,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 </w:t>
      </w:r>
      <w:r w:rsidR="00534D76">
        <w:rPr>
          <w:rFonts w:ascii="Arial" w:hAnsi="Arial" w:cs="Arial"/>
          <w:b/>
          <w:sz w:val="24"/>
          <w:szCs w:val="24"/>
        </w:rPr>
        <w:t>расположенных</w:t>
      </w:r>
      <w:r w:rsidR="00192E67">
        <w:rPr>
          <w:rFonts w:ascii="Arial" w:hAnsi="Arial" w:cs="Arial"/>
          <w:b/>
          <w:sz w:val="24"/>
          <w:szCs w:val="24"/>
        </w:rPr>
        <w:t xml:space="preserve"> по адресу</w:t>
      </w:r>
      <w:r w:rsidR="00664063" w:rsidRPr="006464B8">
        <w:rPr>
          <w:rFonts w:ascii="Arial" w:hAnsi="Arial" w:cs="Arial"/>
          <w:b/>
          <w:sz w:val="24"/>
          <w:szCs w:val="24"/>
        </w:rPr>
        <w:t>:</w:t>
      </w:r>
      <w:r w:rsidR="009B6724">
        <w:rPr>
          <w:rFonts w:ascii="Arial" w:hAnsi="Arial" w:cs="Arial"/>
          <w:b/>
          <w:sz w:val="24"/>
          <w:szCs w:val="24"/>
        </w:rPr>
        <w:t xml:space="preserve"> Московская область, </w:t>
      </w:r>
      <w:r w:rsidR="00534D76">
        <w:rPr>
          <w:rFonts w:ascii="Arial" w:hAnsi="Arial" w:cs="Arial"/>
          <w:b/>
          <w:sz w:val="24"/>
          <w:szCs w:val="24"/>
        </w:rPr>
        <w:t xml:space="preserve">Пушкинский муниципальный район, городское поселение </w:t>
      </w:r>
      <w:proofErr w:type="spellStart"/>
      <w:r w:rsidR="00534D76">
        <w:rPr>
          <w:rFonts w:ascii="Arial" w:hAnsi="Arial" w:cs="Arial"/>
          <w:b/>
          <w:sz w:val="24"/>
          <w:szCs w:val="24"/>
        </w:rPr>
        <w:t>Ашукино</w:t>
      </w:r>
      <w:proofErr w:type="spellEnd"/>
      <w:r w:rsidR="009B6724">
        <w:rPr>
          <w:rFonts w:ascii="Arial" w:hAnsi="Arial" w:cs="Arial"/>
          <w:b/>
          <w:sz w:val="24"/>
          <w:szCs w:val="24"/>
        </w:rPr>
        <w:t>,</w:t>
      </w:r>
      <w:r w:rsidR="00CF35C5">
        <w:rPr>
          <w:rFonts w:ascii="Arial" w:hAnsi="Arial" w:cs="Arial"/>
          <w:b/>
          <w:sz w:val="24"/>
          <w:szCs w:val="24"/>
        </w:rPr>
        <w:t xml:space="preserve"> тер.</w:t>
      </w:r>
      <w:r w:rsidR="009B672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F35C5">
        <w:rPr>
          <w:rFonts w:ascii="Arial" w:hAnsi="Arial" w:cs="Arial"/>
          <w:b/>
          <w:sz w:val="24"/>
          <w:szCs w:val="24"/>
        </w:rPr>
        <w:t>Промзона</w:t>
      </w:r>
      <w:proofErr w:type="spellEnd"/>
      <w:r w:rsidR="00CF35C5">
        <w:rPr>
          <w:rFonts w:ascii="Arial" w:hAnsi="Arial" w:cs="Arial"/>
          <w:b/>
          <w:sz w:val="24"/>
          <w:szCs w:val="24"/>
        </w:rPr>
        <w:t xml:space="preserve"> Рахманово, участки</w:t>
      </w:r>
      <w:r w:rsidR="002327C3">
        <w:rPr>
          <w:rFonts w:ascii="Arial" w:hAnsi="Arial" w:cs="Arial"/>
          <w:b/>
          <w:sz w:val="24"/>
          <w:szCs w:val="24"/>
        </w:rPr>
        <w:t xml:space="preserve"> №</w:t>
      </w:r>
      <w:r w:rsidR="00F26B5A">
        <w:rPr>
          <w:rFonts w:ascii="Arial" w:hAnsi="Arial" w:cs="Arial"/>
          <w:b/>
          <w:sz w:val="24"/>
          <w:szCs w:val="24"/>
        </w:rPr>
        <w:t>15</w:t>
      </w:r>
      <w:r w:rsidR="00F26B5A">
        <w:rPr>
          <w:rFonts w:ascii="Arial" w:hAnsi="Arial" w:cs="Arial"/>
          <w:b/>
          <w:sz w:val="24"/>
          <w:szCs w:val="24"/>
        </w:rPr>
        <w:br/>
      </w:r>
      <w:r w:rsidR="00CF35C5">
        <w:rPr>
          <w:rFonts w:ascii="Arial" w:hAnsi="Arial" w:cs="Arial"/>
          <w:b/>
          <w:sz w:val="24"/>
          <w:szCs w:val="24"/>
        </w:rPr>
        <w:t>и №20</w:t>
      </w:r>
      <w:r w:rsidR="005E09F6">
        <w:rPr>
          <w:rFonts w:ascii="Arial" w:hAnsi="Arial" w:cs="Arial"/>
          <w:b/>
          <w:sz w:val="24"/>
          <w:szCs w:val="24"/>
        </w:rPr>
        <w:t xml:space="preserve">. </w:t>
      </w:r>
      <w:r w:rsidR="001C1DA3">
        <w:rPr>
          <w:rFonts w:ascii="Arial" w:hAnsi="Arial" w:cs="Arial"/>
          <w:b/>
          <w:sz w:val="24"/>
          <w:szCs w:val="24"/>
        </w:rPr>
        <w:t>Запрашиваемый условно</w:t>
      </w:r>
      <w:r w:rsidR="00F26B5A">
        <w:rPr>
          <w:rFonts w:ascii="Arial" w:hAnsi="Arial" w:cs="Arial"/>
          <w:b/>
          <w:sz w:val="24"/>
          <w:szCs w:val="24"/>
        </w:rPr>
        <w:t xml:space="preserve"> разрешенный вид использования </w:t>
      </w:r>
      <w:r w:rsidR="00CF35C5">
        <w:rPr>
          <w:rFonts w:ascii="Arial" w:hAnsi="Arial" w:cs="Arial"/>
          <w:b/>
          <w:sz w:val="24"/>
          <w:szCs w:val="24"/>
        </w:rPr>
        <w:t>«нефтехимическая промышленность» (6.5</w:t>
      </w:r>
      <w:r w:rsidR="00192E67">
        <w:rPr>
          <w:rFonts w:ascii="Arial" w:hAnsi="Arial" w:cs="Arial"/>
          <w:b/>
          <w:sz w:val="24"/>
          <w:szCs w:val="24"/>
        </w:rPr>
        <w:t>)</w:t>
      </w:r>
    </w:p>
    <w:p w:rsidR="00CD4CA3" w:rsidRDefault="00664063" w:rsidP="00B65F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0F53">
        <w:rPr>
          <w:rFonts w:ascii="Arial" w:hAnsi="Arial" w:cs="Arial"/>
          <w:sz w:val="24"/>
          <w:szCs w:val="24"/>
        </w:rPr>
        <w:tab/>
      </w:r>
    </w:p>
    <w:p w:rsidR="00B7465D" w:rsidRDefault="00CD4CA3" w:rsidP="000753CC">
      <w:pPr>
        <w:spacing w:after="0" w:line="240" w:lineRule="auto"/>
        <w:ind w:left="-142" w:firstLine="14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В целях соблюдения прав и законных интересов населения </w:t>
      </w:r>
      <w:r w:rsidR="00561DA7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и правообладателей объектов недвижимости на территории </w:t>
      </w:r>
      <w:r w:rsidR="00060D7C">
        <w:rPr>
          <w:rFonts w:ascii="Arial" w:eastAsia="Times New Roman" w:hAnsi="Arial" w:cs="Arial"/>
          <w:sz w:val="24"/>
          <w:szCs w:val="24"/>
          <w:lang w:eastAsia="ru-RU"/>
        </w:rPr>
        <w:t xml:space="preserve">городского поселения </w:t>
      </w:r>
      <w:proofErr w:type="spellStart"/>
      <w:r w:rsidR="005E09F6">
        <w:rPr>
          <w:rFonts w:ascii="Arial" w:eastAsia="Times New Roman" w:hAnsi="Arial" w:cs="Arial"/>
          <w:sz w:val="24"/>
          <w:szCs w:val="24"/>
          <w:lang w:eastAsia="ru-RU"/>
        </w:rPr>
        <w:t>Ашукино</w:t>
      </w:r>
      <w:proofErr w:type="spellEnd"/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Пушкинского муниципального района Московской области, для обеспечения доступа к информации по вопросу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разрешения на условно разрешенный вид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использования земельного участка площадью </w:t>
      </w:r>
      <w:r w:rsidR="005E09F6" w:rsidRPr="002327C3">
        <w:rPr>
          <w:rFonts w:ascii="Arial" w:eastAsia="Times New Roman" w:hAnsi="Arial" w:cs="Arial"/>
          <w:sz w:val="24"/>
          <w:szCs w:val="24"/>
          <w:lang w:eastAsia="ru-RU"/>
        </w:rPr>
        <w:t xml:space="preserve">48350 </w:t>
      </w:r>
      <w:proofErr w:type="spellStart"/>
      <w:r w:rsidR="005E09F6" w:rsidRPr="002327C3">
        <w:rPr>
          <w:rFonts w:ascii="Arial" w:eastAsia="Times New Roman" w:hAnsi="Arial" w:cs="Arial"/>
          <w:sz w:val="24"/>
          <w:szCs w:val="24"/>
          <w:lang w:eastAsia="ru-RU"/>
        </w:rPr>
        <w:t>кв.м</w:t>
      </w:r>
      <w:proofErr w:type="spellEnd"/>
      <w:r w:rsidR="005E09F6" w:rsidRPr="002327C3">
        <w:rPr>
          <w:rFonts w:ascii="Arial" w:eastAsia="Times New Roman" w:hAnsi="Arial" w:cs="Arial"/>
          <w:sz w:val="24"/>
          <w:szCs w:val="24"/>
          <w:lang w:eastAsia="ru-RU"/>
        </w:rPr>
        <w:t xml:space="preserve"> с кадастровым номером 50:13:0020315:28 и земельного участка площадью 28650 </w:t>
      </w:r>
      <w:proofErr w:type="spellStart"/>
      <w:r w:rsidR="005E09F6" w:rsidRPr="002327C3">
        <w:rPr>
          <w:rFonts w:ascii="Arial" w:eastAsia="Times New Roman" w:hAnsi="Arial" w:cs="Arial"/>
          <w:sz w:val="24"/>
          <w:szCs w:val="24"/>
          <w:lang w:eastAsia="ru-RU"/>
        </w:rPr>
        <w:t>кв.м</w:t>
      </w:r>
      <w:proofErr w:type="spellEnd"/>
      <w:r w:rsidR="005E09F6" w:rsidRPr="002327C3">
        <w:rPr>
          <w:rFonts w:ascii="Arial" w:eastAsia="Times New Roman" w:hAnsi="Arial" w:cs="Arial"/>
          <w:sz w:val="24"/>
          <w:szCs w:val="24"/>
          <w:lang w:eastAsia="ru-RU"/>
        </w:rPr>
        <w:t xml:space="preserve"> с кадастровым номером 50:13:0020315:29</w:t>
      </w:r>
      <w:r w:rsidR="00B4256B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664063" w:rsidRPr="00B65F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4256B" w:rsidRPr="00B65F38">
        <w:rPr>
          <w:rFonts w:ascii="Arial" w:eastAsia="Times New Roman" w:hAnsi="Arial" w:cs="Arial"/>
          <w:sz w:val="24"/>
          <w:szCs w:val="24"/>
          <w:lang w:eastAsia="ru-RU"/>
        </w:rPr>
        <w:t xml:space="preserve">находящегося в </w:t>
      </w:r>
      <w:r w:rsidR="002327C3">
        <w:rPr>
          <w:rFonts w:ascii="Arial" w:eastAsia="Times New Roman" w:hAnsi="Arial" w:cs="Arial"/>
          <w:sz w:val="24"/>
          <w:szCs w:val="24"/>
          <w:lang w:eastAsia="ru-RU"/>
        </w:rPr>
        <w:t>ар</w:t>
      </w:r>
      <w:r w:rsidR="0034527B">
        <w:rPr>
          <w:rFonts w:ascii="Arial" w:eastAsia="Times New Roman" w:hAnsi="Arial" w:cs="Arial"/>
          <w:sz w:val="24"/>
          <w:szCs w:val="24"/>
          <w:lang w:eastAsia="ru-RU"/>
        </w:rPr>
        <w:t xml:space="preserve">енде у ООО «Комбинат </w:t>
      </w:r>
      <w:proofErr w:type="spellStart"/>
      <w:r w:rsidR="0034527B">
        <w:rPr>
          <w:rFonts w:ascii="Arial" w:eastAsia="Times New Roman" w:hAnsi="Arial" w:cs="Arial"/>
          <w:sz w:val="24"/>
          <w:szCs w:val="24"/>
          <w:lang w:eastAsia="ru-RU"/>
        </w:rPr>
        <w:t>Пушкиносельстройиндустрия</w:t>
      </w:r>
      <w:proofErr w:type="spellEnd"/>
      <w:r w:rsidR="002327C3">
        <w:rPr>
          <w:rFonts w:ascii="Arial" w:eastAsia="Times New Roman" w:hAnsi="Arial" w:cs="Arial"/>
          <w:sz w:val="24"/>
          <w:szCs w:val="24"/>
          <w:lang w:eastAsia="ru-RU"/>
        </w:rPr>
        <w:t>», на основании договора аренды земельного участка №225-11 от 18.03.2011 года</w:t>
      </w:r>
      <w:r w:rsidR="00AF212C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9B672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F212C">
        <w:rPr>
          <w:rFonts w:ascii="Arial" w:eastAsia="Times New Roman" w:hAnsi="Arial" w:cs="Arial"/>
          <w:sz w:val="24"/>
          <w:szCs w:val="24"/>
          <w:lang w:eastAsia="ru-RU"/>
        </w:rPr>
        <w:t>расположенного по адресу</w:t>
      </w:r>
      <w:r w:rsidR="00B4256B" w:rsidRPr="00B65F38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="009B672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327C3" w:rsidRPr="002327C3">
        <w:rPr>
          <w:rFonts w:ascii="Arial" w:eastAsia="Times New Roman" w:hAnsi="Arial" w:cs="Arial"/>
          <w:sz w:val="24"/>
          <w:szCs w:val="24"/>
          <w:lang w:eastAsia="ru-RU"/>
        </w:rPr>
        <w:t xml:space="preserve">Московская область, Пушкинский муниципальный район, городское поселение </w:t>
      </w:r>
      <w:proofErr w:type="spellStart"/>
      <w:r w:rsidR="002327C3" w:rsidRPr="002327C3">
        <w:rPr>
          <w:rFonts w:ascii="Arial" w:eastAsia="Times New Roman" w:hAnsi="Arial" w:cs="Arial"/>
          <w:sz w:val="24"/>
          <w:szCs w:val="24"/>
          <w:lang w:eastAsia="ru-RU"/>
        </w:rPr>
        <w:t>Ашукино</w:t>
      </w:r>
      <w:proofErr w:type="spellEnd"/>
      <w:r w:rsidR="002327C3" w:rsidRPr="002327C3">
        <w:rPr>
          <w:rFonts w:ascii="Arial" w:eastAsia="Times New Roman" w:hAnsi="Arial" w:cs="Arial"/>
          <w:sz w:val="24"/>
          <w:szCs w:val="24"/>
          <w:lang w:eastAsia="ru-RU"/>
        </w:rPr>
        <w:t xml:space="preserve">, тер. </w:t>
      </w:r>
      <w:proofErr w:type="spellStart"/>
      <w:r w:rsidR="002327C3" w:rsidRPr="002327C3">
        <w:rPr>
          <w:rFonts w:ascii="Arial" w:eastAsia="Times New Roman" w:hAnsi="Arial" w:cs="Arial"/>
          <w:sz w:val="24"/>
          <w:szCs w:val="24"/>
          <w:lang w:eastAsia="ru-RU"/>
        </w:rPr>
        <w:t>Промзона</w:t>
      </w:r>
      <w:proofErr w:type="spellEnd"/>
      <w:r w:rsidR="002327C3" w:rsidRPr="002327C3">
        <w:rPr>
          <w:rFonts w:ascii="Arial" w:eastAsia="Times New Roman" w:hAnsi="Arial" w:cs="Arial"/>
          <w:sz w:val="24"/>
          <w:szCs w:val="24"/>
          <w:lang w:eastAsia="ru-RU"/>
        </w:rPr>
        <w:t xml:space="preserve"> Рахманово, участки №15 и №20</w:t>
      </w:r>
      <w:r w:rsidR="001F615C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B4256B" w:rsidRPr="00B65F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на </w:t>
      </w:r>
      <w:r w:rsidR="00117A98">
        <w:rPr>
          <w:rFonts w:ascii="Arial" w:eastAsia="Times New Roman" w:hAnsi="Arial" w:cs="Arial"/>
          <w:sz w:val="24"/>
          <w:szCs w:val="24"/>
          <w:lang w:eastAsia="ru-RU"/>
        </w:rPr>
        <w:t>основании запроса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74664">
        <w:rPr>
          <w:rFonts w:ascii="Arial" w:eastAsia="Times New Roman" w:hAnsi="Arial" w:cs="Arial"/>
          <w:sz w:val="24"/>
          <w:szCs w:val="24"/>
          <w:lang w:eastAsia="ru-RU"/>
        </w:rPr>
        <w:t xml:space="preserve">Главного управления архитектуры и градостроительства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Московской области</w:t>
      </w:r>
      <w:r w:rsidR="00B74664" w:rsidRPr="00D251D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664063" w:rsidRPr="00D251D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D76800">
        <w:rPr>
          <w:rFonts w:ascii="Arial" w:eastAsia="Times New Roman" w:hAnsi="Arial" w:cs="Arial"/>
          <w:sz w:val="24"/>
          <w:szCs w:val="24"/>
          <w:lang w:eastAsia="ru-RU"/>
        </w:rPr>
        <w:t>в соответствии с</w:t>
      </w:r>
      <w:r w:rsidR="00300602">
        <w:rPr>
          <w:rFonts w:ascii="Arial" w:eastAsia="Times New Roman" w:hAnsi="Arial" w:cs="Arial"/>
          <w:sz w:val="24"/>
          <w:szCs w:val="24"/>
          <w:lang w:eastAsia="ru-RU"/>
        </w:rPr>
        <w:t>о ст.5.1 и ст.28 Градостроительного кодекса</w:t>
      </w:r>
      <w:r w:rsidR="00664063" w:rsidRPr="00D76800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Федерации, </w:t>
      </w:r>
      <w:r w:rsidR="00622A2D" w:rsidRPr="00622A2D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 Федеральным законом №455-ФЗ «О внесении изменений в Градостроительный кодекс Российской Федерации и отдельные законодательные акты Российской Федерации», </w:t>
      </w:r>
      <w:r w:rsidR="00386B70">
        <w:rPr>
          <w:rFonts w:ascii="Arial" w:eastAsia="Times New Roman" w:hAnsi="Arial" w:cs="Arial"/>
          <w:sz w:val="24"/>
          <w:szCs w:val="24"/>
          <w:lang w:eastAsia="ru-RU"/>
        </w:rPr>
        <w:t xml:space="preserve">Федеральным законом от 21.07.2014 № 212-ФЗ «Об основах общественного контроля в Российской Федерации», Федеральным законом от 06.10.2003 № 131-ФЗ «Об общих принципах местного самоуправления», </w:t>
      </w:r>
      <w:r w:rsidR="00664063" w:rsidRPr="00D76800">
        <w:rPr>
          <w:rFonts w:ascii="Arial" w:eastAsia="Times New Roman" w:hAnsi="Arial" w:cs="Arial"/>
          <w:sz w:val="24"/>
          <w:szCs w:val="24"/>
          <w:lang w:eastAsia="ru-RU"/>
        </w:rPr>
        <w:t>Федеральным законом от 29.12.2004 № 191-ФЗ</w:t>
      </w:r>
      <w:r w:rsidR="00FE60E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D76800">
        <w:rPr>
          <w:rFonts w:ascii="Arial" w:eastAsia="Times New Roman" w:hAnsi="Arial" w:cs="Arial"/>
          <w:sz w:val="24"/>
          <w:szCs w:val="24"/>
          <w:lang w:eastAsia="ru-RU"/>
        </w:rPr>
        <w:t>«О введении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в действие Градостроительного кодекса Российской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>Ф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>едерации»,</w:t>
      </w:r>
      <w:r w:rsidR="00664063" w:rsidRPr="00C13AE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руководствуясь </w:t>
      </w:r>
      <w:r w:rsidR="00664063">
        <w:rPr>
          <w:rFonts w:ascii="Arial" w:hAnsi="Arial" w:cs="Arial"/>
          <w:sz w:val="24"/>
          <w:szCs w:val="24"/>
        </w:rPr>
        <w:t xml:space="preserve">Законом </w:t>
      </w:r>
      <w:r w:rsidR="00D23366">
        <w:rPr>
          <w:rFonts w:ascii="Arial" w:hAnsi="Arial" w:cs="Arial"/>
          <w:sz w:val="24"/>
          <w:szCs w:val="24"/>
        </w:rPr>
        <w:t>Мо</w:t>
      </w:r>
      <w:r w:rsidR="00622A2D">
        <w:rPr>
          <w:rFonts w:ascii="Arial" w:hAnsi="Arial" w:cs="Arial"/>
          <w:sz w:val="24"/>
          <w:szCs w:val="24"/>
        </w:rPr>
        <w:t xml:space="preserve">сковской области от </w:t>
      </w:r>
      <w:r w:rsidR="00BD3050">
        <w:rPr>
          <w:rFonts w:ascii="Arial" w:hAnsi="Arial" w:cs="Arial"/>
          <w:sz w:val="24"/>
          <w:szCs w:val="24"/>
        </w:rPr>
        <w:t>24.07.2014 №107/2014-ОЗ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 w:rsidR="00664063">
        <w:rPr>
          <w:rFonts w:ascii="Arial" w:hAnsi="Arial" w:cs="Arial"/>
          <w:sz w:val="24"/>
          <w:szCs w:val="24"/>
        </w:rPr>
        <w:t xml:space="preserve">,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>Приказом Министерства экономического развития РФ от 01.09.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2014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№ 540 «Об утверждении классификатора видов разрешенного использования земельных участков», </w:t>
      </w:r>
      <w:r w:rsidR="00ED578E" w:rsidRPr="00BE0F53">
        <w:rPr>
          <w:rFonts w:ascii="Arial" w:eastAsia="Times New Roman" w:hAnsi="Arial" w:cs="Arial"/>
          <w:sz w:val="24"/>
          <w:szCs w:val="24"/>
          <w:lang w:eastAsia="ru-RU"/>
        </w:rPr>
        <w:t>Положением о</w:t>
      </w:r>
      <w:r w:rsidR="00FE60E9">
        <w:rPr>
          <w:rFonts w:ascii="Arial" w:eastAsia="Times New Roman" w:hAnsi="Arial" w:cs="Arial"/>
          <w:sz w:val="24"/>
          <w:szCs w:val="24"/>
          <w:lang w:eastAsia="ru-RU"/>
        </w:rPr>
        <w:t xml:space="preserve">б организации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>и проведении</w:t>
      </w:r>
      <w:r w:rsidR="009452A4">
        <w:rPr>
          <w:rFonts w:ascii="Arial" w:eastAsia="Times New Roman" w:hAnsi="Arial" w:cs="Arial"/>
          <w:sz w:val="24"/>
          <w:szCs w:val="24"/>
          <w:lang w:eastAsia="ru-RU"/>
        </w:rPr>
        <w:t xml:space="preserve"> общественных обсуждений</w:t>
      </w:r>
      <w:r w:rsidR="00ED578E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 xml:space="preserve">по вопросам </w:t>
      </w:r>
      <w:r w:rsidR="00D519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>градостроительной деятельности</w:t>
      </w:r>
      <w:r w:rsidR="00ED578E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, утвержденным решением Совета депутатов Пушкинского муниципального района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>Московской области от</w:t>
      </w:r>
      <w:r w:rsidR="00386B70">
        <w:rPr>
          <w:rFonts w:ascii="Arial" w:eastAsia="Times New Roman" w:hAnsi="Arial" w:cs="Arial"/>
          <w:sz w:val="24"/>
          <w:szCs w:val="24"/>
          <w:lang w:eastAsia="ru-RU"/>
        </w:rPr>
        <w:t xml:space="preserve"> 18.07.2018 № 474/64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CE2C0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Решением Совета депутатов Пушкинского муниципального района Моско</w:t>
      </w:r>
      <w:r w:rsidR="001F615C">
        <w:rPr>
          <w:rFonts w:ascii="Arial" w:eastAsia="Times New Roman" w:hAnsi="Arial" w:cs="Arial"/>
          <w:sz w:val="24"/>
          <w:szCs w:val="24"/>
          <w:lang w:eastAsia="ru-RU"/>
        </w:rPr>
        <w:t xml:space="preserve">вской области от </w:t>
      </w:r>
      <w:r w:rsidR="002327C3">
        <w:rPr>
          <w:rFonts w:ascii="Arial" w:eastAsia="Times New Roman" w:hAnsi="Arial" w:cs="Arial"/>
          <w:sz w:val="24"/>
          <w:szCs w:val="24"/>
          <w:lang w:eastAsia="ru-RU"/>
        </w:rPr>
        <w:t xml:space="preserve">29.11.2018 № 372/51 </w:t>
      </w:r>
      <w:r w:rsidR="00CE2C08">
        <w:rPr>
          <w:rFonts w:ascii="Arial" w:eastAsia="Times New Roman" w:hAnsi="Arial" w:cs="Arial"/>
          <w:sz w:val="24"/>
          <w:szCs w:val="24"/>
          <w:lang w:eastAsia="ru-RU"/>
        </w:rPr>
        <w:t xml:space="preserve">«Об утверждении правил землепользования и застройки </w:t>
      </w:r>
    </w:p>
    <w:p w:rsidR="00B75C3F" w:rsidRPr="00887441" w:rsidRDefault="00CE2C08" w:rsidP="00B7465D">
      <w:pPr>
        <w:spacing w:after="0" w:line="240" w:lineRule="auto"/>
        <w:ind w:left="-14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территории (части территории) городского поселения</w:t>
      </w:r>
      <w:r w:rsidR="002327C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2327C3">
        <w:rPr>
          <w:rFonts w:ascii="Arial" w:eastAsia="Times New Roman" w:hAnsi="Arial" w:cs="Arial"/>
          <w:sz w:val="24"/>
          <w:szCs w:val="24"/>
          <w:lang w:eastAsia="ru-RU"/>
        </w:rPr>
        <w:t>Ашукино</w:t>
      </w:r>
      <w:proofErr w:type="spellEnd"/>
      <w:r w:rsidRPr="009D24B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Пушкинского муниципального района Московской области»,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Уставом Пушкинского муниципального </w:t>
      </w:r>
      <w:r w:rsidR="00850E70" w:rsidRPr="00BE0F53">
        <w:rPr>
          <w:rFonts w:ascii="Arial" w:eastAsia="Times New Roman" w:hAnsi="Arial" w:cs="Arial"/>
          <w:sz w:val="24"/>
          <w:szCs w:val="24"/>
          <w:lang w:eastAsia="ru-RU"/>
        </w:rPr>
        <w:t>района Московской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области,</w:t>
      </w:r>
    </w:p>
    <w:p w:rsidR="00B65F38" w:rsidRPr="00B65F38" w:rsidRDefault="00B65F38" w:rsidP="00B65F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Pr="00BE0F53" w:rsidRDefault="00A504D1" w:rsidP="00A504D1">
      <w:pPr>
        <w:spacing w:after="0" w:line="240" w:lineRule="auto"/>
        <w:ind w:firstLine="709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                              </w:t>
      </w:r>
      <w:r w:rsidR="00664063" w:rsidRPr="00BE0F53">
        <w:rPr>
          <w:rFonts w:ascii="Arial" w:eastAsia="Times New Roman" w:hAnsi="Arial" w:cs="Arial"/>
          <w:b/>
          <w:sz w:val="28"/>
          <w:szCs w:val="28"/>
          <w:lang w:eastAsia="ru-RU"/>
        </w:rPr>
        <w:t>ПОСТАНОВЛЯЮ:</w:t>
      </w:r>
    </w:p>
    <w:p w:rsidR="001C1DA3" w:rsidRDefault="001C1DA3" w:rsidP="001C1D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</w:p>
    <w:p w:rsidR="002327C3" w:rsidRDefault="001C1DA3" w:rsidP="00742D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>Администрации Пушкинского муниципального района Московской области п</w:t>
      </w:r>
      <w:r w:rsidR="00DE70C4">
        <w:rPr>
          <w:rFonts w:ascii="Arial" w:eastAsia="Times New Roman" w:hAnsi="Arial" w:cs="Arial"/>
          <w:sz w:val="24"/>
          <w:szCs w:val="24"/>
          <w:lang w:eastAsia="ru-RU"/>
        </w:rPr>
        <w:t>ровести общественные обсуждения</w:t>
      </w: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001D77">
        <w:rPr>
          <w:rFonts w:ascii="Arial" w:eastAsia="Times New Roman" w:hAnsi="Arial" w:cs="Arial"/>
          <w:sz w:val="24"/>
          <w:szCs w:val="24"/>
          <w:lang w:eastAsia="ru-RU"/>
        </w:rPr>
        <w:t xml:space="preserve">о вопросу предоставления разрешения на условно разрешенный вид использования земельного участка площадью </w:t>
      </w:r>
      <w:r w:rsidR="002327C3" w:rsidRPr="002327C3">
        <w:rPr>
          <w:rFonts w:ascii="Arial" w:eastAsia="Times New Roman" w:hAnsi="Arial" w:cs="Arial"/>
          <w:sz w:val="24"/>
          <w:szCs w:val="24"/>
          <w:lang w:eastAsia="ru-RU"/>
        </w:rPr>
        <w:t xml:space="preserve">48350 </w:t>
      </w:r>
      <w:proofErr w:type="spellStart"/>
      <w:r w:rsidR="002327C3" w:rsidRPr="002327C3">
        <w:rPr>
          <w:rFonts w:ascii="Arial" w:eastAsia="Times New Roman" w:hAnsi="Arial" w:cs="Arial"/>
          <w:sz w:val="24"/>
          <w:szCs w:val="24"/>
          <w:lang w:eastAsia="ru-RU"/>
        </w:rPr>
        <w:t>кв.м</w:t>
      </w:r>
      <w:proofErr w:type="spellEnd"/>
      <w:r w:rsidR="002327C3" w:rsidRPr="002327C3">
        <w:rPr>
          <w:rFonts w:ascii="Arial" w:eastAsia="Times New Roman" w:hAnsi="Arial" w:cs="Arial"/>
          <w:sz w:val="24"/>
          <w:szCs w:val="24"/>
          <w:lang w:eastAsia="ru-RU"/>
        </w:rPr>
        <w:t xml:space="preserve"> с кадастровым номером 50:13:0020315:28 и земельного участка площадью 28650 </w:t>
      </w:r>
      <w:proofErr w:type="spellStart"/>
      <w:r w:rsidR="002327C3" w:rsidRPr="002327C3">
        <w:rPr>
          <w:rFonts w:ascii="Arial" w:eastAsia="Times New Roman" w:hAnsi="Arial" w:cs="Arial"/>
          <w:sz w:val="24"/>
          <w:szCs w:val="24"/>
          <w:lang w:eastAsia="ru-RU"/>
        </w:rPr>
        <w:t>кв.м</w:t>
      </w:r>
      <w:proofErr w:type="spellEnd"/>
      <w:r w:rsidR="002327C3" w:rsidRPr="002327C3">
        <w:rPr>
          <w:rFonts w:ascii="Arial" w:eastAsia="Times New Roman" w:hAnsi="Arial" w:cs="Arial"/>
          <w:sz w:val="24"/>
          <w:szCs w:val="24"/>
          <w:lang w:eastAsia="ru-RU"/>
        </w:rPr>
        <w:t xml:space="preserve"> с кадастровым номером 50:13:0020315:29, расположенных по адресу: Московская область, Пушкинский муниципальный район, городское поселение </w:t>
      </w:r>
      <w:proofErr w:type="spellStart"/>
      <w:r w:rsidR="002327C3" w:rsidRPr="002327C3">
        <w:rPr>
          <w:rFonts w:ascii="Arial" w:eastAsia="Times New Roman" w:hAnsi="Arial" w:cs="Arial"/>
          <w:sz w:val="24"/>
          <w:szCs w:val="24"/>
          <w:lang w:eastAsia="ru-RU"/>
        </w:rPr>
        <w:t>Ашукино</w:t>
      </w:r>
      <w:proofErr w:type="spellEnd"/>
      <w:r w:rsidR="002327C3" w:rsidRPr="002327C3">
        <w:rPr>
          <w:rFonts w:ascii="Arial" w:eastAsia="Times New Roman" w:hAnsi="Arial" w:cs="Arial"/>
          <w:sz w:val="24"/>
          <w:szCs w:val="24"/>
          <w:lang w:eastAsia="ru-RU"/>
        </w:rPr>
        <w:t xml:space="preserve">, тер. </w:t>
      </w:r>
      <w:proofErr w:type="spellStart"/>
      <w:r w:rsidR="002327C3" w:rsidRPr="002327C3">
        <w:rPr>
          <w:rFonts w:ascii="Arial" w:eastAsia="Times New Roman" w:hAnsi="Arial" w:cs="Arial"/>
          <w:sz w:val="24"/>
          <w:szCs w:val="24"/>
          <w:lang w:eastAsia="ru-RU"/>
        </w:rPr>
        <w:t>Промзона</w:t>
      </w:r>
      <w:proofErr w:type="spellEnd"/>
      <w:r w:rsidR="002327C3" w:rsidRPr="002327C3">
        <w:rPr>
          <w:rFonts w:ascii="Arial" w:eastAsia="Times New Roman" w:hAnsi="Arial" w:cs="Arial"/>
          <w:sz w:val="24"/>
          <w:szCs w:val="24"/>
          <w:lang w:eastAsia="ru-RU"/>
        </w:rPr>
        <w:t xml:space="preserve"> Рахманово, участки №15 и №20. Запрашиваемый условн</w:t>
      </w:r>
      <w:r w:rsidR="00F26B5A">
        <w:rPr>
          <w:rFonts w:ascii="Arial" w:eastAsia="Times New Roman" w:hAnsi="Arial" w:cs="Arial"/>
          <w:sz w:val="24"/>
          <w:szCs w:val="24"/>
          <w:lang w:eastAsia="ru-RU"/>
        </w:rPr>
        <w:t>о разрешенный вид использования</w:t>
      </w:r>
      <w:proofErr w:type="gramStart"/>
      <w:r w:rsidR="002327C3" w:rsidRPr="002327C3">
        <w:rPr>
          <w:rFonts w:ascii="Arial" w:eastAsia="Times New Roman" w:hAnsi="Arial" w:cs="Arial"/>
          <w:sz w:val="24"/>
          <w:szCs w:val="24"/>
          <w:lang w:eastAsia="ru-RU"/>
        </w:rPr>
        <w:t>-«</w:t>
      </w:r>
      <w:proofErr w:type="gramEnd"/>
      <w:r w:rsidR="002327C3" w:rsidRPr="002327C3">
        <w:rPr>
          <w:rFonts w:ascii="Arial" w:eastAsia="Times New Roman" w:hAnsi="Arial" w:cs="Arial"/>
          <w:sz w:val="24"/>
          <w:szCs w:val="24"/>
          <w:lang w:eastAsia="ru-RU"/>
        </w:rPr>
        <w:t>нефтехимическая промышленность» (6.5)</w:t>
      </w:r>
      <w:r w:rsidR="002327C3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64063" w:rsidRDefault="001C1DA3" w:rsidP="00742D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2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664063" w:rsidRPr="00E70C7E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Утвердить: </w:t>
      </w:r>
    </w:p>
    <w:p w:rsidR="00664063" w:rsidRPr="00BE0F53" w:rsidRDefault="001C1DA3" w:rsidP="00742DEA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>.1.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Состав Комиссии по подготовке и проведению </w:t>
      </w:r>
      <w:r w:rsidR="00F2718B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(далее – Комиссия) (Приложение № 1);</w:t>
      </w:r>
    </w:p>
    <w:p w:rsidR="00664063" w:rsidRDefault="001C1DA3" w:rsidP="00742DE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.2. </w:t>
      </w:r>
      <w:r w:rsidR="00473BFB">
        <w:rPr>
          <w:rFonts w:ascii="Arial" w:eastAsia="Times New Roman" w:hAnsi="Arial" w:cs="Arial"/>
          <w:sz w:val="24"/>
          <w:szCs w:val="24"/>
          <w:lang w:eastAsia="ru-RU"/>
        </w:rPr>
        <w:t>Текст оповещения</w:t>
      </w:r>
      <w:r w:rsidR="00F271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>о начале общественных обсуждений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26B5A" w:rsidRDefault="009452A4" w:rsidP="009452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1C1DA3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664063" w:rsidRPr="00F97668">
        <w:rPr>
          <w:rFonts w:ascii="Arial" w:eastAsia="Times New Roman" w:hAnsi="Arial" w:cs="Arial"/>
          <w:sz w:val="24"/>
          <w:szCs w:val="24"/>
          <w:lang w:eastAsia="ru-RU"/>
        </w:rPr>
        <w:t>. Комиссии организовать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п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>одготовку</w:t>
      </w:r>
      <w:r w:rsidR="00664063" w:rsidRPr="00565B2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общественных обсуждений </w:t>
      </w:r>
      <w:r w:rsidR="00664063" w:rsidRPr="00565B23">
        <w:rPr>
          <w:rFonts w:ascii="Arial" w:eastAsia="Times New Roman" w:hAnsi="Arial" w:cs="Arial"/>
          <w:sz w:val="24"/>
          <w:szCs w:val="24"/>
          <w:lang w:eastAsia="ru-RU"/>
        </w:rPr>
        <w:t xml:space="preserve">по </w:t>
      </w:r>
      <w:r w:rsidR="002073E6">
        <w:rPr>
          <w:rFonts w:ascii="Arial" w:eastAsia="Times New Roman" w:hAnsi="Arial" w:cs="Arial"/>
          <w:sz w:val="24"/>
          <w:szCs w:val="24"/>
          <w:lang w:eastAsia="ru-RU"/>
        </w:rPr>
        <w:t>вопросу</w:t>
      </w:r>
      <w:r w:rsidR="002073E6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73E6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разрешения на условно разрешенный вид </w:t>
      </w:r>
      <w:r w:rsidR="00473BFB">
        <w:rPr>
          <w:rFonts w:ascii="Arial" w:eastAsia="Times New Roman" w:hAnsi="Arial" w:cs="Arial"/>
          <w:sz w:val="24"/>
          <w:szCs w:val="24"/>
          <w:lang w:eastAsia="ru-RU"/>
        </w:rPr>
        <w:t xml:space="preserve">использования земельного </w:t>
      </w:r>
      <w:r w:rsidR="002073E6" w:rsidRPr="00BE0F53">
        <w:rPr>
          <w:rFonts w:ascii="Arial" w:eastAsia="Times New Roman" w:hAnsi="Arial" w:cs="Arial"/>
          <w:sz w:val="24"/>
          <w:szCs w:val="24"/>
          <w:lang w:eastAsia="ru-RU"/>
        </w:rPr>
        <w:t>участка</w:t>
      </w:r>
      <w:r w:rsidR="00473BFB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B425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73E6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площадью </w:t>
      </w:r>
      <w:r w:rsidR="00F26B5A" w:rsidRPr="00F26B5A">
        <w:rPr>
          <w:rFonts w:ascii="Arial" w:eastAsia="Times New Roman" w:hAnsi="Arial" w:cs="Arial"/>
          <w:sz w:val="24"/>
          <w:szCs w:val="24"/>
          <w:lang w:eastAsia="ru-RU"/>
        </w:rPr>
        <w:t xml:space="preserve">48350 </w:t>
      </w:r>
      <w:proofErr w:type="spellStart"/>
      <w:r w:rsidR="00F26B5A" w:rsidRPr="00F26B5A">
        <w:rPr>
          <w:rFonts w:ascii="Arial" w:eastAsia="Times New Roman" w:hAnsi="Arial" w:cs="Arial"/>
          <w:sz w:val="24"/>
          <w:szCs w:val="24"/>
          <w:lang w:eastAsia="ru-RU"/>
        </w:rPr>
        <w:t>кв.м</w:t>
      </w:r>
      <w:proofErr w:type="spellEnd"/>
      <w:r w:rsidR="00F26B5A" w:rsidRPr="00F26B5A">
        <w:rPr>
          <w:rFonts w:ascii="Arial" w:eastAsia="Times New Roman" w:hAnsi="Arial" w:cs="Arial"/>
          <w:sz w:val="24"/>
          <w:szCs w:val="24"/>
          <w:lang w:eastAsia="ru-RU"/>
        </w:rPr>
        <w:t xml:space="preserve"> с кадастровым номером 50:13:0020315:28 и земельного участка площадью 28650 </w:t>
      </w:r>
      <w:proofErr w:type="spellStart"/>
      <w:r w:rsidR="00F26B5A" w:rsidRPr="00F26B5A">
        <w:rPr>
          <w:rFonts w:ascii="Arial" w:eastAsia="Times New Roman" w:hAnsi="Arial" w:cs="Arial"/>
          <w:sz w:val="24"/>
          <w:szCs w:val="24"/>
          <w:lang w:eastAsia="ru-RU"/>
        </w:rPr>
        <w:t>кв.м</w:t>
      </w:r>
      <w:proofErr w:type="spellEnd"/>
      <w:r w:rsidR="00F26B5A" w:rsidRPr="00F26B5A">
        <w:rPr>
          <w:rFonts w:ascii="Arial" w:eastAsia="Times New Roman" w:hAnsi="Arial" w:cs="Arial"/>
          <w:sz w:val="24"/>
          <w:szCs w:val="24"/>
          <w:lang w:eastAsia="ru-RU"/>
        </w:rPr>
        <w:t xml:space="preserve"> с кадастровым номером 50:13:0020315:29, расположенных по адресу: Московская область, Пушкинский муниципальный район, городское поселение </w:t>
      </w:r>
      <w:proofErr w:type="spellStart"/>
      <w:r w:rsidR="00F26B5A" w:rsidRPr="00F26B5A">
        <w:rPr>
          <w:rFonts w:ascii="Arial" w:eastAsia="Times New Roman" w:hAnsi="Arial" w:cs="Arial"/>
          <w:sz w:val="24"/>
          <w:szCs w:val="24"/>
          <w:lang w:eastAsia="ru-RU"/>
        </w:rPr>
        <w:t>Ашукино</w:t>
      </w:r>
      <w:proofErr w:type="spellEnd"/>
      <w:r w:rsidR="00F26B5A" w:rsidRPr="00F26B5A">
        <w:rPr>
          <w:rFonts w:ascii="Arial" w:eastAsia="Times New Roman" w:hAnsi="Arial" w:cs="Arial"/>
          <w:sz w:val="24"/>
          <w:szCs w:val="24"/>
          <w:lang w:eastAsia="ru-RU"/>
        </w:rPr>
        <w:t xml:space="preserve">, тер. </w:t>
      </w:r>
      <w:proofErr w:type="spellStart"/>
      <w:r w:rsidR="00F26B5A" w:rsidRPr="00F26B5A">
        <w:rPr>
          <w:rFonts w:ascii="Arial" w:eastAsia="Times New Roman" w:hAnsi="Arial" w:cs="Arial"/>
          <w:sz w:val="24"/>
          <w:szCs w:val="24"/>
          <w:lang w:eastAsia="ru-RU"/>
        </w:rPr>
        <w:t>Промзона</w:t>
      </w:r>
      <w:proofErr w:type="spellEnd"/>
      <w:r w:rsidR="00F26B5A" w:rsidRPr="00F26B5A">
        <w:rPr>
          <w:rFonts w:ascii="Arial" w:eastAsia="Times New Roman" w:hAnsi="Arial" w:cs="Arial"/>
          <w:sz w:val="24"/>
          <w:szCs w:val="24"/>
          <w:lang w:eastAsia="ru-RU"/>
        </w:rPr>
        <w:t xml:space="preserve"> Рахманово, участки №15 и №20. Запрашиваемый условн</w:t>
      </w:r>
      <w:r w:rsidR="00F26B5A">
        <w:rPr>
          <w:rFonts w:ascii="Arial" w:eastAsia="Times New Roman" w:hAnsi="Arial" w:cs="Arial"/>
          <w:sz w:val="24"/>
          <w:szCs w:val="24"/>
          <w:lang w:eastAsia="ru-RU"/>
        </w:rPr>
        <w:t>о разрешенный вид использования</w:t>
      </w:r>
      <w:proofErr w:type="gramStart"/>
      <w:r w:rsidR="00F26B5A" w:rsidRPr="00F26B5A">
        <w:rPr>
          <w:rFonts w:ascii="Arial" w:eastAsia="Times New Roman" w:hAnsi="Arial" w:cs="Arial"/>
          <w:sz w:val="24"/>
          <w:szCs w:val="24"/>
          <w:lang w:eastAsia="ru-RU"/>
        </w:rPr>
        <w:t>-«</w:t>
      </w:r>
      <w:proofErr w:type="gramEnd"/>
      <w:r w:rsidR="00F26B5A" w:rsidRPr="00F26B5A">
        <w:rPr>
          <w:rFonts w:ascii="Arial" w:eastAsia="Times New Roman" w:hAnsi="Arial" w:cs="Arial"/>
          <w:sz w:val="24"/>
          <w:szCs w:val="24"/>
          <w:lang w:eastAsia="ru-RU"/>
        </w:rPr>
        <w:t>нефтехимическая промышленность» (6.5)</w:t>
      </w:r>
      <w:r w:rsidR="00F26B5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D6003" w:rsidRDefault="00EE1F8B" w:rsidP="006D600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440CB4">
        <w:rPr>
          <w:rFonts w:ascii="Arial" w:eastAsia="Times New Roman" w:hAnsi="Arial" w:cs="Arial"/>
          <w:sz w:val="24"/>
          <w:szCs w:val="24"/>
          <w:lang w:eastAsia="ru-RU"/>
        </w:rPr>
        <w:t>Управлению делами администрации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 xml:space="preserve"> обеспечить публикацию настоящего постановления в официальных печатных изданиях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Пушкинского муниципального района (межмуниципальная газета «Маяк») 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>в порядке, предусмотренном для официального опубликования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муниципальных правовых актов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 xml:space="preserve"> Пушкинского муниципального района Московской области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440CB4" w:rsidRDefault="00440CB4" w:rsidP="006D600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5. Заявителю обеспечить публикацию заключения в официальных печатных изданиях Пушкинского муниципального района (межмуниципальная газета «Маяк»).</w:t>
      </w:r>
    </w:p>
    <w:p w:rsidR="00664063" w:rsidRPr="0054228B" w:rsidRDefault="0094045A" w:rsidP="009452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440CB4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Муниципальному казенному учреждению Пушкинского муниципального района Московской области «Сервис-Центр»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разместить на официальном сайте администрации Пушкинского муниципал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ьного района Московской области 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(</w:t>
      </w:r>
      <w:hyperlink r:id="rId7" w:history="1">
        <w:r w:rsidR="00EE1F8B" w:rsidRPr="00F22BE1">
          <w:rPr>
            <w:rStyle w:val="a8"/>
            <w:rFonts w:ascii="Arial" w:eastAsia="Times New Roman" w:hAnsi="Arial" w:cs="Arial"/>
            <w:sz w:val="24"/>
            <w:szCs w:val="24"/>
            <w:lang w:eastAsia="ru-RU"/>
          </w:rPr>
          <w:t>http://www.adm-pushkino.ru/</w:t>
        </w:r>
      </w:hyperlink>
      <w:r w:rsidR="00EE1F8B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5C17FE" w:rsidRDefault="00440CB4" w:rsidP="0066406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300602">
        <w:rPr>
          <w:rFonts w:ascii="Arial" w:eastAsia="Times New Roman" w:hAnsi="Arial" w:cs="Arial"/>
          <w:sz w:val="24"/>
          <w:szCs w:val="24"/>
          <w:lang w:eastAsia="ru-RU"/>
        </w:rPr>
        <w:t xml:space="preserve">.1. 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Настоящее</w:t>
      </w:r>
      <w:r w:rsidR="0094045A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постановление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Градостроительным кодексом Российской Федерации.</w:t>
      </w:r>
    </w:p>
    <w:p w:rsidR="00664063" w:rsidRDefault="00EE1F8B" w:rsidP="005C17FE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0060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40CB4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FB48A2">
        <w:rPr>
          <w:rFonts w:ascii="Arial" w:eastAsia="Times New Roman" w:hAnsi="Arial" w:cs="Arial"/>
          <w:sz w:val="24"/>
          <w:szCs w:val="24"/>
          <w:lang w:eastAsia="ru-RU"/>
        </w:rPr>
        <w:t xml:space="preserve">.2. 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>Протокол и з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аключение о результатах 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00602">
        <w:rPr>
          <w:rFonts w:ascii="Arial" w:eastAsia="Times New Roman" w:hAnsi="Arial" w:cs="Arial"/>
          <w:sz w:val="24"/>
          <w:szCs w:val="24"/>
          <w:lang w:eastAsia="ru-RU"/>
        </w:rPr>
        <w:t>в соответствии с Градостроительным кодексом Российской Федерации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57F21" w:rsidRDefault="00440CB4" w:rsidP="00DF276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Установить п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орядок и сроки приема замечаний и предложений по вопросу, выносимому на 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>общественные обсуждения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: замечани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я и предложения </w:t>
      </w:r>
      <w:r w:rsidR="00D020FA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5652EE">
        <w:rPr>
          <w:rFonts w:ascii="Arial" w:eastAsia="Times New Roman" w:hAnsi="Arial" w:cs="Arial"/>
          <w:sz w:val="24"/>
          <w:szCs w:val="24"/>
          <w:lang w:eastAsia="ru-RU"/>
        </w:rPr>
        <w:t>ринима</w:t>
      </w:r>
      <w:r w:rsidR="00256900">
        <w:rPr>
          <w:rFonts w:ascii="Arial" w:eastAsia="Times New Roman" w:hAnsi="Arial" w:cs="Arial"/>
          <w:sz w:val="24"/>
          <w:szCs w:val="24"/>
          <w:lang w:eastAsia="ru-RU"/>
        </w:rPr>
        <w:t>ются с</w:t>
      </w:r>
      <w:r w:rsidR="00A95A6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B3ABE">
        <w:rPr>
          <w:rFonts w:ascii="Arial" w:eastAsia="Times New Roman" w:hAnsi="Arial" w:cs="Arial"/>
          <w:sz w:val="24"/>
          <w:szCs w:val="24"/>
          <w:lang w:eastAsia="ru-RU"/>
        </w:rPr>
        <w:t>22</w:t>
      </w:r>
      <w:r w:rsidR="00F26B5A">
        <w:rPr>
          <w:rFonts w:ascii="Arial" w:eastAsia="Times New Roman" w:hAnsi="Arial" w:cs="Arial"/>
          <w:sz w:val="24"/>
          <w:szCs w:val="24"/>
          <w:lang w:eastAsia="ru-RU"/>
        </w:rPr>
        <w:t xml:space="preserve"> февраля</w:t>
      </w:r>
      <w:r w:rsidR="00C85B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B3ABE">
        <w:rPr>
          <w:rFonts w:ascii="Arial" w:eastAsia="Times New Roman" w:hAnsi="Arial" w:cs="Arial"/>
          <w:sz w:val="24"/>
          <w:szCs w:val="24"/>
          <w:lang w:eastAsia="ru-RU"/>
        </w:rPr>
        <w:t>2019 по 11</w:t>
      </w:r>
      <w:r w:rsidR="00F26B5A">
        <w:rPr>
          <w:rFonts w:ascii="Arial" w:eastAsia="Times New Roman" w:hAnsi="Arial" w:cs="Arial"/>
          <w:sz w:val="24"/>
          <w:szCs w:val="24"/>
          <w:lang w:eastAsia="ru-RU"/>
        </w:rPr>
        <w:t xml:space="preserve"> марта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D020FA">
        <w:rPr>
          <w:rFonts w:ascii="Arial" w:eastAsia="Times New Roman" w:hAnsi="Arial" w:cs="Arial"/>
          <w:sz w:val="24"/>
          <w:szCs w:val="24"/>
          <w:lang w:eastAsia="ru-RU"/>
        </w:rPr>
        <w:t>201</w:t>
      </w:r>
      <w:r w:rsidR="0047598C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4C3AE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го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да по рабочим дням с 10.00 до 17.00, 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по адресам, указ</w:t>
      </w:r>
      <w:r w:rsidR="005D2B3E">
        <w:rPr>
          <w:rFonts w:ascii="Arial" w:eastAsia="Times New Roman" w:hAnsi="Arial" w:cs="Arial"/>
          <w:sz w:val="24"/>
          <w:szCs w:val="24"/>
          <w:lang w:eastAsia="ru-RU"/>
        </w:rPr>
        <w:t xml:space="preserve">анным в оповещении 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>о начале общественных обсуждений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B68E2" w:rsidRPr="00B7465D" w:rsidRDefault="00440CB4" w:rsidP="00B7465D">
      <w:pPr>
        <w:spacing w:after="0" w:line="240" w:lineRule="auto"/>
        <w:ind w:firstLine="567"/>
        <w:jc w:val="both"/>
        <w:rPr>
          <w:rFonts w:ascii="Arial" w:eastAsiaTheme="minorHAnsi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94045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B68E2" w:rsidRPr="0054228B">
        <w:rPr>
          <w:rFonts w:ascii="Arial" w:eastAsia="Times New Roman" w:hAnsi="Arial" w:cs="Arial"/>
          <w:sz w:val="24"/>
          <w:szCs w:val="24"/>
          <w:lang w:eastAsia="ru-RU"/>
        </w:rPr>
        <w:t>Контроль за исполнением настоящего постановления возложить на заместителя Главы администрации</w:t>
      </w:r>
      <w:r w:rsidR="00AB68E2">
        <w:rPr>
          <w:rFonts w:ascii="Arial" w:eastAsia="Times New Roman" w:hAnsi="Arial" w:cs="Arial"/>
          <w:sz w:val="24"/>
          <w:szCs w:val="24"/>
          <w:lang w:eastAsia="ru-RU"/>
        </w:rPr>
        <w:t xml:space="preserve"> Пушкинского муниципального района</w:t>
      </w:r>
      <w:r w:rsidR="00AB68E2">
        <w:rPr>
          <w:rFonts w:ascii="Arial" w:eastAsia="Times New Roman" w:hAnsi="Arial" w:cs="Arial"/>
          <w:sz w:val="24"/>
          <w:szCs w:val="24"/>
          <w:lang w:eastAsia="ru-RU"/>
        </w:rPr>
        <w:br/>
        <w:t>А.Г. Платонова.</w:t>
      </w:r>
    </w:p>
    <w:p w:rsidR="00AB68E2" w:rsidRPr="00BE0F53" w:rsidRDefault="00AB68E2" w:rsidP="00AB68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65D" w:rsidRPr="00FA109F" w:rsidRDefault="00AB68E2" w:rsidP="00FA109F">
      <w:pPr>
        <w:spacing w:after="160" w:line="259" w:lineRule="auto"/>
        <w:rPr>
          <w:rFonts w:ascii="Arial" w:eastAsiaTheme="minorHAnsi" w:hAnsi="Arial" w:cs="Arial"/>
          <w:b/>
          <w:bCs/>
          <w:sz w:val="24"/>
          <w:szCs w:val="24"/>
        </w:rPr>
      </w:pPr>
      <w:proofErr w:type="spellStart"/>
      <w:r>
        <w:rPr>
          <w:rFonts w:ascii="Arial" w:eastAsiaTheme="minorHAnsi" w:hAnsi="Arial" w:cs="Arial"/>
          <w:b/>
          <w:bCs/>
          <w:sz w:val="24"/>
          <w:szCs w:val="24"/>
        </w:rPr>
        <w:t>И.о</w:t>
      </w:r>
      <w:proofErr w:type="spellEnd"/>
      <w:r>
        <w:rPr>
          <w:rFonts w:ascii="Arial" w:eastAsiaTheme="minorHAnsi" w:hAnsi="Arial" w:cs="Arial"/>
          <w:b/>
          <w:bCs/>
          <w:sz w:val="24"/>
          <w:szCs w:val="24"/>
        </w:rPr>
        <w:t>. Главы</w:t>
      </w:r>
      <w:r w:rsidRPr="003B62CA">
        <w:rPr>
          <w:rFonts w:ascii="Arial" w:eastAsiaTheme="minorHAnsi" w:hAnsi="Arial" w:cs="Arial"/>
          <w:b/>
          <w:bCs/>
          <w:sz w:val="24"/>
          <w:szCs w:val="24"/>
        </w:rPr>
        <w:t xml:space="preserve"> Пушкинского муниципального района                       </w:t>
      </w:r>
      <w:r>
        <w:rPr>
          <w:rFonts w:ascii="Arial" w:eastAsiaTheme="minorHAnsi" w:hAnsi="Arial" w:cs="Arial"/>
          <w:b/>
          <w:bCs/>
          <w:sz w:val="24"/>
          <w:szCs w:val="24"/>
        </w:rPr>
        <w:t xml:space="preserve">             </w:t>
      </w:r>
      <w:r w:rsidRPr="003B62CA">
        <w:rPr>
          <w:rFonts w:ascii="Arial" w:eastAsiaTheme="minorHAnsi" w:hAnsi="Arial" w:cs="Arial"/>
          <w:b/>
          <w:bCs/>
          <w:sz w:val="24"/>
          <w:szCs w:val="24"/>
        </w:rPr>
        <w:t xml:space="preserve">  </w:t>
      </w:r>
      <w:r>
        <w:rPr>
          <w:rFonts w:ascii="Arial" w:eastAsiaTheme="minorHAnsi" w:hAnsi="Arial" w:cs="Arial"/>
          <w:b/>
          <w:bCs/>
          <w:sz w:val="24"/>
          <w:szCs w:val="24"/>
        </w:rPr>
        <w:t>Е.И. Жирков</w:t>
      </w:r>
    </w:p>
    <w:p w:rsidR="00B7465D" w:rsidRDefault="000753CC" w:rsidP="00B7465D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Верно: Н</w:t>
      </w:r>
      <w:r w:rsidR="00B7465D">
        <w:rPr>
          <w:rFonts w:ascii="Arial" w:eastAsia="Times New Roman" w:hAnsi="Arial" w:cs="Arial"/>
          <w:b/>
          <w:sz w:val="24"/>
          <w:szCs w:val="24"/>
          <w:lang w:eastAsia="ru-RU"/>
        </w:rPr>
        <w:t>ачальник Управления делами</w:t>
      </w:r>
    </w:p>
    <w:p w:rsidR="00DF2767" w:rsidRPr="000753CC" w:rsidRDefault="00B7465D" w:rsidP="000753C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администрации Пушкинского муниципального района                        В.А. Алексеева</w:t>
      </w:r>
    </w:p>
    <w:p w:rsidR="00B7465D" w:rsidRDefault="00B7465D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465D" w:rsidRDefault="00B7465D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53CC" w:rsidRDefault="000753CC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Default="00664063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ru-RU"/>
        </w:rPr>
        <w:t>Приложение № 1 к постановлению</w:t>
      </w:r>
    </w:p>
    <w:p w:rsidR="00664063" w:rsidRDefault="003A5014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Пушкинского муниципального района </w:t>
      </w:r>
    </w:p>
    <w:p w:rsidR="00664063" w:rsidRPr="005D6EFA" w:rsidRDefault="00664063" w:rsidP="00664063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</w:t>
      </w:r>
      <w:r w:rsidR="00301271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6C33D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</w:t>
      </w:r>
      <w:r w:rsidR="00A41BCD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483E7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D6EFA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B7465D">
        <w:rPr>
          <w:rFonts w:ascii="Arial" w:eastAsia="Times New Roman" w:hAnsi="Arial" w:cs="Arial"/>
          <w:sz w:val="24"/>
          <w:szCs w:val="24"/>
          <w:u w:val="single"/>
          <w:lang w:eastAsia="ru-RU"/>
        </w:rPr>
        <w:t>19.02.2019</w:t>
      </w:r>
      <w:r w:rsidR="007841AB">
        <w:rPr>
          <w:rFonts w:ascii="Arial" w:eastAsia="Times New Roman" w:hAnsi="Arial" w:cs="Arial"/>
          <w:sz w:val="24"/>
          <w:szCs w:val="24"/>
          <w:u w:val="single"/>
          <w:lang w:eastAsia="ru-RU"/>
        </w:rPr>
        <w:t>_</w:t>
      </w:r>
      <w:r w:rsidR="00483E7A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B7465D">
        <w:rPr>
          <w:rFonts w:ascii="Arial" w:eastAsia="Times New Roman" w:hAnsi="Arial" w:cs="Arial"/>
          <w:sz w:val="24"/>
          <w:szCs w:val="24"/>
          <w:u w:val="single"/>
          <w:lang w:eastAsia="ru-RU"/>
        </w:rPr>
        <w:t>173</w:t>
      </w:r>
    </w:p>
    <w:p w:rsidR="00664063" w:rsidRDefault="00664063" w:rsidP="0066406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Default="00664063" w:rsidP="006640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Состав Комиссии </w:t>
      </w:r>
    </w:p>
    <w:p w:rsidR="00256900" w:rsidRDefault="00256900" w:rsidP="001522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 подготовке и проведению </w:t>
      </w:r>
      <w:r w:rsidR="0015228B">
        <w:rPr>
          <w:rFonts w:ascii="Arial" w:eastAsia="Times New Roman" w:hAnsi="Arial" w:cs="Arial"/>
          <w:b/>
          <w:sz w:val="24"/>
          <w:szCs w:val="24"/>
          <w:lang w:eastAsia="ru-RU"/>
        </w:rPr>
        <w:t>общественных обсуждений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Председатель комиссии: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Pr="00473BFB" w:rsidRDefault="00A0384E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Платонов А</w:t>
      </w:r>
      <w:r w:rsidR="00256900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Г.</w:t>
      </w:r>
      <w:r w:rsidR="00256900" w:rsidRPr="00453D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56900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256900" w:rsidRPr="00453D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56900">
        <w:rPr>
          <w:rFonts w:ascii="Arial" w:eastAsia="Times New Roman" w:hAnsi="Arial" w:cs="Arial"/>
          <w:sz w:val="24"/>
          <w:szCs w:val="24"/>
          <w:lang w:eastAsia="ru-RU"/>
        </w:rPr>
        <w:t>заместитель Главы админи</w:t>
      </w:r>
      <w:r w:rsidR="00256900" w:rsidRPr="00453D6D">
        <w:rPr>
          <w:rFonts w:ascii="Arial" w:eastAsia="Times New Roman" w:hAnsi="Arial" w:cs="Arial"/>
          <w:sz w:val="24"/>
          <w:szCs w:val="24"/>
          <w:lang w:eastAsia="ru-RU"/>
        </w:rPr>
        <w:t>страции Пушкинского муниципального района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Заместитель председателя комиссии: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7B3ABE" w:rsidP="00256900">
      <w:pPr>
        <w:tabs>
          <w:tab w:val="left" w:pos="0"/>
          <w:tab w:val="left" w:pos="567"/>
        </w:tabs>
        <w:spacing w:after="0" w:line="240" w:lineRule="auto"/>
        <w:ind w:righ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Мельникова Е.В.</w:t>
      </w:r>
      <w:r w:rsidR="00256900">
        <w:rPr>
          <w:rFonts w:ascii="Arial" w:hAnsi="Arial" w:cs="Arial"/>
          <w:b/>
          <w:sz w:val="24"/>
          <w:szCs w:val="24"/>
        </w:rPr>
        <w:t xml:space="preserve"> </w:t>
      </w:r>
      <w:r w:rsidR="00256900">
        <w:rPr>
          <w:rFonts w:ascii="Arial" w:hAnsi="Arial" w:cs="Arial"/>
          <w:sz w:val="24"/>
          <w:szCs w:val="24"/>
        </w:rPr>
        <w:t xml:space="preserve">– </w:t>
      </w:r>
      <w:r w:rsidR="006D0388">
        <w:rPr>
          <w:rFonts w:ascii="Arial" w:hAnsi="Arial" w:cs="Arial"/>
          <w:sz w:val="24"/>
          <w:szCs w:val="24"/>
        </w:rPr>
        <w:t>Заместитель</w:t>
      </w:r>
      <w:r>
        <w:rPr>
          <w:rFonts w:ascii="Arial" w:hAnsi="Arial" w:cs="Arial"/>
          <w:sz w:val="24"/>
          <w:szCs w:val="24"/>
        </w:rPr>
        <w:t xml:space="preserve"> председателя</w:t>
      </w:r>
      <w:r w:rsidR="00256900">
        <w:rPr>
          <w:rFonts w:ascii="Arial" w:hAnsi="Arial" w:cs="Arial"/>
          <w:sz w:val="24"/>
          <w:szCs w:val="24"/>
        </w:rPr>
        <w:t xml:space="preserve"> Комитета по управлению имуществом администрации Пушкинского муниципального района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Члены комиссии: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eastAsia="ru-RU"/>
        </w:rPr>
        <w:t>Мигачева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Н.В. - </w:t>
      </w:r>
      <w:r>
        <w:rPr>
          <w:rFonts w:ascii="Arial" w:eastAsia="Times New Roman" w:hAnsi="Arial" w:cs="Arial"/>
          <w:sz w:val="24"/>
          <w:szCs w:val="24"/>
          <w:lang w:eastAsia="ru-RU"/>
        </w:rPr>
        <w:t>начальник Управления архитектуры и градостроительства администрации Пушкинского муниципального района</w:t>
      </w:r>
    </w:p>
    <w:p w:rsidR="00256900" w:rsidRPr="007D21D8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eastAsia="ru-RU"/>
        </w:rPr>
        <w:t>Гранева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А.В. –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заместитель начальника Управления архитектуры </w:t>
      </w:r>
      <w:r w:rsidR="002073E6">
        <w:rPr>
          <w:rFonts w:ascii="Arial" w:eastAsia="Times New Roman" w:hAnsi="Arial" w:cs="Arial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и градостроительства администрации Пушкинского муниципального района </w:t>
      </w:r>
      <w:r w:rsidR="002073E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F17CB">
        <w:rPr>
          <w:rFonts w:ascii="Arial" w:eastAsia="Times New Roman" w:hAnsi="Arial" w:cs="Arial"/>
          <w:sz w:val="24"/>
          <w:szCs w:val="24"/>
          <w:lang w:eastAsia="ru-RU"/>
        </w:rPr>
        <w:t>(по согласованию)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>Территориальное управление</w:t>
      </w:r>
      <w:r w:rsidRPr="00460BF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 Пушкинского муниципального района Главного управления архитектуры и градостроительства Моско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вской области - </w:t>
      </w:r>
      <w:r w:rsidRPr="00460BF4">
        <w:rPr>
          <w:rFonts w:ascii="Arial" w:hAnsi="Arial" w:cs="Arial"/>
          <w:color w:val="0D0D0D" w:themeColor="text1" w:themeTint="F2"/>
          <w:sz w:val="24"/>
          <w:szCs w:val="24"/>
        </w:rPr>
        <w:t>по согласованию</w:t>
      </w:r>
      <w:r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256900" w:rsidRPr="00387631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Pr="00387631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Pr="00387631" w:rsidRDefault="001F270E" w:rsidP="0025690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b/>
          <w:color w:val="0D0D0D" w:themeColor="text1" w:themeTint="F2"/>
          <w:sz w:val="24"/>
          <w:szCs w:val="24"/>
          <w:lang w:eastAsia="ru-RU"/>
        </w:rPr>
        <w:t xml:space="preserve">Депутат Совета депутатов </w:t>
      </w:r>
      <w:r w:rsidR="00256900" w:rsidRPr="00387631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>–</w:t>
      </w:r>
      <w:r w:rsidR="00256900" w:rsidRPr="00387631">
        <w:rPr>
          <w:rFonts w:ascii="Arial" w:eastAsia="Times New Roman" w:hAnsi="Arial" w:cs="Arial"/>
          <w:b/>
          <w:color w:val="0D0D0D" w:themeColor="text1" w:themeTint="F2"/>
          <w:sz w:val="24"/>
          <w:szCs w:val="24"/>
          <w:lang w:eastAsia="ru-RU"/>
        </w:rPr>
        <w:t xml:space="preserve"> </w:t>
      </w:r>
      <w:r w:rsidR="00256900" w:rsidRPr="00387631">
        <w:rPr>
          <w:rFonts w:ascii="Arial" w:hAnsi="Arial" w:cs="Arial"/>
          <w:color w:val="0D0D0D" w:themeColor="text1" w:themeTint="F2"/>
          <w:sz w:val="24"/>
          <w:szCs w:val="24"/>
        </w:rPr>
        <w:t>по согласованию.</w:t>
      </w:r>
    </w:p>
    <w:p w:rsidR="00256900" w:rsidRPr="0068236A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Секретарь комиссии:</w:t>
      </w:r>
    </w:p>
    <w:p w:rsidR="00256900" w:rsidRDefault="00256900" w:rsidP="002569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Закревская Э.Ю. - </w:t>
      </w:r>
      <w:r>
        <w:rPr>
          <w:rFonts w:ascii="Arial" w:eastAsia="Times New Roman" w:hAnsi="Arial" w:cs="Arial"/>
          <w:sz w:val="24"/>
          <w:szCs w:val="24"/>
          <w:lang w:eastAsia="ru-RU"/>
        </w:rPr>
        <w:t>Старший эксперт МКУ «Управление капитального строительства» Пушкинского муниципального района Московской области.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42AED" w:rsidRDefault="00442AED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A13E3" w:rsidRDefault="003A13E3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1BCD" w:rsidRDefault="00A41BCD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228B" w:rsidRDefault="00750952" w:rsidP="00114B0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85B26" w:rsidRDefault="00C85B26" w:rsidP="00114B0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85B26" w:rsidRDefault="00C85B26" w:rsidP="00114B0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228B" w:rsidRDefault="0015228B" w:rsidP="00D020FA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4045A" w:rsidRDefault="0094045A" w:rsidP="00D020FA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4045A" w:rsidRDefault="0094045A" w:rsidP="00D020FA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2767" w:rsidRDefault="00DF2767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7465D" w:rsidRDefault="00B7465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7465D" w:rsidRDefault="00B7465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F2767" w:rsidRDefault="00DF2767" w:rsidP="00DF27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ОПОВЕЩЕНИЕ</w:t>
      </w:r>
    </w:p>
    <w:p w:rsidR="00DF2767" w:rsidRDefault="00DF2767" w:rsidP="00DF27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 начале общественных обсуждений</w:t>
      </w:r>
    </w:p>
    <w:p w:rsidR="00DF2767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2767" w:rsidRPr="00403738" w:rsidRDefault="00DF2767" w:rsidP="00DF27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На общественные обсуждения выносится проект по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вопросу</w:t>
      </w:r>
      <w:r w:rsidRPr="00442AE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01D77">
        <w:rPr>
          <w:rFonts w:ascii="Arial" w:eastAsia="Times New Roman" w:hAnsi="Arial" w:cs="Arial"/>
          <w:sz w:val="24"/>
          <w:szCs w:val="24"/>
          <w:lang w:eastAsia="ru-RU"/>
        </w:rPr>
        <w:t>предоставления разрешения на условно разрешенный вид использования земельного участка площадью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327C3">
        <w:rPr>
          <w:rFonts w:ascii="Arial" w:eastAsia="Times New Roman" w:hAnsi="Arial" w:cs="Arial"/>
          <w:sz w:val="24"/>
          <w:szCs w:val="24"/>
          <w:lang w:eastAsia="ru-RU"/>
        </w:rPr>
        <w:t xml:space="preserve">48350 </w:t>
      </w:r>
      <w:proofErr w:type="spellStart"/>
      <w:r w:rsidRPr="002327C3">
        <w:rPr>
          <w:rFonts w:ascii="Arial" w:eastAsia="Times New Roman" w:hAnsi="Arial" w:cs="Arial"/>
          <w:sz w:val="24"/>
          <w:szCs w:val="24"/>
          <w:lang w:eastAsia="ru-RU"/>
        </w:rPr>
        <w:t>кв.м</w:t>
      </w:r>
      <w:proofErr w:type="spellEnd"/>
      <w:r w:rsidRPr="002327C3">
        <w:rPr>
          <w:rFonts w:ascii="Arial" w:eastAsia="Times New Roman" w:hAnsi="Arial" w:cs="Arial"/>
          <w:sz w:val="24"/>
          <w:szCs w:val="24"/>
          <w:lang w:eastAsia="ru-RU"/>
        </w:rPr>
        <w:t xml:space="preserve"> с кадастровым номером 50:13:0020315:28 и земельного участка площадью 28650 </w:t>
      </w:r>
      <w:proofErr w:type="spellStart"/>
      <w:r w:rsidRPr="002327C3">
        <w:rPr>
          <w:rFonts w:ascii="Arial" w:eastAsia="Times New Roman" w:hAnsi="Arial" w:cs="Arial"/>
          <w:sz w:val="24"/>
          <w:szCs w:val="24"/>
          <w:lang w:eastAsia="ru-RU"/>
        </w:rPr>
        <w:t>кв.м</w:t>
      </w:r>
      <w:proofErr w:type="spellEnd"/>
      <w:r w:rsidRPr="002327C3">
        <w:rPr>
          <w:rFonts w:ascii="Arial" w:eastAsia="Times New Roman" w:hAnsi="Arial" w:cs="Arial"/>
          <w:sz w:val="24"/>
          <w:szCs w:val="24"/>
          <w:lang w:eastAsia="ru-RU"/>
        </w:rPr>
        <w:t xml:space="preserve"> с кадастровым номером 50:13:0020315:29, расположенных по адресу: Московская область, Пушкинский муниципальный район, городское поселение </w:t>
      </w:r>
      <w:proofErr w:type="spellStart"/>
      <w:r w:rsidRPr="002327C3">
        <w:rPr>
          <w:rFonts w:ascii="Arial" w:eastAsia="Times New Roman" w:hAnsi="Arial" w:cs="Arial"/>
          <w:sz w:val="24"/>
          <w:szCs w:val="24"/>
          <w:lang w:eastAsia="ru-RU"/>
        </w:rPr>
        <w:t>Ашукино</w:t>
      </w:r>
      <w:proofErr w:type="spellEnd"/>
      <w:r w:rsidRPr="002327C3">
        <w:rPr>
          <w:rFonts w:ascii="Arial" w:eastAsia="Times New Roman" w:hAnsi="Arial" w:cs="Arial"/>
          <w:sz w:val="24"/>
          <w:szCs w:val="24"/>
          <w:lang w:eastAsia="ru-RU"/>
        </w:rPr>
        <w:t xml:space="preserve">, тер. </w:t>
      </w:r>
      <w:proofErr w:type="spellStart"/>
      <w:r w:rsidRPr="002327C3">
        <w:rPr>
          <w:rFonts w:ascii="Arial" w:eastAsia="Times New Roman" w:hAnsi="Arial" w:cs="Arial"/>
          <w:sz w:val="24"/>
          <w:szCs w:val="24"/>
          <w:lang w:eastAsia="ru-RU"/>
        </w:rPr>
        <w:t>Промзона</w:t>
      </w:r>
      <w:proofErr w:type="spellEnd"/>
      <w:r w:rsidRPr="002327C3">
        <w:rPr>
          <w:rFonts w:ascii="Arial" w:eastAsia="Times New Roman" w:hAnsi="Arial" w:cs="Arial"/>
          <w:sz w:val="24"/>
          <w:szCs w:val="24"/>
          <w:lang w:eastAsia="ru-RU"/>
        </w:rPr>
        <w:t xml:space="preserve"> Рахманово, участки №15 и №20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2327C3">
        <w:rPr>
          <w:rFonts w:ascii="Arial" w:eastAsia="Times New Roman" w:hAnsi="Arial" w:cs="Arial"/>
          <w:sz w:val="24"/>
          <w:szCs w:val="24"/>
          <w:lang w:eastAsia="ru-RU"/>
        </w:rPr>
        <w:t>Запрашиваемый условн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 разрешенный вид использования </w:t>
      </w:r>
      <w:r w:rsidRPr="002327C3">
        <w:rPr>
          <w:rFonts w:ascii="Arial" w:eastAsia="Times New Roman" w:hAnsi="Arial" w:cs="Arial"/>
          <w:sz w:val="24"/>
          <w:szCs w:val="24"/>
          <w:lang w:eastAsia="ru-RU"/>
        </w:rPr>
        <w:t>- «нефтехимическая промышленность» (6.5)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F2767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>Общественные обсуждения проводятся 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порядке, установленном статьей 5.1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>Градостроительного кодекса Российской Федерац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ии и Положением об организации 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и проведении общественных обсуждений по вопросам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градостроительной деятельности 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в Пушкинском муниципальном районе Московской области </w:t>
      </w:r>
      <w:r>
        <w:rPr>
          <w:rFonts w:ascii="Arial" w:eastAsia="Times New Roman" w:hAnsi="Arial" w:cs="Arial"/>
          <w:sz w:val="24"/>
          <w:szCs w:val="24"/>
          <w:lang w:eastAsia="ru-RU"/>
        </w:rPr>
        <w:t>от 18.07.</w:t>
      </w:r>
      <w:r w:rsidRPr="008D1839">
        <w:rPr>
          <w:rFonts w:ascii="Arial" w:eastAsia="Times New Roman" w:hAnsi="Arial" w:cs="Arial"/>
          <w:sz w:val="24"/>
          <w:szCs w:val="24"/>
          <w:lang w:eastAsia="ru-RU"/>
        </w:rPr>
        <w:t>2018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№ 474</w:t>
      </w:r>
      <w:r w:rsidRPr="008D1839">
        <w:rPr>
          <w:rFonts w:ascii="Arial" w:eastAsia="Times New Roman" w:hAnsi="Arial" w:cs="Arial"/>
          <w:sz w:val="24"/>
          <w:szCs w:val="24"/>
          <w:lang w:eastAsia="ru-RU"/>
        </w:rPr>
        <w:t>/64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F2767" w:rsidRPr="00403738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Срок проведения общественных обсуждений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30 календарных дней с момента публикации постановления о проведении общественных обсуждений.</w:t>
      </w:r>
    </w:p>
    <w:p w:rsidR="00DF2767" w:rsidRPr="00DA3FEB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>Информационные материалы по теме общественных обсуждений предст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авлены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>на экспозиции</w:t>
      </w:r>
      <w:r>
        <w:rPr>
          <w:rFonts w:ascii="Arial" w:hAnsi="Arial" w:cs="Arial"/>
          <w:sz w:val="24"/>
          <w:szCs w:val="24"/>
        </w:rPr>
        <w:t xml:space="preserve"> в общественной приемной администрации Пушкинского муниципального района по адресу: Московская область, Пушкинский район, г. Пушкино, Московский пр-т, д. 12/2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>. Экспозиция откры</w:t>
      </w:r>
      <w:r>
        <w:rPr>
          <w:rFonts w:ascii="Arial" w:eastAsia="Times New Roman" w:hAnsi="Arial" w:cs="Arial"/>
          <w:sz w:val="24"/>
          <w:szCs w:val="24"/>
          <w:lang w:eastAsia="ru-RU"/>
        </w:rPr>
        <w:t>та с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22 февраля по 11 марта 2019 года с </w:t>
      </w:r>
      <w:r w:rsidRPr="00D020FA">
        <w:rPr>
          <w:rFonts w:ascii="Arial" w:hAnsi="Arial" w:cs="Arial"/>
          <w:sz w:val="24"/>
          <w:szCs w:val="24"/>
        </w:rPr>
        <w:t>10.00 д</w:t>
      </w:r>
      <w:r>
        <w:rPr>
          <w:rFonts w:ascii="Arial" w:hAnsi="Arial" w:cs="Arial"/>
          <w:sz w:val="24"/>
          <w:szCs w:val="24"/>
        </w:rPr>
        <w:t>о 17.00 (обед с 13.00 до 14.00).</w:t>
      </w:r>
    </w:p>
    <w:p w:rsidR="00DF2767" w:rsidRPr="007841AB" w:rsidRDefault="00DF2767" w:rsidP="00DF2767">
      <w:pPr>
        <w:tabs>
          <w:tab w:val="left" w:pos="198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Консультация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по теме общественных обсуждений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проводится </w:t>
      </w:r>
      <w:r>
        <w:rPr>
          <w:rFonts w:ascii="Arial" w:hAnsi="Arial" w:cs="Arial"/>
          <w:sz w:val="24"/>
          <w:szCs w:val="24"/>
        </w:rPr>
        <w:t xml:space="preserve">секретарем комиссии по подготовке и проведению общественных обсуждений </w:t>
      </w:r>
      <w:r>
        <w:rPr>
          <w:rFonts w:ascii="Arial" w:hAnsi="Arial" w:cs="Arial"/>
          <w:sz w:val="24"/>
          <w:szCs w:val="24"/>
        </w:rPr>
        <w:br/>
        <w:t xml:space="preserve">по адресу: Московская область, Пушкинский район, г. Пушкино, Московский пр-т, </w:t>
      </w:r>
      <w:r>
        <w:rPr>
          <w:rFonts w:ascii="Arial" w:hAnsi="Arial" w:cs="Arial"/>
          <w:sz w:val="24"/>
          <w:szCs w:val="24"/>
        </w:rPr>
        <w:br/>
        <w:t>д. 12/2 (каб.407).</w:t>
      </w:r>
    </w:p>
    <w:p w:rsidR="00DF2767" w:rsidRPr="00403738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>Инф</w:t>
      </w:r>
      <w:r>
        <w:rPr>
          <w:rFonts w:ascii="Arial" w:eastAsia="Times New Roman" w:hAnsi="Arial" w:cs="Arial"/>
          <w:sz w:val="24"/>
          <w:szCs w:val="24"/>
          <w:lang w:eastAsia="ru-RU"/>
        </w:rPr>
        <w:t>ормационные материалы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размещены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на сайте администрации Пушкинского муниципального района Московской области </w:t>
      </w:r>
      <w:r w:rsidRPr="0054228B">
        <w:rPr>
          <w:rFonts w:ascii="Arial" w:eastAsia="Times New Roman" w:hAnsi="Arial" w:cs="Arial"/>
          <w:sz w:val="24"/>
          <w:szCs w:val="24"/>
          <w:lang w:eastAsia="ru-RU"/>
        </w:rPr>
        <w:t>(www.adm-pushkino.ru)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F2767" w:rsidRDefault="00DF2767" w:rsidP="00DF27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F2767" w:rsidRDefault="00DF2767" w:rsidP="00DF27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0C7B">
        <w:rPr>
          <w:rFonts w:ascii="Arial" w:eastAsia="Times New Roman" w:hAnsi="Arial" w:cs="Arial"/>
          <w:sz w:val="24"/>
          <w:szCs w:val="24"/>
          <w:lang w:eastAsia="ru-RU"/>
        </w:rPr>
        <w:t>Порядок приема предложений (мнений):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F2767" w:rsidRPr="000C29D4" w:rsidRDefault="00DF2767" w:rsidP="00DF2767">
      <w:pPr>
        <w:tabs>
          <w:tab w:val="left" w:pos="198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Предложения по вопросу общественных обсуждений принимаются с 22 февраля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>по 11 марта 2019</w:t>
      </w:r>
      <w:r w:rsidRPr="00D020FA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включительно, </w:t>
      </w:r>
      <w:r w:rsidRPr="00D020FA">
        <w:rPr>
          <w:rFonts w:ascii="Arial" w:hAnsi="Arial" w:cs="Arial"/>
          <w:sz w:val="24"/>
          <w:szCs w:val="24"/>
        </w:rPr>
        <w:t xml:space="preserve">по рабочим дням с 10.00 до 17.00 (обед </w:t>
      </w:r>
      <w:r>
        <w:rPr>
          <w:rFonts w:ascii="Arial" w:hAnsi="Arial" w:cs="Arial"/>
          <w:sz w:val="24"/>
          <w:szCs w:val="24"/>
        </w:rPr>
        <w:br/>
      </w:r>
      <w:r w:rsidRPr="00D020FA"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z w:val="24"/>
          <w:szCs w:val="24"/>
        </w:rPr>
        <w:t xml:space="preserve">13.00 до 14.00). 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Участники общественных обсуждений </w:t>
      </w:r>
      <w:r>
        <w:rPr>
          <w:rFonts w:ascii="Arial" w:hAnsi="Arial" w:cs="Arial"/>
          <w:color w:val="000000"/>
          <w:sz w:val="24"/>
          <w:szCs w:val="24"/>
        </w:rPr>
        <w:t xml:space="preserve">и иные заинтересованные лица                                                                 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вправе направлять предложения и замечания в </w:t>
      </w:r>
      <w:r>
        <w:rPr>
          <w:rFonts w:ascii="Arial" w:hAnsi="Arial" w:cs="Arial"/>
          <w:color w:val="000000"/>
          <w:sz w:val="24"/>
          <w:szCs w:val="24"/>
        </w:rPr>
        <w:t>администрацию Пушкинского муниципального района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 проекту, рассматриваемому на общественных обсуждениях, для включения их в протокол общественных обсуждений в</w:t>
      </w:r>
      <w:r>
        <w:rPr>
          <w:rFonts w:ascii="Arial" w:hAnsi="Arial" w:cs="Arial"/>
          <w:color w:val="000000"/>
          <w:sz w:val="24"/>
          <w:szCs w:val="24"/>
        </w:rPr>
        <w:t xml:space="preserve"> сроки, указанные в оповещении </w:t>
      </w:r>
      <w:r w:rsidRPr="009836E3">
        <w:rPr>
          <w:rFonts w:ascii="Arial" w:hAnsi="Arial" w:cs="Arial"/>
          <w:color w:val="000000"/>
          <w:sz w:val="24"/>
          <w:szCs w:val="24"/>
        </w:rPr>
        <w:t>о начале общественных обсуждений.</w:t>
      </w:r>
      <w:bookmarkStart w:id="1" w:name="Par114"/>
      <w:bookmarkEnd w:id="1"/>
    </w:p>
    <w:p w:rsidR="00DF2767" w:rsidRPr="009836E3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r w:rsidRPr="009836E3">
        <w:rPr>
          <w:rFonts w:ascii="Arial" w:hAnsi="Arial" w:cs="Arial"/>
          <w:color w:val="000000"/>
          <w:sz w:val="24"/>
          <w:szCs w:val="24"/>
        </w:rPr>
        <w:t>Предоставление предложений и замечаний участниками общественных обсуждений осуществляется:</w:t>
      </w:r>
    </w:p>
    <w:p w:rsidR="00DF2767" w:rsidRPr="001F7825" w:rsidRDefault="00DF2767" w:rsidP="00DF2767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Pr="001F7825">
        <w:rPr>
          <w:rFonts w:ascii="Arial" w:hAnsi="Arial" w:cs="Arial"/>
          <w:color w:val="000000"/>
          <w:sz w:val="24"/>
          <w:szCs w:val="24"/>
        </w:rPr>
        <w:t>в письменной форме при личном обращении в администрацию Пушкинского муниципального района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F7825">
        <w:rPr>
          <w:rFonts w:ascii="Arial" w:hAnsi="Arial" w:cs="Arial"/>
          <w:sz w:val="24"/>
          <w:szCs w:val="24"/>
        </w:rPr>
        <w:t>по адресу: Московская область, Пушкинский район, г. Пушкино, Мос</w:t>
      </w:r>
      <w:r>
        <w:rPr>
          <w:rFonts w:ascii="Arial" w:hAnsi="Arial" w:cs="Arial"/>
          <w:sz w:val="24"/>
          <w:szCs w:val="24"/>
        </w:rPr>
        <w:t>ковский пр-т, д. 12/2 (каб.407).</w:t>
      </w:r>
    </w:p>
    <w:p w:rsidR="00DF2767" w:rsidRPr="009836E3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- </w:t>
      </w:r>
      <w:r w:rsidRPr="009836E3">
        <w:rPr>
          <w:rFonts w:ascii="Arial" w:hAnsi="Arial" w:cs="Arial"/>
          <w:color w:val="000000"/>
          <w:sz w:val="24"/>
          <w:szCs w:val="24"/>
        </w:rPr>
        <w:t>посредством государственной информационной системы Московской области «Портал государственных и муниципальных услуг Московской области» (далее - РПГУ) в электронном виде;</w:t>
      </w:r>
    </w:p>
    <w:p w:rsidR="00DF2767" w:rsidRPr="009836E3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посредством почтового отправления в адрес администрации Пушкинского муниципального района;</w:t>
      </w:r>
    </w:p>
    <w:p w:rsidR="00DF2767" w:rsidRPr="009836E3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DF2767" w:rsidRDefault="00DF2767" w:rsidP="00DF2767">
      <w:pPr>
        <w:tabs>
          <w:tab w:val="left" w:pos="1980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F2767" w:rsidRPr="00C5377F" w:rsidRDefault="00DF2767" w:rsidP="00DF2767">
      <w:pPr>
        <w:tabs>
          <w:tab w:val="left" w:pos="1980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377F">
        <w:rPr>
          <w:rFonts w:ascii="Arial" w:hAnsi="Arial" w:cs="Arial"/>
          <w:color w:val="000000"/>
          <w:sz w:val="24"/>
          <w:szCs w:val="24"/>
        </w:rPr>
        <w:t xml:space="preserve">Участниками общественных обсуждений </w:t>
      </w:r>
      <w:r>
        <w:rPr>
          <w:rFonts w:ascii="Arial" w:hAnsi="Arial" w:cs="Arial"/>
          <w:color w:val="000000"/>
          <w:sz w:val="24"/>
          <w:szCs w:val="24"/>
        </w:rPr>
        <w:t>являются 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DF2767" w:rsidRDefault="00DF2767" w:rsidP="00DF276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Контактное лицо, телефон для справок: </w:t>
      </w:r>
    </w:p>
    <w:p w:rsidR="00AC7F46" w:rsidRDefault="00DF2767" w:rsidP="00AC7F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Закревская Э.Ю. - </w:t>
      </w:r>
      <w:r>
        <w:rPr>
          <w:rFonts w:ascii="Arial" w:eastAsia="Times New Roman" w:hAnsi="Arial" w:cs="Arial"/>
          <w:sz w:val="24"/>
          <w:szCs w:val="24"/>
          <w:lang w:eastAsia="ru-RU"/>
        </w:rPr>
        <w:t>Старший эксперт МКУ «Управление капитального строительства» Пушкинского муниципального района Московской области.</w:t>
      </w:r>
      <w:r w:rsidRPr="00AC7F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8 (495) 993- 62-21 (доб.146).</w:t>
      </w:r>
    </w:p>
    <w:sectPr w:rsidR="00AC7F46" w:rsidSect="00FA109F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F0E4C"/>
    <w:multiLevelType w:val="hybridMultilevel"/>
    <w:tmpl w:val="C7CEA704"/>
    <w:lvl w:ilvl="0" w:tplc="CFC8E5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98965CC8">
      <w:numFmt w:val="none"/>
      <w:lvlText w:val=""/>
      <w:lvlJc w:val="left"/>
      <w:pPr>
        <w:tabs>
          <w:tab w:val="num" w:pos="502"/>
        </w:tabs>
        <w:ind w:left="142" w:firstLine="0"/>
      </w:pPr>
    </w:lvl>
    <w:lvl w:ilvl="2" w:tplc="F3768182">
      <w:numFmt w:val="none"/>
      <w:lvlText w:val=""/>
      <w:lvlJc w:val="left"/>
      <w:pPr>
        <w:tabs>
          <w:tab w:val="num" w:pos="502"/>
        </w:tabs>
        <w:ind w:left="142" w:firstLine="0"/>
      </w:pPr>
    </w:lvl>
    <w:lvl w:ilvl="3" w:tplc="D082B0B0">
      <w:numFmt w:val="none"/>
      <w:lvlText w:val=""/>
      <w:lvlJc w:val="left"/>
      <w:pPr>
        <w:tabs>
          <w:tab w:val="num" w:pos="502"/>
        </w:tabs>
        <w:ind w:left="142" w:firstLine="0"/>
      </w:pPr>
    </w:lvl>
    <w:lvl w:ilvl="4" w:tplc="CF069CAA">
      <w:numFmt w:val="none"/>
      <w:lvlText w:val=""/>
      <w:lvlJc w:val="left"/>
      <w:pPr>
        <w:tabs>
          <w:tab w:val="num" w:pos="502"/>
        </w:tabs>
        <w:ind w:left="142" w:firstLine="0"/>
      </w:pPr>
    </w:lvl>
    <w:lvl w:ilvl="5" w:tplc="B212D126">
      <w:numFmt w:val="none"/>
      <w:lvlText w:val=""/>
      <w:lvlJc w:val="left"/>
      <w:pPr>
        <w:tabs>
          <w:tab w:val="num" w:pos="502"/>
        </w:tabs>
        <w:ind w:left="142" w:firstLine="0"/>
      </w:pPr>
    </w:lvl>
    <w:lvl w:ilvl="6" w:tplc="292AABB2">
      <w:numFmt w:val="none"/>
      <w:lvlText w:val=""/>
      <w:lvlJc w:val="left"/>
      <w:pPr>
        <w:tabs>
          <w:tab w:val="num" w:pos="502"/>
        </w:tabs>
        <w:ind w:left="142" w:firstLine="0"/>
      </w:pPr>
    </w:lvl>
    <w:lvl w:ilvl="7" w:tplc="5D54E000">
      <w:numFmt w:val="none"/>
      <w:lvlText w:val=""/>
      <w:lvlJc w:val="left"/>
      <w:pPr>
        <w:tabs>
          <w:tab w:val="num" w:pos="502"/>
        </w:tabs>
        <w:ind w:left="142" w:firstLine="0"/>
      </w:pPr>
    </w:lvl>
    <w:lvl w:ilvl="8" w:tplc="E4B0B82C">
      <w:numFmt w:val="none"/>
      <w:lvlText w:val=""/>
      <w:lvlJc w:val="left"/>
      <w:pPr>
        <w:tabs>
          <w:tab w:val="num" w:pos="502"/>
        </w:tabs>
        <w:ind w:left="142" w:firstLine="0"/>
      </w:pPr>
    </w:lvl>
  </w:abstractNum>
  <w:abstractNum w:abstractNumId="1" w15:restartNumberingAfterBreak="0">
    <w:nsid w:val="6B4C2103"/>
    <w:multiLevelType w:val="hybridMultilevel"/>
    <w:tmpl w:val="1FBE1384"/>
    <w:lvl w:ilvl="0" w:tplc="22707A8E">
      <w:start w:val="1"/>
      <w:numFmt w:val="decimal"/>
      <w:lvlText w:val="%1)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925"/>
    <w:rsid w:val="00001D77"/>
    <w:rsid w:val="00043214"/>
    <w:rsid w:val="00060D7C"/>
    <w:rsid w:val="000737B1"/>
    <w:rsid w:val="000753CC"/>
    <w:rsid w:val="000A21A4"/>
    <w:rsid w:val="000C29D4"/>
    <w:rsid w:val="00114B0E"/>
    <w:rsid w:val="00115169"/>
    <w:rsid w:val="00117A98"/>
    <w:rsid w:val="001369CD"/>
    <w:rsid w:val="00145932"/>
    <w:rsid w:val="00150505"/>
    <w:rsid w:val="0015228B"/>
    <w:rsid w:val="0016750C"/>
    <w:rsid w:val="00192E67"/>
    <w:rsid w:val="001B750D"/>
    <w:rsid w:val="001C1DA3"/>
    <w:rsid w:val="001C530F"/>
    <w:rsid w:val="001F270E"/>
    <w:rsid w:val="001F615C"/>
    <w:rsid w:val="001F7825"/>
    <w:rsid w:val="002073E6"/>
    <w:rsid w:val="00230972"/>
    <w:rsid w:val="002327C3"/>
    <w:rsid w:val="002338D7"/>
    <w:rsid w:val="00246BBF"/>
    <w:rsid w:val="00256900"/>
    <w:rsid w:val="00257F21"/>
    <w:rsid w:val="00262E91"/>
    <w:rsid w:val="00265DD0"/>
    <w:rsid w:val="00284543"/>
    <w:rsid w:val="00296EB1"/>
    <w:rsid w:val="002F0E81"/>
    <w:rsid w:val="00300602"/>
    <w:rsid w:val="00301271"/>
    <w:rsid w:val="00302259"/>
    <w:rsid w:val="003063A9"/>
    <w:rsid w:val="003073A5"/>
    <w:rsid w:val="00307BEE"/>
    <w:rsid w:val="0034527B"/>
    <w:rsid w:val="00386B70"/>
    <w:rsid w:val="003A13E3"/>
    <w:rsid w:val="003A5014"/>
    <w:rsid w:val="003B62CA"/>
    <w:rsid w:val="00403738"/>
    <w:rsid w:val="004321B6"/>
    <w:rsid w:val="00434B21"/>
    <w:rsid w:val="00440CB4"/>
    <w:rsid w:val="00442AED"/>
    <w:rsid w:val="00457EC8"/>
    <w:rsid w:val="00464071"/>
    <w:rsid w:val="00473BFB"/>
    <w:rsid w:val="0047598C"/>
    <w:rsid w:val="00483E7A"/>
    <w:rsid w:val="00484AE1"/>
    <w:rsid w:val="004C3AEC"/>
    <w:rsid w:val="004E57D6"/>
    <w:rsid w:val="004F29B6"/>
    <w:rsid w:val="00525EE7"/>
    <w:rsid w:val="005305D7"/>
    <w:rsid w:val="00534D76"/>
    <w:rsid w:val="00561DA7"/>
    <w:rsid w:val="005652EE"/>
    <w:rsid w:val="00575CC6"/>
    <w:rsid w:val="005A7B60"/>
    <w:rsid w:val="005C17FE"/>
    <w:rsid w:val="005D2B3E"/>
    <w:rsid w:val="005D6EFA"/>
    <w:rsid w:val="005E09F6"/>
    <w:rsid w:val="00622A2D"/>
    <w:rsid w:val="00664063"/>
    <w:rsid w:val="0068684A"/>
    <w:rsid w:val="006C33D6"/>
    <w:rsid w:val="006D0388"/>
    <w:rsid w:val="006D6003"/>
    <w:rsid w:val="006E0C76"/>
    <w:rsid w:val="00727748"/>
    <w:rsid w:val="00742DEA"/>
    <w:rsid w:val="00744E7F"/>
    <w:rsid w:val="00750952"/>
    <w:rsid w:val="0076220B"/>
    <w:rsid w:val="007645DB"/>
    <w:rsid w:val="007841AB"/>
    <w:rsid w:val="007A0C06"/>
    <w:rsid w:val="007B3ABE"/>
    <w:rsid w:val="007F3CD6"/>
    <w:rsid w:val="008312AE"/>
    <w:rsid w:val="00850E70"/>
    <w:rsid w:val="0087266F"/>
    <w:rsid w:val="00887441"/>
    <w:rsid w:val="008E687C"/>
    <w:rsid w:val="009071FD"/>
    <w:rsid w:val="00934A10"/>
    <w:rsid w:val="00936FBB"/>
    <w:rsid w:val="0094045A"/>
    <w:rsid w:val="009452A4"/>
    <w:rsid w:val="00963A04"/>
    <w:rsid w:val="00974CF3"/>
    <w:rsid w:val="009B6724"/>
    <w:rsid w:val="009D6C62"/>
    <w:rsid w:val="00A0384E"/>
    <w:rsid w:val="00A350F3"/>
    <w:rsid w:val="00A41BCD"/>
    <w:rsid w:val="00A504D1"/>
    <w:rsid w:val="00A92353"/>
    <w:rsid w:val="00A95A66"/>
    <w:rsid w:val="00AB0D30"/>
    <w:rsid w:val="00AB68E2"/>
    <w:rsid w:val="00AC202E"/>
    <w:rsid w:val="00AC7F46"/>
    <w:rsid w:val="00AD5359"/>
    <w:rsid w:val="00AE54C4"/>
    <w:rsid w:val="00AF212C"/>
    <w:rsid w:val="00B157C3"/>
    <w:rsid w:val="00B4256B"/>
    <w:rsid w:val="00B65F38"/>
    <w:rsid w:val="00B67925"/>
    <w:rsid w:val="00B7465D"/>
    <w:rsid w:val="00B74664"/>
    <w:rsid w:val="00B75C3F"/>
    <w:rsid w:val="00B918B9"/>
    <w:rsid w:val="00BC52BF"/>
    <w:rsid w:val="00BD3050"/>
    <w:rsid w:val="00BE23ED"/>
    <w:rsid w:val="00C1138D"/>
    <w:rsid w:val="00C41A9C"/>
    <w:rsid w:val="00C475C8"/>
    <w:rsid w:val="00C85B26"/>
    <w:rsid w:val="00C94CBE"/>
    <w:rsid w:val="00CC43D2"/>
    <w:rsid w:val="00CD3FDF"/>
    <w:rsid w:val="00CD4CA3"/>
    <w:rsid w:val="00CE2C08"/>
    <w:rsid w:val="00CF35C5"/>
    <w:rsid w:val="00D020FA"/>
    <w:rsid w:val="00D23366"/>
    <w:rsid w:val="00D251DE"/>
    <w:rsid w:val="00D4513E"/>
    <w:rsid w:val="00D51478"/>
    <w:rsid w:val="00D51921"/>
    <w:rsid w:val="00D76800"/>
    <w:rsid w:val="00D81E90"/>
    <w:rsid w:val="00D82030"/>
    <w:rsid w:val="00D952F2"/>
    <w:rsid w:val="00DA3FEB"/>
    <w:rsid w:val="00DB350C"/>
    <w:rsid w:val="00DE70C4"/>
    <w:rsid w:val="00DF0C87"/>
    <w:rsid w:val="00DF2767"/>
    <w:rsid w:val="00E0485C"/>
    <w:rsid w:val="00E27234"/>
    <w:rsid w:val="00E65D3F"/>
    <w:rsid w:val="00E9262E"/>
    <w:rsid w:val="00ED578E"/>
    <w:rsid w:val="00EE1F8B"/>
    <w:rsid w:val="00F05405"/>
    <w:rsid w:val="00F26B5A"/>
    <w:rsid w:val="00F2718B"/>
    <w:rsid w:val="00F27C7C"/>
    <w:rsid w:val="00F32C79"/>
    <w:rsid w:val="00F64D90"/>
    <w:rsid w:val="00F82202"/>
    <w:rsid w:val="00FA109F"/>
    <w:rsid w:val="00FB48A2"/>
    <w:rsid w:val="00FE60E9"/>
    <w:rsid w:val="00FF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0274E0A8-0A51-4368-8702-5A1C15613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97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063"/>
    <w:pPr>
      <w:keepNext/>
      <w:spacing w:after="0" w:line="240" w:lineRule="auto"/>
      <w:ind w:right="-1050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6406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66406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640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4063"/>
    <w:rPr>
      <w:rFonts w:ascii="Calibri" w:eastAsia="Calibri" w:hAnsi="Calibri" w:cs="Times New Roman"/>
    </w:rPr>
  </w:style>
  <w:style w:type="character" w:customStyle="1" w:styleId="key-valueitem-value">
    <w:name w:val="key-value__item-value"/>
    <w:basedOn w:val="a0"/>
    <w:rsid w:val="00664063"/>
  </w:style>
  <w:style w:type="paragraph" w:styleId="a5">
    <w:name w:val="Balloon Text"/>
    <w:basedOn w:val="a"/>
    <w:link w:val="a6"/>
    <w:uiPriority w:val="99"/>
    <w:semiHidden/>
    <w:unhideWhenUsed/>
    <w:rsid w:val="00F32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C7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F782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F78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-pushkin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2371</TotalTime>
  <Pages>4</Pages>
  <Words>1614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exif_MSED_f2593bb5b52565b1a12cc97206af78da514deb9441cd3eaa0f61b249c1ab3e8d</dc:description>
  <cp:lastModifiedBy>Г. О. Фенина</cp:lastModifiedBy>
  <cp:revision>75</cp:revision>
  <cp:lastPrinted>2019-02-19T07:40:00Z</cp:lastPrinted>
  <dcterms:created xsi:type="dcterms:W3CDTF">2017-10-31T12:16:00Z</dcterms:created>
  <dcterms:modified xsi:type="dcterms:W3CDTF">2019-02-19T09:20:00Z</dcterms:modified>
</cp:coreProperties>
</file>