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05" w:rsidRPr="002366FF" w:rsidRDefault="002D2411" w:rsidP="002366FF">
      <w:pPr>
        <w:jc w:val="right"/>
      </w:pPr>
      <w:r>
        <w:rPr>
          <w:b/>
          <w:sz w:val="28"/>
          <w:szCs w:val="28"/>
        </w:rPr>
        <w:t xml:space="preserve"> </w:t>
      </w:r>
      <w:r w:rsidR="002366FF">
        <w:rPr>
          <w:b/>
          <w:sz w:val="28"/>
          <w:szCs w:val="28"/>
        </w:rPr>
        <w:t xml:space="preserve">                                                                                   </w:t>
      </w:r>
      <w:r w:rsidR="002366FF" w:rsidRPr="002366FF">
        <w:t>Приложение к постановлению</w:t>
      </w:r>
    </w:p>
    <w:p w:rsidR="002366FF" w:rsidRPr="002366FF" w:rsidRDefault="002366FF" w:rsidP="002366FF">
      <w:pPr>
        <w:jc w:val="right"/>
      </w:pPr>
      <w:r>
        <w:t xml:space="preserve">                                                                                         а</w:t>
      </w:r>
      <w:r w:rsidRPr="002366FF">
        <w:t>дминистрации Пушкинского муниципального района</w:t>
      </w:r>
    </w:p>
    <w:p w:rsidR="002366FF" w:rsidRPr="002366FF" w:rsidRDefault="002366FF" w:rsidP="002366FF">
      <w:pPr>
        <w:jc w:val="right"/>
      </w:pPr>
      <w:r>
        <w:t xml:space="preserve">                                                                                                                 о</w:t>
      </w:r>
      <w:r w:rsidR="009F0ACF">
        <w:t>т  11.06.2019</w:t>
      </w:r>
      <w:r w:rsidRPr="002366FF">
        <w:t xml:space="preserve"> №</w:t>
      </w:r>
      <w:r w:rsidR="009F0ACF">
        <w:t xml:space="preserve"> 656</w:t>
      </w:r>
      <w:bookmarkStart w:id="0" w:name="_GoBack"/>
      <w:bookmarkEnd w:id="0"/>
    </w:p>
    <w:p w:rsidR="00C31F3E" w:rsidRDefault="00C31F3E" w:rsidP="002366FF">
      <w:pPr>
        <w:jc w:val="right"/>
      </w:pPr>
    </w:p>
    <w:p w:rsidR="00EB1F92" w:rsidRDefault="00EB1F92" w:rsidP="002366FF">
      <w:pPr>
        <w:jc w:val="right"/>
      </w:pPr>
    </w:p>
    <w:p w:rsidR="002366FF" w:rsidRDefault="002366FF" w:rsidP="002366FF">
      <w:pPr>
        <w:jc w:val="right"/>
      </w:pPr>
    </w:p>
    <w:p w:rsidR="002366FF" w:rsidRPr="00BE6B07" w:rsidRDefault="002366FF" w:rsidP="002366FF">
      <w:pPr>
        <w:jc w:val="center"/>
        <w:rPr>
          <w:b/>
          <w:sz w:val="24"/>
          <w:szCs w:val="24"/>
        </w:rPr>
      </w:pPr>
    </w:p>
    <w:p w:rsidR="002366FF" w:rsidRPr="00BE6B07" w:rsidRDefault="002366FF" w:rsidP="002366FF">
      <w:pPr>
        <w:jc w:val="center"/>
        <w:rPr>
          <w:b/>
          <w:sz w:val="24"/>
          <w:szCs w:val="24"/>
        </w:rPr>
      </w:pPr>
      <w:r w:rsidRPr="00BE6B07">
        <w:rPr>
          <w:b/>
          <w:sz w:val="24"/>
          <w:szCs w:val="24"/>
        </w:rPr>
        <w:t>Порядок</w:t>
      </w:r>
    </w:p>
    <w:p w:rsidR="002366FF" w:rsidRPr="00BE6B07" w:rsidRDefault="00CF61DF" w:rsidP="002366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2366FF" w:rsidRPr="00BE6B07">
        <w:rPr>
          <w:b/>
          <w:sz w:val="24"/>
          <w:szCs w:val="24"/>
        </w:rPr>
        <w:t>нформирования населения о принимаемых мерах в сфере жилищно-коммунального хозяйства и по вопросам развития общественного контроля в этой сфере на территории Пушкинского муниципального района</w:t>
      </w:r>
      <w:r w:rsidR="00EB1F92">
        <w:rPr>
          <w:b/>
          <w:sz w:val="24"/>
          <w:szCs w:val="24"/>
        </w:rPr>
        <w:t xml:space="preserve"> Московской области</w:t>
      </w:r>
    </w:p>
    <w:p w:rsidR="002366FF" w:rsidRDefault="002366FF" w:rsidP="002366FF">
      <w:pPr>
        <w:jc w:val="center"/>
        <w:rPr>
          <w:b/>
        </w:rPr>
      </w:pPr>
    </w:p>
    <w:p w:rsidR="00662F2E" w:rsidRDefault="00662F2E" w:rsidP="002366FF">
      <w:pPr>
        <w:jc w:val="center"/>
        <w:rPr>
          <w:b/>
        </w:rPr>
      </w:pPr>
    </w:p>
    <w:p w:rsidR="002366FF" w:rsidRPr="00662F2E" w:rsidRDefault="002366FF" w:rsidP="00662F2E">
      <w:pPr>
        <w:pStyle w:val="a5"/>
        <w:numPr>
          <w:ilvl w:val="0"/>
          <w:numId w:val="1"/>
        </w:numPr>
        <w:tabs>
          <w:tab w:val="left" w:pos="3969"/>
        </w:tabs>
        <w:jc w:val="center"/>
        <w:rPr>
          <w:b/>
          <w:sz w:val="24"/>
          <w:szCs w:val="24"/>
        </w:rPr>
      </w:pPr>
      <w:r w:rsidRPr="00662F2E">
        <w:rPr>
          <w:b/>
          <w:sz w:val="24"/>
          <w:szCs w:val="24"/>
        </w:rPr>
        <w:t>Общие положения.</w:t>
      </w:r>
    </w:p>
    <w:p w:rsidR="002366FF" w:rsidRPr="002366FF" w:rsidRDefault="002366FF" w:rsidP="002366FF">
      <w:pPr>
        <w:pStyle w:val="a5"/>
        <w:ind w:left="0" w:firstLine="720"/>
        <w:rPr>
          <w:rFonts w:ascii="Arial" w:hAnsi="Arial" w:cs="Arial"/>
          <w:b/>
          <w:sz w:val="24"/>
          <w:szCs w:val="24"/>
        </w:rPr>
      </w:pPr>
    </w:p>
    <w:p w:rsidR="002366FF" w:rsidRDefault="002366FF" w:rsidP="001578D5">
      <w:pPr>
        <w:ind w:firstLine="540"/>
        <w:jc w:val="both"/>
        <w:rPr>
          <w:sz w:val="24"/>
          <w:szCs w:val="24"/>
        </w:rPr>
      </w:pPr>
      <w:r w:rsidRPr="002366FF">
        <w:rPr>
          <w:sz w:val="24"/>
          <w:szCs w:val="24"/>
        </w:rPr>
        <w:t xml:space="preserve">1. </w:t>
      </w:r>
      <w:proofErr w:type="gramStart"/>
      <w:r w:rsidRPr="002366FF">
        <w:rPr>
          <w:sz w:val="24"/>
          <w:szCs w:val="24"/>
        </w:rPr>
        <w:t>Порядок информирования населения о принимаемых мерах в сфере жилищно-коммунального хозяйства и по вопросам развития общественного контроля в этой сфере на территории Пушкинского муниципального района</w:t>
      </w:r>
      <w:r w:rsidR="00BE6B07">
        <w:rPr>
          <w:sz w:val="24"/>
          <w:szCs w:val="24"/>
        </w:rPr>
        <w:t xml:space="preserve"> </w:t>
      </w:r>
      <w:r w:rsidR="00EB1F92">
        <w:rPr>
          <w:sz w:val="24"/>
          <w:szCs w:val="24"/>
        </w:rPr>
        <w:t>(далее - П</w:t>
      </w:r>
      <w:r w:rsidRPr="002366FF">
        <w:rPr>
          <w:sz w:val="24"/>
          <w:szCs w:val="24"/>
        </w:rPr>
        <w:t>орядок) разработан в соответствии с рекомендациями Фонда содействия реформированию жилищно-коммунального хозяйства и направлен на информирование населения о принимаемых органами местного самоуправления Пушкинского муниципального района мерах в сфере жилищно-коммунального хозяйства и по вопросам развития общественного контроля</w:t>
      </w:r>
      <w:proofErr w:type="gramEnd"/>
      <w:r w:rsidRPr="002366FF">
        <w:rPr>
          <w:sz w:val="24"/>
          <w:szCs w:val="24"/>
        </w:rPr>
        <w:t xml:space="preserve"> в этой сфере.</w:t>
      </w:r>
    </w:p>
    <w:p w:rsidR="00BE6B07" w:rsidRDefault="00BE6B07" w:rsidP="001578D5">
      <w:pPr>
        <w:jc w:val="both"/>
        <w:rPr>
          <w:sz w:val="24"/>
          <w:szCs w:val="24"/>
        </w:rPr>
      </w:pPr>
      <w:r>
        <w:rPr>
          <w:sz w:val="24"/>
          <w:szCs w:val="24"/>
        </w:rPr>
        <w:t>2. Настоящий порядок предусматривает:</w:t>
      </w:r>
    </w:p>
    <w:p w:rsidR="00EB1F92" w:rsidRDefault="00BE6B07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Порядок </w:t>
      </w:r>
      <w:r w:rsidR="00213776">
        <w:rPr>
          <w:sz w:val="24"/>
          <w:szCs w:val="24"/>
        </w:rPr>
        <w:t xml:space="preserve">размещения в средствах массовой </w:t>
      </w:r>
      <w:r>
        <w:rPr>
          <w:sz w:val="24"/>
          <w:szCs w:val="24"/>
        </w:rPr>
        <w:t>информ</w:t>
      </w:r>
      <w:r w:rsidR="00213776">
        <w:rPr>
          <w:sz w:val="24"/>
          <w:szCs w:val="24"/>
        </w:rPr>
        <w:t xml:space="preserve">ации </w:t>
      </w:r>
      <w:r w:rsidR="003C56C5">
        <w:rPr>
          <w:sz w:val="24"/>
          <w:szCs w:val="24"/>
        </w:rPr>
        <w:t>сведений</w:t>
      </w:r>
      <w:r w:rsidR="00213776">
        <w:rPr>
          <w:sz w:val="24"/>
          <w:szCs w:val="24"/>
        </w:rPr>
        <w:t xml:space="preserve"> </w:t>
      </w:r>
      <w:r>
        <w:rPr>
          <w:sz w:val="24"/>
          <w:szCs w:val="24"/>
        </w:rPr>
        <w:t>о принимаемых  органами местного самоуправления мерах в сфере жилищно-коммунального хозяйства и по вопросам развития общественного контроля в этой сфере,</w:t>
      </w:r>
    </w:p>
    <w:p w:rsidR="00BE6B07" w:rsidRDefault="00BE6B07" w:rsidP="001578D5">
      <w:pPr>
        <w:jc w:val="both"/>
        <w:rPr>
          <w:sz w:val="24"/>
          <w:szCs w:val="24"/>
        </w:rPr>
      </w:pPr>
      <w:r>
        <w:rPr>
          <w:sz w:val="24"/>
          <w:szCs w:val="24"/>
        </w:rPr>
        <w:t>а именно:</w:t>
      </w:r>
    </w:p>
    <w:p w:rsidR="00BE6B07" w:rsidRDefault="00BE6B07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форму предоставления информации;</w:t>
      </w:r>
    </w:p>
    <w:p w:rsidR="00BE6B07" w:rsidRDefault="00BE6B07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периодичность (сроки) такого </w:t>
      </w:r>
      <w:r w:rsidR="00213776">
        <w:rPr>
          <w:sz w:val="24"/>
          <w:szCs w:val="24"/>
        </w:rPr>
        <w:t>размещения</w:t>
      </w:r>
      <w:r>
        <w:rPr>
          <w:sz w:val="24"/>
          <w:szCs w:val="24"/>
        </w:rPr>
        <w:t>;</w:t>
      </w:r>
    </w:p>
    <w:p w:rsidR="00BE6B07" w:rsidRDefault="00BE6B07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перечень средств массовой информации, действующих на территории Пушкинского муниципального района;</w:t>
      </w:r>
    </w:p>
    <w:p w:rsidR="00BE6B07" w:rsidRDefault="00BE6B07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орган </w:t>
      </w:r>
      <w:r w:rsidR="00213776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Пушкинского муниципального района с указанием руководителя такого органа, ответственного за взаимодействие со средствами массовой информации</w:t>
      </w:r>
      <w:r w:rsidR="00614F44">
        <w:rPr>
          <w:sz w:val="24"/>
          <w:szCs w:val="24"/>
        </w:rPr>
        <w:t xml:space="preserve"> в рамках информационной работы и развития общественного контроля.</w:t>
      </w:r>
    </w:p>
    <w:p w:rsidR="00614F44" w:rsidRDefault="00614F44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Порядок размещения на сайте в сети интернет информации о принимаемых  органами местного самоуправления мерах в сфере жилищно-коммунального хозяйства и по вопросам развития общественного контроля в этой сфере, а именно:</w:t>
      </w:r>
    </w:p>
    <w:p w:rsidR="00614F44" w:rsidRDefault="00614F44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определение сайта в сети Интернет, на котором размещается указанная информация;</w:t>
      </w:r>
    </w:p>
    <w:p w:rsidR="00614F44" w:rsidRDefault="00614F44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форма и виды размещаемой информации;</w:t>
      </w:r>
    </w:p>
    <w:p w:rsidR="00614F44" w:rsidRDefault="00614F44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EB1F92">
        <w:rPr>
          <w:sz w:val="24"/>
          <w:szCs w:val="24"/>
        </w:rPr>
        <w:t xml:space="preserve"> </w:t>
      </w:r>
      <w:r>
        <w:rPr>
          <w:sz w:val="24"/>
          <w:szCs w:val="24"/>
        </w:rPr>
        <w:t>периодичность (сроки) размещения (обновления, пополнения базы ответов, комментариев и разъяснений) информации на сайте;</w:t>
      </w:r>
    </w:p>
    <w:p w:rsidR="00614F44" w:rsidRDefault="00614F44" w:rsidP="001578D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г) орган/должностное лицо, ответственный за размещение (обновление) информации</w:t>
      </w:r>
      <w:r w:rsidR="00662F2E">
        <w:rPr>
          <w:sz w:val="24"/>
          <w:szCs w:val="24"/>
        </w:rPr>
        <w:t xml:space="preserve"> на сайте.</w:t>
      </w:r>
    </w:p>
    <w:p w:rsidR="00662F2E" w:rsidRDefault="00CF61DF" w:rsidP="00CF61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3) </w:t>
      </w:r>
      <w:r w:rsidR="00662F2E">
        <w:rPr>
          <w:sz w:val="24"/>
          <w:szCs w:val="24"/>
        </w:rPr>
        <w:t>Проведение регулярных встреч представителей администрации Пушкинского муниципального района с гражданами по различным вопросам жилищно-коммунального хозяйства, с указанием минимальной периодичности таких встреч.</w:t>
      </w:r>
    </w:p>
    <w:p w:rsidR="00662F2E" w:rsidRDefault="00662F2E" w:rsidP="002366F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4) Организацию информационных курсов, семинаров по тематике жилищно-коммунального хозяйства для председателей советов многоквартирных домов, собственников помещений, представителей общественности.</w:t>
      </w:r>
    </w:p>
    <w:p w:rsidR="00662F2E" w:rsidRDefault="00662F2E" w:rsidP="002366F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5) Проведение администрацией Пушкинского муниципального района мероприятий – «круглых столов», совещаний – по вопросам развития системы общественного контроля в сфере ЖКХ с участием представителей некоммерческих организаций с указанием периодичности их проведения.</w:t>
      </w:r>
    </w:p>
    <w:p w:rsidR="00EB1F92" w:rsidRDefault="00EB1F92" w:rsidP="002366FF">
      <w:pPr>
        <w:ind w:firstLine="540"/>
        <w:jc w:val="both"/>
        <w:rPr>
          <w:sz w:val="24"/>
          <w:szCs w:val="24"/>
        </w:rPr>
      </w:pPr>
    </w:p>
    <w:p w:rsidR="00AA6A0A" w:rsidRDefault="00AA6A0A" w:rsidP="002366FF">
      <w:pPr>
        <w:ind w:firstLine="540"/>
        <w:jc w:val="both"/>
        <w:rPr>
          <w:sz w:val="24"/>
          <w:szCs w:val="24"/>
        </w:rPr>
      </w:pPr>
    </w:p>
    <w:p w:rsidR="00AA6A0A" w:rsidRDefault="00AA6A0A" w:rsidP="002366FF">
      <w:pPr>
        <w:ind w:firstLine="540"/>
        <w:jc w:val="both"/>
        <w:rPr>
          <w:sz w:val="24"/>
          <w:szCs w:val="24"/>
        </w:rPr>
      </w:pPr>
    </w:p>
    <w:p w:rsidR="00AA6A0A" w:rsidRDefault="00AA6A0A" w:rsidP="002366FF">
      <w:pPr>
        <w:ind w:firstLine="540"/>
        <w:jc w:val="both"/>
        <w:rPr>
          <w:sz w:val="24"/>
          <w:szCs w:val="24"/>
        </w:rPr>
      </w:pPr>
    </w:p>
    <w:p w:rsidR="00EB1F92" w:rsidRDefault="00EB1F92" w:rsidP="002366FF">
      <w:pPr>
        <w:ind w:firstLine="540"/>
        <w:jc w:val="both"/>
        <w:rPr>
          <w:sz w:val="24"/>
          <w:szCs w:val="24"/>
        </w:rPr>
      </w:pPr>
    </w:p>
    <w:p w:rsidR="00EB1F92" w:rsidRPr="00EB1F92" w:rsidRDefault="00EB1F92" w:rsidP="00EB1F92">
      <w:pPr>
        <w:spacing w:after="200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b/>
          <w:sz w:val="24"/>
          <w:szCs w:val="24"/>
          <w:lang w:eastAsia="en-US"/>
        </w:rPr>
        <w:lastRenderedPageBreak/>
        <w:t xml:space="preserve">                   2. Порядок информирования средств массовой информации</w:t>
      </w:r>
      <w:r w:rsidRPr="00EB1F92">
        <w:rPr>
          <w:rFonts w:eastAsiaTheme="minorHAnsi"/>
          <w:sz w:val="24"/>
          <w:szCs w:val="24"/>
          <w:lang w:eastAsia="en-US"/>
        </w:rPr>
        <w:t>.</w:t>
      </w:r>
    </w:p>
    <w:p w:rsidR="00EB1F92" w:rsidRPr="00EB1F92" w:rsidRDefault="00EB1F92" w:rsidP="001578D5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  1. </w:t>
      </w:r>
      <w:r w:rsidR="00596C18">
        <w:rPr>
          <w:rFonts w:eastAsiaTheme="minorHAnsi"/>
          <w:sz w:val="24"/>
          <w:szCs w:val="24"/>
          <w:lang w:eastAsia="en-US"/>
        </w:rPr>
        <w:t>Ответственное структурное подразделение администрации</w:t>
      </w:r>
      <w:r w:rsidR="00B45CEC">
        <w:rPr>
          <w:rFonts w:eastAsiaTheme="minorHAnsi"/>
          <w:sz w:val="24"/>
          <w:szCs w:val="24"/>
          <w:lang w:eastAsia="en-US"/>
        </w:rPr>
        <w:t xml:space="preserve"> </w:t>
      </w:r>
      <w:r w:rsidR="00596C18">
        <w:rPr>
          <w:rFonts w:eastAsiaTheme="minorHAnsi"/>
          <w:sz w:val="24"/>
          <w:szCs w:val="24"/>
          <w:lang w:eastAsia="en-US"/>
        </w:rPr>
        <w:t xml:space="preserve"> предоставляет </w:t>
      </w:r>
      <w:r w:rsidR="003C56C5">
        <w:rPr>
          <w:rFonts w:eastAsiaTheme="minorHAnsi"/>
          <w:sz w:val="24"/>
          <w:szCs w:val="24"/>
          <w:lang w:eastAsia="en-US"/>
        </w:rPr>
        <w:t>сведения</w:t>
      </w:r>
      <w:r w:rsidR="00B45CEC">
        <w:rPr>
          <w:rFonts w:eastAsiaTheme="minorHAnsi"/>
          <w:sz w:val="24"/>
          <w:szCs w:val="24"/>
          <w:lang w:eastAsia="en-US"/>
        </w:rPr>
        <w:t xml:space="preserve"> для с</w:t>
      </w:r>
      <w:r w:rsidR="00596C18">
        <w:rPr>
          <w:rFonts w:eastAsiaTheme="minorHAnsi"/>
          <w:sz w:val="24"/>
          <w:szCs w:val="24"/>
          <w:lang w:eastAsia="en-US"/>
        </w:rPr>
        <w:t>редств массовой информации в форме рассылки по электронной почте развернутых релизов</w:t>
      </w:r>
      <w:r w:rsidR="00B45CEC">
        <w:rPr>
          <w:rFonts w:eastAsiaTheme="minorHAnsi"/>
          <w:sz w:val="24"/>
          <w:szCs w:val="24"/>
          <w:lang w:eastAsia="en-US"/>
        </w:rPr>
        <w:t>, касающихся темы ЖКХ</w:t>
      </w:r>
      <w:r w:rsidRPr="00EB1F92">
        <w:rPr>
          <w:rFonts w:eastAsiaTheme="minorHAnsi"/>
          <w:sz w:val="24"/>
          <w:szCs w:val="24"/>
          <w:lang w:eastAsia="en-US"/>
        </w:rPr>
        <w:t>;</w:t>
      </w:r>
    </w:p>
    <w:p w:rsidR="00EB1F92" w:rsidRPr="00EB1F92" w:rsidRDefault="00EB1F92" w:rsidP="001578D5">
      <w:pPr>
        <w:tabs>
          <w:tab w:val="left" w:pos="567"/>
        </w:tabs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  2. Периодичность </w:t>
      </w:r>
      <w:r w:rsidR="00B45CEC">
        <w:rPr>
          <w:rFonts w:eastAsiaTheme="minorHAnsi"/>
          <w:sz w:val="24"/>
          <w:szCs w:val="24"/>
          <w:lang w:eastAsia="en-US"/>
        </w:rPr>
        <w:t>размещения информации</w:t>
      </w:r>
      <w:r w:rsidRPr="00EB1F92">
        <w:rPr>
          <w:rFonts w:eastAsiaTheme="minorHAnsi"/>
          <w:sz w:val="24"/>
          <w:szCs w:val="24"/>
          <w:lang w:eastAsia="en-US"/>
        </w:rPr>
        <w:t xml:space="preserve"> – по мере </w:t>
      </w:r>
      <w:r w:rsidR="00B45CEC">
        <w:rPr>
          <w:rFonts w:eastAsiaTheme="minorHAnsi"/>
          <w:sz w:val="24"/>
          <w:szCs w:val="24"/>
          <w:lang w:eastAsia="en-US"/>
        </w:rPr>
        <w:t xml:space="preserve">ее </w:t>
      </w:r>
      <w:r w:rsidRPr="00EB1F92">
        <w:rPr>
          <w:rFonts w:eastAsiaTheme="minorHAnsi"/>
          <w:sz w:val="24"/>
          <w:szCs w:val="24"/>
          <w:lang w:eastAsia="en-US"/>
        </w:rPr>
        <w:t>поступления, но не реже одного раза в месяц.</w:t>
      </w:r>
    </w:p>
    <w:p w:rsidR="00EB1F92" w:rsidRPr="00EB1F92" w:rsidRDefault="00EB1F92" w:rsidP="001578D5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  3. Перечень средств массовой информации, подл</w:t>
      </w:r>
      <w:r w:rsidR="001578D5">
        <w:rPr>
          <w:rFonts w:eastAsiaTheme="minorHAnsi"/>
          <w:sz w:val="24"/>
          <w:szCs w:val="24"/>
          <w:lang w:eastAsia="en-US"/>
        </w:rPr>
        <w:t>ежащих информированию, определен</w:t>
      </w:r>
      <w:r w:rsidRPr="00EB1F92">
        <w:rPr>
          <w:rFonts w:eastAsiaTheme="minorHAnsi"/>
          <w:sz w:val="24"/>
          <w:szCs w:val="24"/>
          <w:lang w:eastAsia="en-US"/>
        </w:rPr>
        <w:t xml:space="preserve"> в таблице № 1 приложения к настоящему порядку.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  4. Администрация Пушкинского муниципального района (далее – администрация) является органом</w:t>
      </w:r>
      <w:r w:rsidR="001578D5">
        <w:rPr>
          <w:rFonts w:eastAsiaTheme="minorHAnsi"/>
          <w:sz w:val="24"/>
          <w:szCs w:val="24"/>
          <w:lang w:eastAsia="en-US"/>
        </w:rPr>
        <w:t>,</w:t>
      </w:r>
      <w:r w:rsidRPr="00EB1F92">
        <w:rPr>
          <w:rFonts w:eastAsiaTheme="minorHAnsi"/>
          <w:sz w:val="24"/>
          <w:szCs w:val="24"/>
          <w:lang w:eastAsia="en-US"/>
        </w:rPr>
        <w:t xml:space="preserve"> ответственным за взаимодействие со средствами массовой информации. Ответственным лицом за организацию данной работы является должностное лицо администрации</w:t>
      </w:r>
      <w:r w:rsidR="00596C18">
        <w:rPr>
          <w:rFonts w:eastAsiaTheme="minorHAnsi"/>
          <w:sz w:val="24"/>
          <w:szCs w:val="24"/>
          <w:lang w:eastAsia="en-US"/>
        </w:rPr>
        <w:t xml:space="preserve"> – заместитель Главы администрации, курирующий вопросы внутренней политики и массовых коммуникаций</w:t>
      </w:r>
      <w:r w:rsidR="001578D5">
        <w:rPr>
          <w:rFonts w:eastAsiaTheme="minorHAnsi"/>
          <w:sz w:val="24"/>
          <w:szCs w:val="24"/>
          <w:lang w:eastAsia="en-US"/>
        </w:rPr>
        <w:t>.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b/>
          <w:sz w:val="24"/>
          <w:szCs w:val="24"/>
          <w:lang w:eastAsia="en-US"/>
        </w:rPr>
      </w:pPr>
      <w:r w:rsidRPr="00EB1F92">
        <w:rPr>
          <w:rFonts w:eastAsiaTheme="minorHAnsi"/>
          <w:b/>
          <w:sz w:val="24"/>
          <w:szCs w:val="24"/>
          <w:lang w:eastAsia="en-US"/>
        </w:rPr>
        <w:t xml:space="preserve">              3. Порядок размещения информ</w:t>
      </w:r>
      <w:r w:rsidR="00026DC2">
        <w:rPr>
          <w:rFonts w:eastAsiaTheme="minorHAnsi"/>
          <w:b/>
          <w:sz w:val="24"/>
          <w:szCs w:val="24"/>
          <w:lang w:eastAsia="en-US"/>
        </w:rPr>
        <w:t>ации</w:t>
      </w:r>
      <w:r w:rsidRPr="00EB1F92">
        <w:rPr>
          <w:rFonts w:eastAsiaTheme="minorHAnsi"/>
          <w:b/>
          <w:sz w:val="24"/>
          <w:szCs w:val="24"/>
          <w:lang w:eastAsia="en-US"/>
        </w:rPr>
        <w:t xml:space="preserve"> в сети Интернет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  1. Для размещения информации о принимаемых  органами местного самоуправления мерах в сфере жилищно-коммунального хозяйства и по вопросам развития общественного контроля в этой сфере является официальный сайт </w:t>
      </w:r>
      <w:r w:rsidR="00026DC2">
        <w:rPr>
          <w:rFonts w:eastAsiaTheme="minorHAnsi"/>
          <w:sz w:val="24"/>
          <w:szCs w:val="24"/>
          <w:lang w:eastAsia="en-US"/>
        </w:rPr>
        <w:t xml:space="preserve">администрации </w:t>
      </w:r>
      <w:r w:rsidRPr="00EB1F92">
        <w:rPr>
          <w:rFonts w:eastAsiaTheme="minorHAnsi"/>
          <w:sz w:val="24"/>
          <w:szCs w:val="24"/>
          <w:lang w:eastAsia="en-US"/>
        </w:rPr>
        <w:t>Пушкинского муниципального района в сети Интернет.</w:t>
      </w:r>
    </w:p>
    <w:p w:rsidR="00EB1F92" w:rsidRPr="00EB1F92" w:rsidRDefault="00EB1F92" w:rsidP="001578D5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Информация размещается на официальном сайте в виде: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- комментариев и разъяснений специалистов и экспертов по запросам граждан;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- комментариев и разъяснений об общественно-значимых изменениях в законодательстве;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- информации о результатах осуществления надзора и </w:t>
      </w:r>
      <w:proofErr w:type="gramStart"/>
      <w:r w:rsidRPr="00EB1F92">
        <w:rPr>
          <w:rFonts w:eastAsiaTheme="minorHAnsi"/>
          <w:sz w:val="24"/>
          <w:szCs w:val="24"/>
          <w:lang w:eastAsia="en-US"/>
        </w:rPr>
        <w:t>контроля за</w:t>
      </w:r>
      <w:proofErr w:type="gramEnd"/>
      <w:r w:rsidRPr="00EB1F92">
        <w:rPr>
          <w:rFonts w:eastAsiaTheme="minorHAnsi"/>
          <w:sz w:val="24"/>
          <w:szCs w:val="24"/>
          <w:lang w:eastAsia="en-US"/>
        </w:rPr>
        <w:t xml:space="preserve"> деятельностью управляющих организаций, в частности, о соблюдении последними установленных требований по раскрытию информации;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- контактная информаци</w:t>
      </w:r>
      <w:r w:rsidR="001578D5">
        <w:rPr>
          <w:rFonts w:eastAsiaTheme="minorHAnsi"/>
          <w:sz w:val="24"/>
          <w:szCs w:val="24"/>
          <w:lang w:eastAsia="en-US"/>
        </w:rPr>
        <w:t>я: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Министерств/департаментов/отделов ЖКХ и строительства;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Органов муниципального жилищного контроля, территориальных органов </w:t>
      </w:r>
      <w:proofErr w:type="spellStart"/>
      <w:r w:rsidRPr="00EB1F92">
        <w:rPr>
          <w:rFonts w:eastAsiaTheme="minorHAnsi"/>
          <w:sz w:val="24"/>
          <w:szCs w:val="24"/>
          <w:lang w:eastAsia="en-US"/>
        </w:rPr>
        <w:t>Роспотребнадзора</w:t>
      </w:r>
      <w:proofErr w:type="spellEnd"/>
      <w:r w:rsidRPr="00EB1F92">
        <w:rPr>
          <w:rFonts w:eastAsiaTheme="minorHAnsi"/>
          <w:sz w:val="24"/>
          <w:szCs w:val="24"/>
          <w:lang w:eastAsia="en-US"/>
        </w:rPr>
        <w:t>;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Органов, осуществляющих регулирование тарифов на товары и услуги организаций коммунального комплекса;</w:t>
      </w:r>
    </w:p>
    <w:p w:rsidR="00EB1F92" w:rsidRPr="00EB1F92" w:rsidRDefault="00EB1F92" w:rsidP="001578D5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Общественных приемных муниципальных и федеральных органов власти; прокуратуры,  других каналов  «Обратной связи» структур, предлагающих помощь населению в решении вопросов в жилищно-коммунальной сфере (старицы в сети Интернет, номер телефона, и др.).</w:t>
      </w:r>
    </w:p>
    <w:p w:rsidR="00EB1F92" w:rsidRPr="00EB1F92" w:rsidRDefault="00EB1F92" w:rsidP="001578D5">
      <w:pPr>
        <w:tabs>
          <w:tab w:val="left" w:pos="0"/>
        </w:tabs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3. Периодичность размещения информации – по мере </w:t>
      </w:r>
      <w:r w:rsidR="00B45CEC">
        <w:rPr>
          <w:rFonts w:eastAsiaTheme="minorHAnsi"/>
          <w:sz w:val="24"/>
          <w:szCs w:val="24"/>
          <w:lang w:eastAsia="en-US"/>
        </w:rPr>
        <w:t xml:space="preserve">ее </w:t>
      </w:r>
      <w:r w:rsidRPr="00EB1F92">
        <w:rPr>
          <w:rFonts w:eastAsiaTheme="minorHAnsi"/>
          <w:sz w:val="24"/>
          <w:szCs w:val="24"/>
          <w:lang w:eastAsia="en-US"/>
        </w:rPr>
        <w:t>поступления</w:t>
      </w:r>
      <w:r w:rsidR="00B45CEC">
        <w:rPr>
          <w:rFonts w:eastAsiaTheme="minorHAnsi"/>
          <w:sz w:val="24"/>
          <w:szCs w:val="24"/>
          <w:lang w:eastAsia="en-US"/>
        </w:rPr>
        <w:t>, но не реже одного раза в месяц в случае необходимости</w:t>
      </w:r>
      <w:r w:rsidRPr="00EB1F92">
        <w:rPr>
          <w:rFonts w:eastAsiaTheme="minorHAnsi"/>
          <w:sz w:val="24"/>
          <w:szCs w:val="24"/>
          <w:lang w:eastAsia="en-US"/>
        </w:rPr>
        <w:t>;</w:t>
      </w:r>
    </w:p>
    <w:p w:rsidR="00EB1F92" w:rsidRPr="00EB1F92" w:rsidRDefault="00EB1F92" w:rsidP="001578D5">
      <w:pPr>
        <w:tabs>
          <w:tab w:val="left" w:pos="0"/>
        </w:tabs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4. Администрация является органом</w:t>
      </w:r>
      <w:r w:rsidR="001578D5">
        <w:rPr>
          <w:rFonts w:eastAsiaTheme="minorHAnsi"/>
          <w:sz w:val="24"/>
          <w:szCs w:val="24"/>
          <w:lang w:eastAsia="en-US"/>
        </w:rPr>
        <w:t>,</w:t>
      </w:r>
      <w:r w:rsidRPr="00EB1F92">
        <w:rPr>
          <w:rFonts w:eastAsiaTheme="minorHAnsi"/>
          <w:sz w:val="24"/>
          <w:szCs w:val="24"/>
          <w:lang w:eastAsia="en-US"/>
        </w:rPr>
        <w:t xml:space="preserve"> ответственным за размещение информации на официальном сайте в сети Интернет. </w:t>
      </w:r>
      <w:r w:rsidR="003C56C5" w:rsidRPr="00EB1F92">
        <w:rPr>
          <w:rFonts w:eastAsiaTheme="minorHAnsi"/>
          <w:sz w:val="24"/>
          <w:szCs w:val="24"/>
          <w:lang w:eastAsia="en-US"/>
        </w:rPr>
        <w:t>Ответственным лицом за организацию данной работы является должностное лицо администрации</w:t>
      </w:r>
      <w:r w:rsidR="003C56C5">
        <w:rPr>
          <w:rFonts w:eastAsiaTheme="minorHAnsi"/>
          <w:sz w:val="24"/>
          <w:szCs w:val="24"/>
          <w:lang w:eastAsia="en-US"/>
        </w:rPr>
        <w:t xml:space="preserve"> – заместитель Главы администрации, курирующий вопросы внутренней политики и массовых коммуникаций.</w:t>
      </w:r>
    </w:p>
    <w:p w:rsidR="00EB1F92" w:rsidRPr="00EB1F92" w:rsidRDefault="00EB1F92" w:rsidP="00EB1F92">
      <w:pPr>
        <w:spacing w:after="200"/>
        <w:ind w:firstLine="472"/>
        <w:jc w:val="both"/>
        <w:rPr>
          <w:rFonts w:eastAsiaTheme="minorHAnsi"/>
          <w:b/>
          <w:sz w:val="24"/>
          <w:szCs w:val="24"/>
          <w:lang w:eastAsia="en-US"/>
        </w:rPr>
      </w:pPr>
      <w:r w:rsidRPr="00EB1F92">
        <w:rPr>
          <w:rFonts w:eastAsiaTheme="minorHAnsi"/>
          <w:b/>
          <w:sz w:val="24"/>
          <w:szCs w:val="24"/>
          <w:lang w:eastAsia="en-US"/>
        </w:rPr>
        <w:t xml:space="preserve">         4. Проведение регулярных встреч представителей администрации с гражданами по различным вопросам жилищно-коммунального хозяйства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1. Встречи представителей администрации с гражданами по вопросам </w:t>
      </w:r>
      <w:r w:rsidR="0088441B">
        <w:rPr>
          <w:rFonts w:eastAsiaTheme="minorHAnsi"/>
          <w:sz w:val="24"/>
          <w:szCs w:val="24"/>
          <w:lang w:eastAsia="en-US"/>
        </w:rPr>
        <w:t xml:space="preserve">в </w:t>
      </w:r>
      <w:r w:rsidRPr="00EB1F92">
        <w:rPr>
          <w:rFonts w:eastAsiaTheme="minorHAnsi"/>
          <w:sz w:val="24"/>
          <w:szCs w:val="24"/>
          <w:lang w:eastAsia="en-US"/>
        </w:rPr>
        <w:t>сфере жилищно-коммунального хозяйства, по вопросам переселения граждан из аварийного жилищного фонда проводятся в виде открытых собраний с участием всех заинтересованных сторон;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2. Организационные мероприятия по проведению встреч с гражданами возлагаются на структурные подразделения администрации, в компетенцию которых входит рассмотрение вопросов в сфере жилищно-коммунального хозяйства, переселения граждан из аварийного жилищного фонда;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3. Встречи проводятся в здании администрации Пушкинского муниципального </w:t>
      </w:r>
      <w:r w:rsidR="001578D5">
        <w:rPr>
          <w:rFonts w:eastAsiaTheme="minorHAnsi"/>
          <w:sz w:val="24"/>
          <w:szCs w:val="24"/>
          <w:lang w:eastAsia="en-US"/>
        </w:rPr>
        <w:t>района по адресу: г.</w:t>
      </w:r>
      <w:r w:rsidR="007F368D">
        <w:rPr>
          <w:rFonts w:eastAsiaTheme="minorHAnsi"/>
          <w:sz w:val="24"/>
          <w:szCs w:val="24"/>
          <w:lang w:eastAsia="en-US"/>
        </w:rPr>
        <w:t xml:space="preserve"> </w:t>
      </w:r>
      <w:r w:rsidR="001578D5">
        <w:rPr>
          <w:rFonts w:eastAsiaTheme="minorHAnsi"/>
          <w:sz w:val="24"/>
          <w:szCs w:val="24"/>
          <w:lang w:eastAsia="en-US"/>
        </w:rPr>
        <w:t xml:space="preserve">Пушкино, </w:t>
      </w:r>
      <w:proofErr w:type="gramStart"/>
      <w:r w:rsidRPr="00EB1F92">
        <w:rPr>
          <w:rFonts w:eastAsiaTheme="minorHAnsi"/>
          <w:sz w:val="24"/>
          <w:szCs w:val="24"/>
          <w:lang w:eastAsia="en-US"/>
        </w:rPr>
        <w:t>Московский</w:t>
      </w:r>
      <w:proofErr w:type="gramEnd"/>
      <w:r w:rsidRPr="00EB1F92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EB1F92">
        <w:rPr>
          <w:rFonts w:eastAsiaTheme="minorHAnsi"/>
          <w:sz w:val="24"/>
          <w:szCs w:val="24"/>
          <w:lang w:eastAsia="en-US"/>
        </w:rPr>
        <w:t>пр-кт</w:t>
      </w:r>
      <w:proofErr w:type="spellEnd"/>
      <w:r w:rsidRPr="00EB1F92">
        <w:rPr>
          <w:rFonts w:eastAsiaTheme="minorHAnsi"/>
          <w:sz w:val="24"/>
          <w:szCs w:val="24"/>
          <w:lang w:eastAsia="en-US"/>
        </w:rPr>
        <w:t xml:space="preserve">, д.12/2, </w:t>
      </w:r>
      <w:proofErr w:type="spellStart"/>
      <w:r w:rsidRPr="00EB1F92">
        <w:rPr>
          <w:rFonts w:eastAsiaTheme="minorHAnsi"/>
          <w:sz w:val="24"/>
          <w:szCs w:val="24"/>
          <w:lang w:eastAsia="en-US"/>
        </w:rPr>
        <w:t>каб</w:t>
      </w:r>
      <w:proofErr w:type="spellEnd"/>
      <w:r w:rsidRPr="00EB1F92">
        <w:rPr>
          <w:rFonts w:eastAsiaTheme="minorHAnsi"/>
          <w:sz w:val="24"/>
          <w:szCs w:val="24"/>
          <w:lang w:eastAsia="en-US"/>
        </w:rPr>
        <w:t>. № 31;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>4. Встречи проводятся п</w:t>
      </w:r>
      <w:r w:rsidR="001578D5">
        <w:rPr>
          <w:rFonts w:eastAsiaTheme="minorHAnsi"/>
          <w:sz w:val="24"/>
          <w:szCs w:val="24"/>
          <w:lang w:eastAsia="en-US"/>
        </w:rPr>
        <w:t>о мере необходимости,  но не реж</w:t>
      </w:r>
      <w:r w:rsidRPr="00EB1F92">
        <w:rPr>
          <w:rFonts w:eastAsiaTheme="minorHAnsi"/>
          <w:sz w:val="24"/>
          <w:szCs w:val="24"/>
          <w:lang w:eastAsia="en-US"/>
        </w:rPr>
        <w:t>е 1 раза в полугодие.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lastRenderedPageBreak/>
        <w:t xml:space="preserve">       5. Структурн</w:t>
      </w:r>
      <w:r w:rsidR="00B45CEC">
        <w:rPr>
          <w:rFonts w:eastAsiaTheme="minorHAnsi"/>
          <w:sz w:val="24"/>
          <w:szCs w:val="24"/>
          <w:lang w:eastAsia="en-US"/>
        </w:rPr>
        <w:t>ое</w:t>
      </w:r>
      <w:r w:rsidRPr="00EB1F92">
        <w:rPr>
          <w:rFonts w:eastAsiaTheme="minorHAnsi"/>
          <w:sz w:val="24"/>
          <w:szCs w:val="24"/>
          <w:lang w:eastAsia="en-US"/>
        </w:rPr>
        <w:t xml:space="preserve"> подразделени</w:t>
      </w:r>
      <w:r w:rsidR="00B45CEC">
        <w:rPr>
          <w:rFonts w:eastAsiaTheme="minorHAnsi"/>
          <w:sz w:val="24"/>
          <w:szCs w:val="24"/>
          <w:lang w:eastAsia="en-US"/>
        </w:rPr>
        <w:t>е администрации</w:t>
      </w:r>
      <w:r w:rsidR="00A12E4F">
        <w:rPr>
          <w:rFonts w:eastAsiaTheme="minorHAnsi"/>
          <w:sz w:val="24"/>
          <w:szCs w:val="24"/>
          <w:lang w:eastAsia="en-US"/>
        </w:rPr>
        <w:t xml:space="preserve"> (Управление жилищно-коммунального хозяйства)</w:t>
      </w:r>
      <w:r w:rsidR="00B45CEC">
        <w:rPr>
          <w:rFonts w:eastAsiaTheme="minorHAnsi"/>
          <w:sz w:val="24"/>
          <w:szCs w:val="24"/>
          <w:lang w:eastAsia="en-US"/>
        </w:rPr>
        <w:t>, ответственно</w:t>
      </w:r>
      <w:r w:rsidRPr="00EB1F92">
        <w:rPr>
          <w:rFonts w:eastAsiaTheme="minorHAnsi"/>
          <w:sz w:val="24"/>
          <w:szCs w:val="24"/>
          <w:lang w:eastAsia="en-US"/>
        </w:rPr>
        <w:t>е за организацию встреч с гражданами</w:t>
      </w:r>
      <w:r w:rsidR="001578D5">
        <w:rPr>
          <w:rFonts w:eastAsiaTheme="minorHAnsi"/>
          <w:sz w:val="24"/>
          <w:szCs w:val="24"/>
          <w:lang w:eastAsia="en-US"/>
        </w:rPr>
        <w:t>,</w:t>
      </w:r>
      <w:r w:rsidR="00A12E4F">
        <w:rPr>
          <w:rFonts w:eastAsiaTheme="minorHAnsi"/>
          <w:sz w:val="24"/>
          <w:szCs w:val="24"/>
          <w:lang w:eastAsia="en-US"/>
        </w:rPr>
        <w:t xml:space="preserve"> осуществляе</w:t>
      </w:r>
      <w:r w:rsidRPr="00EB1F92">
        <w:rPr>
          <w:rFonts w:eastAsiaTheme="minorHAnsi"/>
          <w:sz w:val="24"/>
          <w:szCs w:val="24"/>
          <w:lang w:eastAsia="en-US"/>
        </w:rPr>
        <w:t>т заблаговременное информирование заинтересованных граждан.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b/>
          <w:sz w:val="24"/>
          <w:szCs w:val="24"/>
          <w:lang w:eastAsia="en-US"/>
        </w:rPr>
      </w:pPr>
      <w:r w:rsidRPr="00EB1F92">
        <w:rPr>
          <w:rFonts w:eastAsiaTheme="minorHAnsi"/>
          <w:b/>
          <w:sz w:val="24"/>
          <w:szCs w:val="24"/>
          <w:lang w:eastAsia="en-US"/>
        </w:rPr>
        <w:t xml:space="preserve">              5. Организация информационных курсов, семинаров по тематике жилищно-коммунального хозяйства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 1. Информационные курсы и семинары по тематике ЖКХ проводятся с представителями советов многоквартирных домов, собственников помещений, общественности.</w:t>
      </w:r>
    </w:p>
    <w:p w:rsidR="00EB1F92" w:rsidRPr="00EB1F92" w:rsidRDefault="00EB1F92" w:rsidP="001578D5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2. Курсы и семинары по тематике ЖКХ</w:t>
      </w:r>
      <w:r w:rsidR="00C77178">
        <w:rPr>
          <w:rFonts w:eastAsiaTheme="minorHAnsi"/>
          <w:sz w:val="24"/>
          <w:szCs w:val="24"/>
          <w:lang w:eastAsia="en-US"/>
        </w:rPr>
        <w:t xml:space="preserve">, «круглые столы», совещания </w:t>
      </w:r>
      <w:r w:rsidRPr="00EB1F92">
        <w:rPr>
          <w:rFonts w:eastAsiaTheme="minorHAnsi"/>
          <w:sz w:val="24"/>
          <w:szCs w:val="24"/>
          <w:lang w:eastAsia="en-US"/>
        </w:rPr>
        <w:t xml:space="preserve"> проводятся специализированными образовательными учреждениями или силами и средствами администрации, периодичность и продолжительность проведения определяется необходимостью такого проведения в связи с изменениями</w:t>
      </w:r>
      <w:r w:rsidR="006326E3">
        <w:rPr>
          <w:rFonts w:eastAsiaTheme="minorHAnsi"/>
          <w:sz w:val="24"/>
          <w:szCs w:val="24"/>
          <w:lang w:eastAsia="en-US"/>
        </w:rPr>
        <w:t xml:space="preserve"> в действующем законодательстве, но не реже двух раз в год.</w:t>
      </w:r>
      <w:r w:rsidRPr="00EB1F92">
        <w:rPr>
          <w:rFonts w:eastAsiaTheme="minorHAnsi"/>
          <w:sz w:val="24"/>
          <w:szCs w:val="24"/>
          <w:lang w:eastAsia="en-US"/>
        </w:rPr>
        <w:t xml:space="preserve">            </w:t>
      </w:r>
    </w:p>
    <w:p w:rsidR="00EB1F92" w:rsidRPr="00EB1F92" w:rsidRDefault="00EB1F92" w:rsidP="00EB1F92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              </w:t>
      </w:r>
    </w:p>
    <w:p w:rsidR="00EB1F92" w:rsidRPr="00EB1F92" w:rsidRDefault="00EB1F92" w:rsidP="00EB1F92">
      <w:pPr>
        <w:spacing w:after="200"/>
        <w:ind w:firstLine="600"/>
        <w:jc w:val="both"/>
        <w:rPr>
          <w:rFonts w:eastAsiaTheme="minorHAnsi"/>
          <w:sz w:val="24"/>
          <w:szCs w:val="24"/>
          <w:lang w:eastAsia="en-US"/>
        </w:rPr>
      </w:pPr>
      <w:r w:rsidRPr="00EB1F92">
        <w:rPr>
          <w:rFonts w:eastAsiaTheme="minorHAnsi"/>
          <w:sz w:val="24"/>
          <w:szCs w:val="24"/>
          <w:lang w:eastAsia="en-US"/>
        </w:rPr>
        <w:t xml:space="preserve"> </w:t>
      </w:r>
    </w:p>
    <w:p w:rsidR="00EB1F92" w:rsidRPr="002366FF" w:rsidRDefault="00EB1F92" w:rsidP="002366FF">
      <w:pPr>
        <w:ind w:firstLine="540"/>
        <w:jc w:val="both"/>
        <w:rPr>
          <w:sz w:val="24"/>
          <w:szCs w:val="24"/>
        </w:rPr>
      </w:pPr>
    </w:p>
    <w:sectPr w:rsidR="00EB1F92" w:rsidRPr="002366FF" w:rsidSect="00662F2E">
      <w:pgSz w:w="11906" w:h="16838"/>
      <w:pgMar w:top="709" w:right="851" w:bottom="29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43D8A"/>
    <w:multiLevelType w:val="hybridMultilevel"/>
    <w:tmpl w:val="6F5470A0"/>
    <w:lvl w:ilvl="0" w:tplc="83B88BD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C53A9B"/>
    <w:multiLevelType w:val="hybridMultilevel"/>
    <w:tmpl w:val="694E4F80"/>
    <w:lvl w:ilvl="0" w:tplc="18E6A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5A69A6"/>
    <w:multiLevelType w:val="hybridMultilevel"/>
    <w:tmpl w:val="302E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26C98"/>
    <w:multiLevelType w:val="hybridMultilevel"/>
    <w:tmpl w:val="C67CFA70"/>
    <w:lvl w:ilvl="0" w:tplc="7E4E04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31F4D"/>
    <w:multiLevelType w:val="hybridMultilevel"/>
    <w:tmpl w:val="D58A91D6"/>
    <w:lvl w:ilvl="0" w:tplc="30268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76"/>
    <w:rsid w:val="00026DC2"/>
    <w:rsid w:val="00034793"/>
    <w:rsid w:val="000A4E73"/>
    <w:rsid w:val="000D3FB2"/>
    <w:rsid w:val="000F391F"/>
    <w:rsid w:val="00100736"/>
    <w:rsid w:val="00111ECE"/>
    <w:rsid w:val="00112E56"/>
    <w:rsid w:val="00116106"/>
    <w:rsid w:val="00135EB1"/>
    <w:rsid w:val="001442EF"/>
    <w:rsid w:val="00145101"/>
    <w:rsid w:val="00151FAC"/>
    <w:rsid w:val="001578D5"/>
    <w:rsid w:val="00164D77"/>
    <w:rsid w:val="001B32AB"/>
    <w:rsid w:val="001C0961"/>
    <w:rsid w:val="00213776"/>
    <w:rsid w:val="002366FF"/>
    <w:rsid w:val="0023789B"/>
    <w:rsid w:val="00267FFA"/>
    <w:rsid w:val="002A5489"/>
    <w:rsid w:val="002A6F57"/>
    <w:rsid w:val="002A7E95"/>
    <w:rsid w:val="002B4F0F"/>
    <w:rsid w:val="002D2411"/>
    <w:rsid w:val="002E12F7"/>
    <w:rsid w:val="002E7FC7"/>
    <w:rsid w:val="0031263F"/>
    <w:rsid w:val="0031717D"/>
    <w:rsid w:val="00380B47"/>
    <w:rsid w:val="003B4A07"/>
    <w:rsid w:val="003C56C5"/>
    <w:rsid w:val="003C6A5E"/>
    <w:rsid w:val="003E329A"/>
    <w:rsid w:val="003F43E0"/>
    <w:rsid w:val="003F73EA"/>
    <w:rsid w:val="00554EC2"/>
    <w:rsid w:val="00586F6B"/>
    <w:rsid w:val="00596C18"/>
    <w:rsid w:val="005A0476"/>
    <w:rsid w:val="005D0107"/>
    <w:rsid w:val="005D1043"/>
    <w:rsid w:val="00603298"/>
    <w:rsid w:val="00614F44"/>
    <w:rsid w:val="00622A3B"/>
    <w:rsid w:val="006326E3"/>
    <w:rsid w:val="00633D98"/>
    <w:rsid w:val="00662F2E"/>
    <w:rsid w:val="00691A14"/>
    <w:rsid w:val="006E5163"/>
    <w:rsid w:val="006E5486"/>
    <w:rsid w:val="007217BF"/>
    <w:rsid w:val="0074738C"/>
    <w:rsid w:val="0077446D"/>
    <w:rsid w:val="007A73E6"/>
    <w:rsid w:val="007C417D"/>
    <w:rsid w:val="007F042F"/>
    <w:rsid w:val="007F1CC5"/>
    <w:rsid w:val="007F368D"/>
    <w:rsid w:val="008029E5"/>
    <w:rsid w:val="00805134"/>
    <w:rsid w:val="008337ED"/>
    <w:rsid w:val="0084741E"/>
    <w:rsid w:val="00863CED"/>
    <w:rsid w:val="0088441B"/>
    <w:rsid w:val="008901C7"/>
    <w:rsid w:val="00894CB1"/>
    <w:rsid w:val="008A7EA8"/>
    <w:rsid w:val="008E7C7A"/>
    <w:rsid w:val="008F4878"/>
    <w:rsid w:val="008F7D4C"/>
    <w:rsid w:val="0090174C"/>
    <w:rsid w:val="00944C59"/>
    <w:rsid w:val="009579DA"/>
    <w:rsid w:val="00977DB4"/>
    <w:rsid w:val="009A3766"/>
    <w:rsid w:val="009A7EC7"/>
    <w:rsid w:val="009C58B5"/>
    <w:rsid w:val="009F0ACF"/>
    <w:rsid w:val="00A117D3"/>
    <w:rsid w:val="00A12E4F"/>
    <w:rsid w:val="00A376F2"/>
    <w:rsid w:val="00A507C0"/>
    <w:rsid w:val="00A61DF3"/>
    <w:rsid w:val="00A84126"/>
    <w:rsid w:val="00AA6A0A"/>
    <w:rsid w:val="00AA6C05"/>
    <w:rsid w:val="00AC3935"/>
    <w:rsid w:val="00B144E8"/>
    <w:rsid w:val="00B45CEC"/>
    <w:rsid w:val="00B8709C"/>
    <w:rsid w:val="00BA5366"/>
    <w:rsid w:val="00BA77A4"/>
    <w:rsid w:val="00BE6B07"/>
    <w:rsid w:val="00BF3826"/>
    <w:rsid w:val="00C31F3E"/>
    <w:rsid w:val="00C454EC"/>
    <w:rsid w:val="00C77178"/>
    <w:rsid w:val="00CC480F"/>
    <w:rsid w:val="00CF61DF"/>
    <w:rsid w:val="00D100A5"/>
    <w:rsid w:val="00D2286F"/>
    <w:rsid w:val="00D4779A"/>
    <w:rsid w:val="00D80C88"/>
    <w:rsid w:val="00E33CDF"/>
    <w:rsid w:val="00E67035"/>
    <w:rsid w:val="00E67EEB"/>
    <w:rsid w:val="00E92C72"/>
    <w:rsid w:val="00EB1F92"/>
    <w:rsid w:val="00EF2F3F"/>
    <w:rsid w:val="00F04A86"/>
    <w:rsid w:val="00F37156"/>
    <w:rsid w:val="00F4329C"/>
    <w:rsid w:val="00F6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C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C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66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C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C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6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FA5EB-51AB-4175-9F2B-F580E8AE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ФокинаМФ</dc:creator>
  <cp:lastModifiedBy>Е. В. Емелина</cp:lastModifiedBy>
  <cp:revision>2</cp:revision>
  <cp:lastPrinted>2019-05-24T08:03:00Z</cp:lastPrinted>
  <dcterms:created xsi:type="dcterms:W3CDTF">2019-06-11T07:18:00Z</dcterms:created>
  <dcterms:modified xsi:type="dcterms:W3CDTF">2019-06-11T07:18:00Z</dcterms:modified>
  <dc:description>exif_MSED_2e10d5ce9970f357b1099f80ac903f437385f973f0692364c372c04dba60c588</dc:description>
</cp:coreProperties>
</file>