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361" w:rsidRDefault="00404361" w:rsidP="008A0E88">
      <w:pPr>
        <w:pStyle w:val="ConsPlusNormal"/>
        <w:jc w:val="right"/>
        <w:rPr>
          <w:rFonts w:ascii="Arial" w:hAnsi="Arial" w:cs="Arial"/>
          <w:sz w:val="16"/>
          <w:szCs w:val="16"/>
        </w:rPr>
      </w:pPr>
      <w:r w:rsidRPr="008A0E88">
        <w:rPr>
          <w:rFonts w:ascii="Arial" w:hAnsi="Arial" w:cs="Arial"/>
          <w:sz w:val="16"/>
          <w:szCs w:val="16"/>
        </w:rPr>
        <w:t>Приложение №</w:t>
      </w:r>
      <w:r w:rsidR="00836F36">
        <w:rPr>
          <w:rFonts w:ascii="Arial" w:hAnsi="Arial" w:cs="Arial"/>
          <w:sz w:val="16"/>
          <w:szCs w:val="16"/>
        </w:rPr>
        <w:t>4</w:t>
      </w:r>
      <w:r w:rsidRPr="008A0E88">
        <w:rPr>
          <w:rFonts w:ascii="Arial" w:hAnsi="Arial" w:cs="Arial"/>
          <w:sz w:val="16"/>
          <w:szCs w:val="16"/>
        </w:rPr>
        <w:t xml:space="preserve">  к муниципальной  программе</w:t>
      </w:r>
    </w:p>
    <w:p w:rsidR="00071172" w:rsidRDefault="00071172" w:rsidP="008A0E88">
      <w:pPr>
        <w:pStyle w:val="ConsPlusNormal"/>
        <w:jc w:val="center"/>
        <w:rPr>
          <w:rFonts w:ascii="Arial" w:hAnsi="Arial" w:cs="Arial"/>
          <w:b/>
          <w:sz w:val="16"/>
          <w:szCs w:val="16"/>
        </w:rPr>
      </w:pPr>
    </w:p>
    <w:p w:rsidR="0027554F" w:rsidRDefault="007965AA" w:rsidP="008A0E88">
      <w:pPr>
        <w:pStyle w:val="ConsPlusNormal"/>
        <w:jc w:val="center"/>
        <w:rPr>
          <w:rFonts w:ascii="Arial" w:hAnsi="Arial" w:cs="Arial"/>
          <w:b/>
          <w:sz w:val="16"/>
          <w:szCs w:val="16"/>
        </w:rPr>
      </w:pPr>
      <w:r w:rsidRPr="008A0E88">
        <w:rPr>
          <w:rFonts w:ascii="Arial" w:hAnsi="Arial" w:cs="Arial"/>
          <w:b/>
          <w:sz w:val="16"/>
          <w:szCs w:val="16"/>
        </w:rPr>
        <w:t>Обоснование финансирования ресурсов, необходимых для реализации мероприятий муниципальной программы</w:t>
      </w:r>
    </w:p>
    <w:p w:rsidR="007965AA" w:rsidRPr="008A0E88" w:rsidRDefault="007965AA" w:rsidP="008A0E88">
      <w:pPr>
        <w:pStyle w:val="ConsPlusNormal"/>
        <w:jc w:val="center"/>
        <w:rPr>
          <w:rFonts w:ascii="Arial" w:hAnsi="Arial" w:cs="Arial"/>
          <w:b/>
          <w:sz w:val="16"/>
          <w:szCs w:val="16"/>
        </w:rPr>
      </w:pPr>
      <w:r w:rsidRPr="008A0E88">
        <w:rPr>
          <w:rFonts w:ascii="Arial" w:hAnsi="Arial" w:cs="Arial"/>
          <w:b/>
          <w:sz w:val="16"/>
          <w:szCs w:val="16"/>
        </w:rPr>
        <w:t xml:space="preserve"> </w:t>
      </w:r>
      <w:r w:rsidR="00A66071" w:rsidRPr="008A0E88">
        <w:rPr>
          <w:rFonts w:ascii="Arial" w:hAnsi="Arial" w:cs="Arial"/>
          <w:b/>
          <w:sz w:val="16"/>
          <w:szCs w:val="16"/>
        </w:rPr>
        <w:t>«Создание условий для оказания медицинской помощи населению Пушкинского муниципального района на 2015-2020 годы»</w:t>
      </w:r>
    </w:p>
    <w:p w:rsidR="007965AA" w:rsidRPr="008A0E88" w:rsidRDefault="007965AA" w:rsidP="008A0E88">
      <w:pPr>
        <w:pStyle w:val="ConsPlusNormal"/>
        <w:rPr>
          <w:rFonts w:ascii="Arial" w:hAnsi="Arial" w:cs="Arial"/>
          <w:sz w:val="16"/>
          <w:szCs w:val="16"/>
        </w:rPr>
      </w:pPr>
    </w:p>
    <w:tbl>
      <w:tblPr>
        <w:tblW w:w="47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09"/>
        <w:gridCol w:w="1310"/>
        <w:gridCol w:w="3452"/>
        <w:gridCol w:w="3916"/>
        <w:gridCol w:w="2104"/>
      </w:tblGrid>
      <w:tr w:rsidR="00A677A7" w:rsidRPr="008A0E88" w:rsidTr="001C029D">
        <w:trPr>
          <w:trHeight w:val="750"/>
        </w:trPr>
        <w:tc>
          <w:tcPr>
            <w:tcW w:w="1305" w:type="pct"/>
          </w:tcPr>
          <w:p w:rsidR="007965AA" w:rsidRPr="008A0E88" w:rsidRDefault="007965AA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Наименование мероприятия программы</w:t>
            </w:r>
          </w:p>
        </w:tc>
        <w:tc>
          <w:tcPr>
            <w:tcW w:w="449" w:type="pct"/>
          </w:tcPr>
          <w:p w:rsidR="007965AA" w:rsidRPr="008A0E88" w:rsidRDefault="007965AA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183" w:type="pct"/>
          </w:tcPr>
          <w:p w:rsidR="007965AA" w:rsidRPr="008A0E88" w:rsidRDefault="007965AA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1342" w:type="pct"/>
          </w:tcPr>
          <w:p w:rsidR="007965AA" w:rsidRPr="008A0E88" w:rsidRDefault="007965AA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721" w:type="pct"/>
          </w:tcPr>
          <w:p w:rsidR="007965AA" w:rsidRPr="008A0E88" w:rsidRDefault="007965AA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1C029D" w:rsidRPr="008A0E88" w:rsidTr="00105483">
        <w:tc>
          <w:tcPr>
            <w:tcW w:w="1305" w:type="pct"/>
          </w:tcPr>
          <w:p w:rsidR="001C029D" w:rsidRPr="001C029D" w:rsidRDefault="001C029D" w:rsidP="001C029D">
            <w:pPr>
              <w:pStyle w:val="ConsPlusNormal"/>
              <w:rPr>
                <w:rFonts w:ascii="Arial" w:hAnsi="Arial" w:cs="Arial"/>
                <w:b/>
                <w:sz w:val="16"/>
                <w:szCs w:val="16"/>
              </w:rPr>
            </w:pPr>
            <w:r w:rsidRPr="001C029D">
              <w:rPr>
                <w:rFonts w:ascii="Arial" w:hAnsi="Arial" w:cs="Arial"/>
                <w:b/>
                <w:sz w:val="16"/>
                <w:szCs w:val="16"/>
              </w:rPr>
              <w:t xml:space="preserve">Основное мероприятие  1. </w:t>
            </w:r>
          </w:p>
          <w:p w:rsidR="001C029D" w:rsidRPr="008A0E88" w:rsidRDefault="001C029D" w:rsidP="001C029D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1C029D">
              <w:rPr>
                <w:rFonts w:ascii="Arial" w:hAnsi="Arial" w:cs="Arial"/>
                <w:sz w:val="16"/>
                <w:szCs w:val="16"/>
              </w:rPr>
              <w:t>Развитие первичной медицинской помощи</w:t>
            </w:r>
          </w:p>
        </w:tc>
        <w:tc>
          <w:tcPr>
            <w:tcW w:w="449" w:type="pct"/>
          </w:tcPr>
          <w:p w:rsidR="001C029D" w:rsidRPr="008A0E88" w:rsidRDefault="001C029D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3" w:type="pct"/>
          </w:tcPr>
          <w:p w:rsidR="001C029D" w:rsidRPr="008A0E88" w:rsidRDefault="001C029D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2" w:type="pct"/>
          </w:tcPr>
          <w:p w:rsidR="001C029D" w:rsidRPr="008A0E88" w:rsidRDefault="001C029D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</w:tcPr>
          <w:p w:rsidR="001C029D" w:rsidRPr="008A0E88" w:rsidRDefault="001C029D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77A7" w:rsidRPr="008A0E88" w:rsidTr="00105483">
        <w:tc>
          <w:tcPr>
            <w:tcW w:w="1305" w:type="pct"/>
          </w:tcPr>
          <w:p w:rsidR="00EF358C" w:rsidRPr="008A0E88" w:rsidRDefault="00B57DA0" w:rsidP="008A0E88">
            <w:pPr>
              <w:pStyle w:val="ConsPlusNormal"/>
              <w:rPr>
                <w:rStyle w:val="action-group"/>
                <w:rFonts w:ascii="Arial" w:hAnsi="Arial" w:cs="Arial"/>
                <w:sz w:val="16"/>
                <w:szCs w:val="16"/>
              </w:rPr>
            </w:pPr>
            <w:r>
              <w:rPr>
                <w:rStyle w:val="action-group"/>
                <w:rFonts w:ascii="Arial" w:hAnsi="Arial" w:cs="Arial"/>
                <w:sz w:val="16"/>
                <w:szCs w:val="16"/>
              </w:rPr>
              <w:t>1.1.</w:t>
            </w:r>
            <w:r w:rsidR="00EF358C" w:rsidRPr="008A0E88">
              <w:rPr>
                <w:rStyle w:val="action-group"/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F358C" w:rsidRPr="008A0E88" w:rsidRDefault="000055C3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0055C3">
              <w:rPr>
                <w:rFonts w:ascii="Arial" w:hAnsi="Arial" w:cs="Arial"/>
                <w:sz w:val="16"/>
                <w:szCs w:val="16"/>
              </w:rPr>
              <w:t xml:space="preserve">Организация размещения в средствах массовой информации памяток по безопасности дорожного движения </w:t>
            </w:r>
          </w:p>
        </w:tc>
        <w:tc>
          <w:tcPr>
            <w:tcW w:w="449" w:type="pct"/>
          </w:tcPr>
          <w:p w:rsidR="00EF358C" w:rsidRPr="008A0E88" w:rsidRDefault="00EF358C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Средства бюджета</w:t>
            </w:r>
            <w:r w:rsidR="006351B4" w:rsidRPr="008A0E88">
              <w:rPr>
                <w:rFonts w:ascii="Arial" w:hAnsi="Arial" w:cs="Arial"/>
                <w:sz w:val="16"/>
                <w:szCs w:val="16"/>
              </w:rPr>
              <w:t xml:space="preserve"> Московской области</w:t>
            </w:r>
          </w:p>
        </w:tc>
        <w:tc>
          <w:tcPr>
            <w:tcW w:w="1183" w:type="pct"/>
          </w:tcPr>
          <w:p w:rsidR="00EF358C" w:rsidRPr="008A0E88" w:rsidRDefault="00661D54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финансирование по данному мероприятию не предусмотрено</w:t>
            </w:r>
          </w:p>
        </w:tc>
        <w:tc>
          <w:tcPr>
            <w:tcW w:w="1342" w:type="pct"/>
          </w:tcPr>
          <w:p w:rsidR="00EF358C" w:rsidRPr="008A0E88" w:rsidRDefault="00EF358C" w:rsidP="008A0E88">
            <w:pPr>
              <w:pStyle w:val="ConsPlusNormal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proofErr w:type="gramStart"/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Всего:     0,00 тыс. рублей</w:t>
            </w:r>
            <w:r w:rsidRPr="008A0E88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2015 год – 0,00 тыс. рублей</w:t>
            </w:r>
            <w:r w:rsidRPr="008A0E88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2016 год – 0,00 тыс. рублей</w:t>
            </w:r>
            <w:r w:rsidRPr="008A0E88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2017 год – 0,00 тыс. рублей</w:t>
            </w:r>
            <w:r w:rsidRPr="008A0E88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2018 год – 0,00 тыс. рублей</w:t>
            </w:r>
            <w:proofErr w:type="gramEnd"/>
          </w:p>
          <w:p w:rsidR="00A66071" w:rsidRPr="008A0E88" w:rsidRDefault="00A66071" w:rsidP="008A0E88">
            <w:pPr>
              <w:pStyle w:val="ConsPlusNormal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2019 год – 0,00 тыс. рублей</w:t>
            </w:r>
          </w:p>
          <w:p w:rsidR="00A66071" w:rsidRPr="008A0E88" w:rsidRDefault="00A66071" w:rsidP="008A0E88">
            <w:pPr>
              <w:pStyle w:val="ConsPlusNormal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2020 год – 0,00 тыс. рублей</w:t>
            </w:r>
          </w:p>
        </w:tc>
        <w:tc>
          <w:tcPr>
            <w:tcW w:w="721" w:type="pct"/>
          </w:tcPr>
          <w:p w:rsidR="00EF358C" w:rsidRPr="008A0E88" w:rsidRDefault="00C365D4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C365D4">
              <w:rPr>
                <w:rFonts w:ascii="Arial" w:hAnsi="Arial" w:cs="Arial"/>
                <w:sz w:val="16"/>
                <w:szCs w:val="16"/>
              </w:rPr>
              <w:t>0,00 тыс. рублей</w:t>
            </w:r>
          </w:p>
        </w:tc>
      </w:tr>
      <w:tr w:rsidR="00A677A7" w:rsidRPr="008A0E88" w:rsidTr="00B57DA0">
        <w:trPr>
          <w:trHeight w:val="1545"/>
        </w:trPr>
        <w:tc>
          <w:tcPr>
            <w:tcW w:w="1305" w:type="pct"/>
          </w:tcPr>
          <w:p w:rsidR="00EF358C" w:rsidRPr="008A0E88" w:rsidRDefault="00B57DA0" w:rsidP="008A0E88">
            <w:pPr>
              <w:pStyle w:val="ConsPlusNormal"/>
              <w:rPr>
                <w:rStyle w:val="action-group"/>
                <w:rFonts w:ascii="Arial" w:hAnsi="Arial" w:cs="Arial"/>
                <w:sz w:val="16"/>
                <w:szCs w:val="16"/>
              </w:rPr>
            </w:pPr>
            <w:r>
              <w:rPr>
                <w:rStyle w:val="action-group"/>
                <w:rFonts w:ascii="Arial" w:hAnsi="Arial" w:cs="Arial"/>
                <w:sz w:val="16"/>
                <w:szCs w:val="16"/>
              </w:rPr>
              <w:t>1.2</w:t>
            </w:r>
          </w:p>
          <w:p w:rsidR="00EF358C" w:rsidRPr="008A0E88" w:rsidRDefault="00EF358C" w:rsidP="008A0E88">
            <w:pPr>
              <w:pStyle w:val="ConsPlusNormal"/>
              <w:rPr>
                <w:rStyle w:val="action-group"/>
                <w:rFonts w:ascii="Arial" w:hAnsi="Arial" w:cs="Arial"/>
                <w:sz w:val="16"/>
                <w:szCs w:val="16"/>
              </w:rPr>
            </w:pPr>
            <w:r w:rsidRPr="008A0E88">
              <w:rPr>
                <w:rStyle w:val="action-group"/>
                <w:rFonts w:ascii="Arial" w:hAnsi="Arial" w:cs="Arial"/>
                <w:sz w:val="16"/>
                <w:szCs w:val="16"/>
              </w:rPr>
              <w:t>Ввод в эксплуатацию фельдшерско-акушерских пунктов</w:t>
            </w:r>
          </w:p>
        </w:tc>
        <w:tc>
          <w:tcPr>
            <w:tcW w:w="449" w:type="pct"/>
          </w:tcPr>
          <w:p w:rsidR="00EF358C" w:rsidRPr="008A0E88" w:rsidRDefault="008A0E88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83" w:type="pct"/>
          </w:tcPr>
          <w:p w:rsidR="00EF358C" w:rsidRPr="008A0E88" w:rsidRDefault="00661D54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финансирование по данному мероприятию не предусмотрено</w:t>
            </w:r>
          </w:p>
        </w:tc>
        <w:tc>
          <w:tcPr>
            <w:tcW w:w="1342" w:type="pct"/>
          </w:tcPr>
          <w:p w:rsidR="00A66071" w:rsidRPr="008A0E88" w:rsidRDefault="00A66071" w:rsidP="008A0E88">
            <w:pPr>
              <w:spacing w:after="0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Всего:     0,00 тыс. рублей</w:t>
            </w:r>
          </w:p>
          <w:p w:rsidR="00A66071" w:rsidRPr="008A0E88" w:rsidRDefault="00A66071" w:rsidP="008A0E88">
            <w:pPr>
              <w:spacing w:after="0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2015 год – 0,00 тыс. рублей</w:t>
            </w:r>
          </w:p>
          <w:p w:rsidR="00A66071" w:rsidRPr="008A0E88" w:rsidRDefault="00A66071" w:rsidP="008A0E88">
            <w:pPr>
              <w:spacing w:after="0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2016 год – 0,00 тыс. рублей</w:t>
            </w:r>
          </w:p>
          <w:p w:rsidR="00A66071" w:rsidRPr="008A0E88" w:rsidRDefault="00A66071" w:rsidP="008A0E88">
            <w:pPr>
              <w:spacing w:after="0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2017 год – 0,00 тыс. рублей</w:t>
            </w:r>
          </w:p>
          <w:p w:rsidR="00A66071" w:rsidRPr="008A0E88" w:rsidRDefault="00A66071" w:rsidP="008A0E88">
            <w:pPr>
              <w:spacing w:after="0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2018 год – 0,00 тыс. рублей</w:t>
            </w:r>
          </w:p>
          <w:p w:rsidR="00A66071" w:rsidRPr="008A0E88" w:rsidRDefault="00A66071" w:rsidP="008A0E88">
            <w:pPr>
              <w:spacing w:after="0" w:line="240" w:lineRule="auto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2019 год – 0,00 тыс. рублей</w:t>
            </w:r>
          </w:p>
          <w:p w:rsidR="00EF358C" w:rsidRPr="008A0E88" w:rsidRDefault="00A66071" w:rsidP="008A0E88">
            <w:pPr>
              <w:rPr>
                <w:sz w:val="16"/>
                <w:szCs w:val="16"/>
              </w:rPr>
            </w:pP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2020 год – 0,00 тыс. рублей</w:t>
            </w:r>
          </w:p>
        </w:tc>
        <w:tc>
          <w:tcPr>
            <w:tcW w:w="721" w:type="pct"/>
          </w:tcPr>
          <w:p w:rsidR="00EF358C" w:rsidRPr="008A0E88" w:rsidRDefault="00C365D4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C365D4">
              <w:rPr>
                <w:rFonts w:ascii="Arial" w:hAnsi="Arial" w:cs="Arial"/>
                <w:sz w:val="16"/>
                <w:szCs w:val="16"/>
              </w:rPr>
              <w:t>0,00 тыс. рублей</w:t>
            </w:r>
          </w:p>
        </w:tc>
      </w:tr>
      <w:tr w:rsidR="00B57DA0" w:rsidRPr="008A0E88" w:rsidTr="008A0E88">
        <w:trPr>
          <w:trHeight w:val="285"/>
        </w:trPr>
        <w:tc>
          <w:tcPr>
            <w:tcW w:w="1305" w:type="pct"/>
          </w:tcPr>
          <w:p w:rsidR="00B57DA0" w:rsidRPr="00B57DA0" w:rsidRDefault="00B57DA0" w:rsidP="00B57DA0">
            <w:pPr>
              <w:pStyle w:val="ConsPlusNormal"/>
              <w:rPr>
                <w:rStyle w:val="action-group"/>
                <w:rFonts w:ascii="Arial" w:hAnsi="Arial" w:cs="Arial"/>
                <w:b/>
                <w:sz w:val="16"/>
                <w:szCs w:val="16"/>
              </w:rPr>
            </w:pPr>
            <w:r w:rsidRPr="00B57DA0">
              <w:rPr>
                <w:rStyle w:val="action-group"/>
                <w:rFonts w:ascii="Arial" w:hAnsi="Arial" w:cs="Arial"/>
                <w:b/>
                <w:sz w:val="16"/>
                <w:szCs w:val="16"/>
              </w:rPr>
              <w:t xml:space="preserve">Основное мероприятие 2. </w:t>
            </w:r>
          </w:p>
          <w:p w:rsidR="00B57DA0" w:rsidRPr="00B57DA0" w:rsidRDefault="00B57DA0" w:rsidP="00B57DA0">
            <w:pPr>
              <w:pStyle w:val="ConsPlusNormal"/>
              <w:rPr>
                <w:rStyle w:val="action-group"/>
                <w:rFonts w:ascii="Arial" w:hAnsi="Arial" w:cs="Arial"/>
                <w:sz w:val="16"/>
                <w:szCs w:val="16"/>
              </w:rPr>
            </w:pPr>
            <w:r w:rsidRPr="00B57DA0">
              <w:rPr>
                <w:rStyle w:val="action-group"/>
                <w:rFonts w:ascii="Arial" w:hAnsi="Arial" w:cs="Arial"/>
                <w:sz w:val="16"/>
                <w:szCs w:val="16"/>
              </w:rPr>
              <w:t xml:space="preserve">Социальная поддержка </w:t>
            </w:r>
          </w:p>
          <w:p w:rsidR="00B57DA0" w:rsidRDefault="00B57DA0" w:rsidP="00B57DA0">
            <w:pPr>
              <w:pStyle w:val="ConsPlusNormal"/>
              <w:rPr>
                <w:rStyle w:val="action-group"/>
                <w:rFonts w:ascii="Arial" w:hAnsi="Arial" w:cs="Arial"/>
                <w:sz w:val="16"/>
                <w:szCs w:val="16"/>
              </w:rPr>
            </w:pPr>
            <w:r w:rsidRPr="00B57DA0">
              <w:rPr>
                <w:rStyle w:val="action-group"/>
                <w:rFonts w:ascii="Arial" w:hAnsi="Arial" w:cs="Arial"/>
                <w:sz w:val="16"/>
                <w:szCs w:val="16"/>
              </w:rPr>
              <w:t>медицинских работников, повышение престижа профессии врача и среднего медицинского работника</w:t>
            </w:r>
          </w:p>
        </w:tc>
        <w:tc>
          <w:tcPr>
            <w:tcW w:w="449" w:type="pct"/>
          </w:tcPr>
          <w:p w:rsidR="00B57DA0" w:rsidRPr="008A0E88" w:rsidRDefault="00B57DA0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3" w:type="pct"/>
          </w:tcPr>
          <w:p w:rsidR="00B57DA0" w:rsidRPr="008A0E88" w:rsidRDefault="00B57DA0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2" w:type="pct"/>
          </w:tcPr>
          <w:p w:rsidR="00B57DA0" w:rsidRPr="008A0E88" w:rsidRDefault="00B57DA0" w:rsidP="008A0E88">
            <w:pPr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21" w:type="pct"/>
          </w:tcPr>
          <w:p w:rsidR="00B57DA0" w:rsidRPr="00C365D4" w:rsidRDefault="00B57DA0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77A7" w:rsidRPr="008A0E88" w:rsidTr="008A0E88">
        <w:trPr>
          <w:trHeight w:val="1553"/>
        </w:trPr>
        <w:tc>
          <w:tcPr>
            <w:tcW w:w="1305" w:type="pct"/>
          </w:tcPr>
          <w:p w:rsidR="00EF358C" w:rsidRPr="008A0E88" w:rsidRDefault="00B57DA0" w:rsidP="008A0E88">
            <w:pPr>
              <w:pStyle w:val="ConsPlusNormal"/>
              <w:rPr>
                <w:rStyle w:val="action-group"/>
                <w:rFonts w:ascii="Arial" w:hAnsi="Arial" w:cs="Arial"/>
                <w:sz w:val="16"/>
                <w:szCs w:val="16"/>
              </w:rPr>
            </w:pPr>
            <w:r>
              <w:rPr>
                <w:rStyle w:val="action-group"/>
                <w:rFonts w:ascii="Arial" w:hAnsi="Arial" w:cs="Arial"/>
                <w:sz w:val="16"/>
                <w:szCs w:val="16"/>
              </w:rPr>
              <w:t>2.1</w:t>
            </w:r>
          </w:p>
          <w:p w:rsidR="00EF358C" w:rsidRPr="008A0E88" w:rsidRDefault="00CE0E07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CE0E07">
              <w:rPr>
                <w:rStyle w:val="action-group"/>
                <w:rFonts w:ascii="Arial" w:hAnsi="Arial" w:cs="Arial"/>
                <w:sz w:val="16"/>
                <w:szCs w:val="16"/>
              </w:rPr>
              <w:t>Сбор документов сотрудников государственных  медицинских организаций, расположенных на территории Пушкинского муниципального района, нуждающихся в жилых помещениях специализированного фонда врачей для постановки на учет в качестве нуждающихся в жилье</w:t>
            </w:r>
          </w:p>
        </w:tc>
        <w:tc>
          <w:tcPr>
            <w:tcW w:w="449" w:type="pct"/>
          </w:tcPr>
          <w:p w:rsidR="00EF358C" w:rsidRPr="008A0E88" w:rsidRDefault="008A0E88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Средства бюджета Московской области</w:t>
            </w:r>
            <w:bookmarkStart w:id="0" w:name="_GoBack"/>
            <w:bookmarkEnd w:id="0"/>
          </w:p>
        </w:tc>
        <w:tc>
          <w:tcPr>
            <w:tcW w:w="1183" w:type="pct"/>
          </w:tcPr>
          <w:p w:rsidR="00EF358C" w:rsidRPr="008A0E88" w:rsidRDefault="005B54C1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финансирование по данному мероприятию не предусмотрено</w:t>
            </w:r>
          </w:p>
        </w:tc>
        <w:tc>
          <w:tcPr>
            <w:tcW w:w="1342" w:type="pct"/>
          </w:tcPr>
          <w:p w:rsidR="00A66071" w:rsidRPr="008A0E88" w:rsidRDefault="00A66071" w:rsidP="008A0E88">
            <w:pPr>
              <w:spacing w:after="0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Всего:     0,00 тыс. рублей</w:t>
            </w:r>
          </w:p>
          <w:p w:rsidR="00A66071" w:rsidRPr="008A0E88" w:rsidRDefault="00A66071" w:rsidP="008A0E88">
            <w:pPr>
              <w:spacing w:after="0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2015 год – 0,00 тыс. рублей</w:t>
            </w:r>
          </w:p>
          <w:p w:rsidR="00A66071" w:rsidRPr="008A0E88" w:rsidRDefault="00A66071" w:rsidP="008A0E88">
            <w:pPr>
              <w:spacing w:after="0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2016 год – 0,00 тыс. рублей</w:t>
            </w:r>
          </w:p>
          <w:p w:rsidR="00A66071" w:rsidRPr="008A0E88" w:rsidRDefault="00A66071" w:rsidP="008A0E88">
            <w:pPr>
              <w:spacing w:after="0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2017 год – 0,00 тыс. рублей</w:t>
            </w:r>
          </w:p>
          <w:p w:rsidR="00A66071" w:rsidRPr="008A0E88" w:rsidRDefault="00A66071" w:rsidP="008A0E88">
            <w:pPr>
              <w:spacing w:after="0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2018 год – 0,00 тыс. рублей</w:t>
            </w:r>
          </w:p>
          <w:p w:rsidR="00A66071" w:rsidRPr="008A0E88" w:rsidRDefault="00A66071" w:rsidP="008A0E88">
            <w:pPr>
              <w:spacing w:after="0" w:line="240" w:lineRule="auto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2019 год – 0,00 тыс. рублей</w:t>
            </w:r>
          </w:p>
          <w:p w:rsidR="00EF358C" w:rsidRPr="008A0E88" w:rsidRDefault="00A66071" w:rsidP="008A0E88">
            <w:pPr>
              <w:rPr>
                <w:sz w:val="16"/>
                <w:szCs w:val="16"/>
              </w:rPr>
            </w:pP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2020 год – 0,00 тыс. рублей</w:t>
            </w:r>
          </w:p>
        </w:tc>
        <w:tc>
          <w:tcPr>
            <w:tcW w:w="721" w:type="pct"/>
          </w:tcPr>
          <w:p w:rsidR="00EF358C" w:rsidRPr="008A0E88" w:rsidRDefault="00C365D4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C365D4">
              <w:rPr>
                <w:rFonts w:ascii="Arial" w:hAnsi="Arial" w:cs="Arial"/>
                <w:sz w:val="16"/>
                <w:szCs w:val="16"/>
              </w:rPr>
              <w:t>0,00 тыс. рублей</w:t>
            </w:r>
          </w:p>
        </w:tc>
      </w:tr>
      <w:tr w:rsidR="006351B4" w:rsidRPr="008A0E88" w:rsidTr="008A0E88">
        <w:trPr>
          <w:trHeight w:val="1536"/>
        </w:trPr>
        <w:tc>
          <w:tcPr>
            <w:tcW w:w="1305" w:type="pct"/>
          </w:tcPr>
          <w:p w:rsidR="006351B4" w:rsidRPr="008A0E88" w:rsidRDefault="00B57DA0" w:rsidP="008A0E88">
            <w:pPr>
              <w:pStyle w:val="ConsPlusNormal"/>
              <w:rPr>
                <w:rStyle w:val="action-group"/>
                <w:rFonts w:ascii="Arial" w:hAnsi="Arial" w:cs="Arial"/>
                <w:sz w:val="16"/>
                <w:szCs w:val="16"/>
              </w:rPr>
            </w:pPr>
            <w:r>
              <w:rPr>
                <w:rStyle w:val="action-group"/>
                <w:rFonts w:ascii="Arial" w:hAnsi="Arial" w:cs="Arial"/>
                <w:sz w:val="16"/>
                <w:szCs w:val="16"/>
              </w:rPr>
              <w:lastRenderedPageBreak/>
              <w:t>2.2</w:t>
            </w:r>
          </w:p>
          <w:p w:rsidR="006351B4" w:rsidRPr="008A0E88" w:rsidRDefault="006351B4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Осуществление  выплат единовременной материальной помощи выпускникам медицинских ВУЗов, пришедшим на работу в государственные медицинские учреждения Пушкинского муниципального района, в размере:</w:t>
            </w:r>
          </w:p>
          <w:p w:rsidR="006351B4" w:rsidRPr="008A0E88" w:rsidRDefault="00105483" w:rsidP="008A0E88">
            <w:pPr>
              <w:pStyle w:val="ConsPlusNormal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A0E88">
              <w:rPr>
                <w:rFonts w:ascii="Arial" w:hAnsi="Arial" w:cs="Arial"/>
                <w:sz w:val="16"/>
                <w:szCs w:val="16"/>
                <w:lang w:val="en-US"/>
              </w:rPr>
              <w:t>201</w:t>
            </w:r>
            <w:r w:rsidRPr="008A0E88">
              <w:rPr>
                <w:rFonts w:ascii="Arial" w:hAnsi="Arial" w:cs="Arial"/>
                <w:sz w:val="16"/>
                <w:szCs w:val="16"/>
              </w:rPr>
              <w:t>6</w:t>
            </w:r>
            <w:r w:rsidR="006351B4" w:rsidRPr="008A0E88">
              <w:rPr>
                <w:rFonts w:ascii="Arial" w:hAnsi="Arial" w:cs="Arial"/>
                <w:sz w:val="16"/>
                <w:szCs w:val="16"/>
                <w:lang w:val="en-US"/>
              </w:rPr>
              <w:t xml:space="preserve">- 50,0тыс. </w:t>
            </w:r>
            <w:proofErr w:type="spellStart"/>
            <w:proofErr w:type="gramStart"/>
            <w:r w:rsidR="006351B4" w:rsidRPr="008A0E88">
              <w:rPr>
                <w:rFonts w:ascii="Arial" w:hAnsi="Arial" w:cs="Arial"/>
                <w:sz w:val="16"/>
                <w:szCs w:val="16"/>
                <w:lang w:val="en-US"/>
              </w:rPr>
              <w:t>руб</w:t>
            </w:r>
            <w:proofErr w:type="spellEnd"/>
            <w:proofErr w:type="gramEnd"/>
            <w:r w:rsidR="006351B4" w:rsidRPr="008A0E88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  <w:tc>
          <w:tcPr>
            <w:tcW w:w="449" w:type="pct"/>
          </w:tcPr>
          <w:p w:rsidR="006351B4" w:rsidRPr="008A0E88" w:rsidRDefault="006351B4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Средства бюджета Пушкинского муниципального района</w:t>
            </w:r>
          </w:p>
        </w:tc>
        <w:tc>
          <w:tcPr>
            <w:tcW w:w="1183" w:type="pct"/>
          </w:tcPr>
          <w:p w:rsidR="006351B4" w:rsidRPr="008A0E88" w:rsidRDefault="006351B4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300 тыс. руб=6 выпускников*50 тыс. руб.</w:t>
            </w:r>
          </w:p>
        </w:tc>
        <w:tc>
          <w:tcPr>
            <w:tcW w:w="1342" w:type="pct"/>
          </w:tcPr>
          <w:p w:rsidR="006351B4" w:rsidRPr="008A0E88" w:rsidRDefault="006351B4" w:rsidP="008A0E88">
            <w:pPr>
              <w:pStyle w:val="ConsPlusNormal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proofErr w:type="gramStart"/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Всего:     300,00 тыс. рублей</w:t>
            </w:r>
            <w:r w:rsidRPr="008A0E88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2015 год – 0,00 тыс. рублей</w:t>
            </w:r>
            <w:r w:rsidRPr="008A0E88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2016 год – </w:t>
            </w:r>
            <w:r w:rsidR="00105483"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30</w:t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0,00 тыс. рублей</w:t>
            </w:r>
            <w:r w:rsidRPr="008A0E88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2017 год – 0,00 тыс. рублей</w:t>
            </w:r>
            <w:r w:rsidRPr="008A0E88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2018 год – 0,00 тыс. рублей</w:t>
            </w:r>
            <w:proofErr w:type="gramEnd"/>
          </w:p>
          <w:p w:rsidR="006351B4" w:rsidRPr="008A0E88" w:rsidRDefault="006351B4" w:rsidP="008A0E88">
            <w:pPr>
              <w:pStyle w:val="ConsPlusNormal"/>
              <w:rPr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Fonts w:ascii="Arial" w:hAnsi="Arial" w:cs="Arial"/>
                <w:i/>
                <w:sz w:val="16"/>
                <w:szCs w:val="16"/>
              </w:rPr>
              <w:t>2019 год – 0,00 тыс. рублей</w:t>
            </w:r>
          </w:p>
          <w:p w:rsidR="006351B4" w:rsidRPr="008A0E88" w:rsidRDefault="006351B4" w:rsidP="008A0E88">
            <w:pPr>
              <w:pStyle w:val="ConsPlusNormal"/>
              <w:rPr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Fonts w:ascii="Arial" w:hAnsi="Arial" w:cs="Arial"/>
                <w:i/>
                <w:sz w:val="16"/>
                <w:szCs w:val="16"/>
              </w:rPr>
              <w:t>2020 год – 0,00 тыс. рублей</w:t>
            </w:r>
          </w:p>
        </w:tc>
        <w:tc>
          <w:tcPr>
            <w:tcW w:w="721" w:type="pct"/>
          </w:tcPr>
          <w:p w:rsidR="006351B4" w:rsidRPr="008A0E88" w:rsidRDefault="00C365D4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C365D4">
              <w:rPr>
                <w:rFonts w:ascii="Arial" w:hAnsi="Arial" w:cs="Arial"/>
                <w:sz w:val="16"/>
                <w:szCs w:val="16"/>
              </w:rPr>
              <w:t>0,00 тыс. рублей</w:t>
            </w:r>
          </w:p>
        </w:tc>
      </w:tr>
      <w:tr w:rsidR="006351B4" w:rsidRPr="008A0E88" w:rsidTr="008A0E88">
        <w:trPr>
          <w:trHeight w:val="1351"/>
        </w:trPr>
        <w:tc>
          <w:tcPr>
            <w:tcW w:w="1305" w:type="pct"/>
          </w:tcPr>
          <w:p w:rsidR="006351B4" w:rsidRPr="008A0E88" w:rsidRDefault="00B57DA0" w:rsidP="008A0E88">
            <w:pPr>
              <w:pStyle w:val="ConsPlusNormal"/>
              <w:rPr>
                <w:rStyle w:val="action-group"/>
                <w:rFonts w:ascii="Arial" w:hAnsi="Arial" w:cs="Arial"/>
                <w:sz w:val="16"/>
                <w:szCs w:val="16"/>
              </w:rPr>
            </w:pPr>
            <w:r>
              <w:rPr>
                <w:rStyle w:val="action-group"/>
                <w:rFonts w:ascii="Arial" w:hAnsi="Arial" w:cs="Arial"/>
                <w:sz w:val="16"/>
                <w:szCs w:val="16"/>
              </w:rPr>
              <w:t>2.3</w:t>
            </w:r>
          </w:p>
          <w:p w:rsidR="00D83BF5" w:rsidRDefault="00D83BF5" w:rsidP="00D83BF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Создание условий для обеспечения организации медицинской помощи, предусмотренной законодательством для определенной категории граждан (184 ФЗ ст26.3  п.21.1) </w:t>
            </w:r>
          </w:p>
          <w:p w:rsidR="006351B4" w:rsidRPr="006211DE" w:rsidRDefault="006211DE" w:rsidP="006211DE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49" w:type="pct"/>
          </w:tcPr>
          <w:p w:rsidR="006351B4" w:rsidRPr="008A0E88" w:rsidRDefault="006351B4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Средства бюджета Пушкинского муниципального района</w:t>
            </w:r>
          </w:p>
        </w:tc>
        <w:tc>
          <w:tcPr>
            <w:tcW w:w="1183" w:type="pct"/>
          </w:tcPr>
          <w:p w:rsidR="006351B4" w:rsidRPr="008A0E88" w:rsidRDefault="006351B4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390 тыс. руб. =26 студентов*1,5 тыс. руб. *10мес.</w:t>
            </w:r>
          </w:p>
          <w:p w:rsidR="006351B4" w:rsidRPr="008A0E88" w:rsidRDefault="006351B4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2" w:type="pct"/>
          </w:tcPr>
          <w:p w:rsidR="006351B4" w:rsidRPr="008A0E88" w:rsidRDefault="006351B4" w:rsidP="008A0E88">
            <w:pPr>
              <w:spacing w:after="0" w:line="240" w:lineRule="auto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proofErr w:type="gramStart"/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Всего:     2</w:t>
            </w:r>
            <w:r w:rsidR="0027554F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</w:t>
            </w:r>
            <w:r w:rsidR="001C029D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00</w:t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,</w:t>
            </w:r>
            <w:r w:rsidR="001C029D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13</w:t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 тыс. рублей</w:t>
            </w:r>
            <w:r w:rsidRPr="008A0E88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2015 год – 309,00 тыс. рублей</w:t>
            </w:r>
            <w:r w:rsidRPr="008A0E88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2016 год – 390,00 тыс. рублей</w:t>
            </w:r>
            <w:r w:rsidRPr="008A0E88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2017 год – </w:t>
            </w:r>
            <w:r w:rsidR="001C029D" w:rsidRPr="001C029D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331,13</w:t>
            </w:r>
            <w:r w:rsidR="001C029D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тыс. рублей</w:t>
            </w:r>
            <w:r w:rsidRPr="008A0E88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2018 год – 390,00 тыс. рублей</w:t>
            </w:r>
            <w:proofErr w:type="gramEnd"/>
          </w:p>
          <w:p w:rsidR="006351B4" w:rsidRPr="008A0E88" w:rsidRDefault="006351B4" w:rsidP="008A0E88">
            <w:pPr>
              <w:spacing w:after="0" w:line="240" w:lineRule="auto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2019 год – 390,00 тыс. рублей</w:t>
            </w:r>
          </w:p>
          <w:p w:rsidR="006351B4" w:rsidRPr="008A0E88" w:rsidRDefault="006351B4" w:rsidP="008A0E88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2020 год – 390,00 тыс. рублей</w:t>
            </w:r>
          </w:p>
        </w:tc>
        <w:tc>
          <w:tcPr>
            <w:tcW w:w="721" w:type="pct"/>
          </w:tcPr>
          <w:p w:rsidR="006351B4" w:rsidRPr="008A0E88" w:rsidRDefault="00C365D4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C365D4">
              <w:rPr>
                <w:rFonts w:ascii="Arial" w:hAnsi="Arial" w:cs="Arial"/>
                <w:sz w:val="16"/>
                <w:szCs w:val="16"/>
              </w:rPr>
              <w:t>0,00 тыс. рублей</w:t>
            </w:r>
          </w:p>
        </w:tc>
      </w:tr>
      <w:tr w:rsidR="00105483" w:rsidRPr="008A0E88" w:rsidTr="008A0E88">
        <w:trPr>
          <w:trHeight w:val="1347"/>
        </w:trPr>
        <w:tc>
          <w:tcPr>
            <w:tcW w:w="1305" w:type="pct"/>
          </w:tcPr>
          <w:p w:rsidR="00105483" w:rsidRPr="008A0E88" w:rsidRDefault="00B57DA0" w:rsidP="008A0E88">
            <w:pPr>
              <w:pStyle w:val="ConsPlusNormal"/>
              <w:rPr>
                <w:rStyle w:val="action-group"/>
                <w:rFonts w:ascii="Arial" w:hAnsi="Arial" w:cs="Arial"/>
                <w:sz w:val="16"/>
                <w:szCs w:val="16"/>
              </w:rPr>
            </w:pPr>
            <w:r>
              <w:rPr>
                <w:rStyle w:val="action-group"/>
                <w:rFonts w:ascii="Arial" w:hAnsi="Arial" w:cs="Arial"/>
                <w:sz w:val="16"/>
                <w:szCs w:val="16"/>
              </w:rPr>
              <w:t>2.4</w:t>
            </w:r>
          </w:p>
          <w:p w:rsidR="006211DE" w:rsidRPr="00115882" w:rsidRDefault="006211DE" w:rsidP="006211DE">
            <w:pPr>
              <w:rPr>
                <w:rFonts w:ascii="Arial" w:hAnsi="Arial" w:cs="Arial"/>
                <w:sz w:val="16"/>
                <w:szCs w:val="16"/>
              </w:rPr>
            </w:pPr>
            <w:r w:rsidRPr="00115882">
              <w:rPr>
                <w:rFonts w:ascii="Arial" w:hAnsi="Arial" w:cs="Arial"/>
                <w:sz w:val="16"/>
                <w:szCs w:val="16"/>
              </w:rPr>
              <w:t xml:space="preserve">Обеспечение беременных женщин, кормящих матерей, а также детей </w:t>
            </w:r>
            <w:r>
              <w:rPr>
                <w:rFonts w:ascii="Arial" w:hAnsi="Arial" w:cs="Arial"/>
                <w:sz w:val="16"/>
                <w:szCs w:val="16"/>
              </w:rPr>
              <w:t xml:space="preserve">в возрасте </w:t>
            </w:r>
            <w:r w:rsidRPr="00115882">
              <w:rPr>
                <w:rFonts w:ascii="Arial" w:hAnsi="Arial" w:cs="Arial"/>
                <w:sz w:val="16"/>
                <w:szCs w:val="16"/>
              </w:rPr>
              <w:t>до трех лет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5882">
              <w:rPr>
                <w:rFonts w:ascii="Arial" w:hAnsi="Arial" w:cs="Arial"/>
                <w:sz w:val="16"/>
                <w:szCs w:val="16"/>
              </w:rPr>
              <w:t>полноценным питанием</w:t>
            </w:r>
          </w:p>
          <w:p w:rsidR="00105483" w:rsidRPr="008A0E88" w:rsidRDefault="00105483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pct"/>
          </w:tcPr>
          <w:p w:rsidR="00105483" w:rsidRPr="008A0E88" w:rsidRDefault="00105483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83" w:type="pct"/>
          </w:tcPr>
          <w:p w:rsidR="00105483" w:rsidRPr="008A0E88" w:rsidRDefault="00105483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Приложение №4 – таблица расчета</w:t>
            </w:r>
          </w:p>
        </w:tc>
        <w:tc>
          <w:tcPr>
            <w:tcW w:w="1342" w:type="pct"/>
          </w:tcPr>
          <w:p w:rsidR="00105483" w:rsidRPr="008A0E88" w:rsidRDefault="00105483" w:rsidP="008A0E88">
            <w:pPr>
              <w:spacing w:after="0" w:line="240" w:lineRule="auto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Всего:     </w:t>
            </w:r>
            <w:r w:rsidR="001C029D" w:rsidRPr="001C029D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191 096,80</w:t>
            </w:r>
            <w:r w:rsidR="001C029D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тыс. рублей</w:t>
            </w:r>
            <w:r w:rsidRPr="008A0E88">
              <w:rPr>
                <w:rStyle w:val="readonly"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2015 год – 25 606,00 тыс. рублей</w:t>
            </w:r>
            <w:r w:rsidRPr="008A0E88">
              <w:rPr>
                <w:rStyle w:val="readonly"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2016 год – 2</w:t>
            </w:r>
            <w:r w:rsidR="00B05573" w:rsidRPr="00B05573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8 550</w:t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,00 тыс. рублей</w:t>
            </w:r>
            <w:r w:rsidRPr="008A0E88">
              <w:rPr>
                <w:rStyle w:val="readonly"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2017 год – </w:t>
            </w:r>
            <w:r w:rsidR="0050304C" w:rsidRPr="0050304C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32229,80</w:t>
            </w:r>
            <w:r w:rsidR="00B05573" w:rsidRPr="00B05573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тыс. рублей</w:t>
            </w:r>
            <w:r w:rsidRPr="008A0E88">
              <w:rPr>
                <w:rStyle w:val="readonly"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2018 год – </w:t>
            </w:r>
            <w:r w:rsidR="001C029D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33 544</w:t>
            </w:r>
            <w:r w:rsidR="0050304C" w:rsidRPr="0050304C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,0</w:t>
            </w:r>
            <w:r w:rsidR="00B05573" w:rsidRPr="00B05573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0 </w:t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тыс. рублей</w:t>
            </w:r>
          </w:p>
          <w:p w:rsidR="00105483" w:rsidRPr="008A0E88" w:rsidRDefault="001C029D" w:rsidP="008A0E88">
            <w:pPr>
              <w:spacing w:after="0" w:line="240" w:lineRule="auto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r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2019</w:t>
            </w:r>
            <w:r w:rsidR="00105483"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 год – </w:t>
            </w:r>
            <w:r w:rsidRPr="001C029D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34 886</w:t>
            </w:r>
            <w:r w:rsidR="00B05573" w:rsidRPr="00B05573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,00 </w:t>
            </w:r>
            <w:r w:rsidR="00105483"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тыс. рублей</w:t>
            </w:r>
          </w:p>
          <w:p w:rsidR="00105483" w:rsidRPr="008A0E88" w:rsidRDefault="001C029D" w:rsidP="008A0E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2020</w:t>
            </w:r>
            <w:r w:rsidR="00105483"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 год – </w:t>
            </w:r>
            <w:r w:rsidRPr="001C029D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36 281</w:t>
            </w:r>
            <w:r w:rsidR="00B05573" w:rsidRPr="00B05573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,00 </w:t>
            </w:r>
            <w:r w:rsidR="00105483"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тыс. рублей</w:t>
            </w:r>
          </w:p>
        </w:tc>
        <w:tc>
          <w:tcPr>
            <w:tcW w:w="721" w:type="pct"/>
          </w:tcPr>
          <w:p w:rsidR="00105483" w:rsidRPr="008A0E88" w:rsidRDefault="00C365D4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C365D4">
              <w:rPr>
                <w:rFonts w:ascii="Arial" w:hAnsi="Arial" w:cs="Arial"/>
                <w:sz w:val="16"/>
                <w:szCs w:val="16"/>
              </w:rPr>
              <w:t>0,00 тыс. рублей</w:t>
            </w:r>
          </w:p>
        </w:tc>
      </w:tr>
      <w:tr w:rsidR="006351B4" w:rsidRPr="008A0E88" w:rsidTr="008A0E88">
        <w:trPr>
          <w:trHeight w:val="1450"/>
        </w:trPr>
        <w:tc>
          <w:tcPr>
            <w:tcW w:w="1305" w:type="pct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"/>
              <w:gridCol w:w="95"/>
            </w:tblGrid>
            <w:tr w:rsidR="006351B4" w:rsidRPr="008A0E88" w:rsidTr="00105483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6351B4" w:rsidRPr="008A0E88" w:rsidRDefault="006351B4" w:rsidP="008A0E88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6351B4" w:rsidRPr="008A0E88" w:rsidRDefault="006351B4" w:rsidP="008A0E88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351B4" w:rsidRPr="008A0E88" w:rsidRDefault="00B57DA0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2.5</w:t>
            </w:r>
          </w:p>
          <w:p w:rsidR="006351B4" w:rsidRPr="008A0E88" w:rsidRDefault="006351B4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Обеспечение на территории района перевозки диализных больных</w:t>
            </w:r>
          </w:p>
        </w:tc>
        <w:tc>
          <w:tcPr>
            <w:tcW w:w="449" w:type="pct"/>
          </w:tcPr>
          <w:p w:rsidR="006351B4" w:rsidRPr="008A0E88" w:rsidRDefault="006351B4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Средства бюджета Пушкинского муниципального района</w:t>
            </w:r>
          </w:p>
        </w:tc>
        <w:tc>
          <w:tcPr>
            <w:tcW w:w="1183" w:type="pct"/>
          </w:tcPr>
          <w:p w:rsidR="006351B4" w:rsidRPr="008A0E88" w:rsidRDefault="006351B4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Из расчета коммерческих предложений на единицу услуги выделено:</w:t>
            </w:r>
          </w:p>
          <w:p w:rsidR="006351B4" w:rsidRPr="008A0E88" w:rsidRDefault="006351B4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8A0E88">
              <w:rPr>
                <w:rFonts w:ascii="Arial" w:hAnsi="Arial" w:cs="Arial"/>
                <w:sz w:val="16"/>
                <w:szCs w:val="16"/>
              </w:rPr>
              <w:t>5077,80 тыс. руб</w:t>
            </w:r>
            <w:r w:rsidR="007E3C07">
              <w:rPr>
                <w:rFonts w:ascii="Arial" w:hAnsi="Arial" w:cs="Arial"/>
                <w:sz w:val="16"/>
                <w:szCs w:val="16"/>
              </w:rPr>
              <w:t>.</w:t>
            </w:r>
            <w:r w:rsidRPr="008A0E88">
              <w:rPr>
                <w:rFonts w:ascii="Arial" w:hAnsi="Arial" w:cs="Arial"/>
                <w:sz w:val="16"/>
                <w:szCs w:val="16"/>
              </w:rPr>
              <w:t xml:space="preserve"> на перевозку 50 диализных больных на процедуры гемодиализа</w:t>
            </w:r>
          </w:p>
        </w:tc>
        <w:tc>
          <w:tcPr>
            <w:tcW w:w="1342" w:type="pct"/>
          </w:tcPr>
          <w:p w:rsidR="006351B4" w:rsidRPr="008A0E88" w:rsidRDefault="006351B4" w:rsidP="008A0E88">
            <w:pPr>
              <w:pStyle w:val="ConsPlusNormal"/>
              <w:rPr>
                <w:rStyle w:val="readonly"/>
                <w:rFonts w:ascii="Arial" w:hAnsi="Arial" w:cs="Arial"/>
                <w:i/>
                <w:sz w:val="16"/>
                <w:szCs w:val="16"/>
              </w:rPr>
            </w:pPr>
            <w:proofErr w:type="gramStart"/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Всего:     </w:t>
            </w:r>
            <w:r w:rsidR="004B5336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9</w:t>
            </w:r>
            <w:r w:rsidR="0027554F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4B5336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237,3</w:t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 тыс. рублей</w:t>
            </w:r>
            <w:r w:rsidRPr="008A0E88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2015 год – 4</w:t>
            </w:r>
            <w:r w:rsidR="0027554F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159,50 тыс. рублей</w:t>
            </w:r>
            <w:r w:rsidRPr="008A0E88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2016 год – </w:t>
            </w:r>
            <w:r w:rsidR="004B5336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5</w:t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  077,80 тыс. рублей</w:t>
            </w:r>
            <w:r w:rsidRPr="008A0E88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2017 год – </w:t>
            </w:r>
            <w:r w:rsidR="007E3C07" w:rsidRPr="007E3C07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0,00 </w:t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тыс. рублей</w:t>
            </w:r>
            <w:r w:rsidRPr="008A0E88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2018 год – </w:t>
            </w:r>
            <w:r w:rsidR="007E3C07" w:rsidRPr="007E3C07">
              <w:rPr>
                <w:rStyle w:val="readonly"/>
                <w:rFonts w:ascii="Arial" w:hAnsi="Arial" w:cs="Arial"/>
                <w:i/>
                <w:sz w:val="16"/>
                <w:szCs w:val="16"/>
              </w:rPr>
              <w:t xml:space="preserve">0,00 </w:t>
            </w:r>
            <w:r w:rsidRPr="008A0E88">
              <w:rPr>
                <w:rStyle w:val="readonly"/>
                <w:rFonts w:ascii="Arial" w:hAnsi="Arial" w:cs="Arial"/>
                <w:i/>
                <w:sz w:val="16"/>
                <w:szCs w:val="16"/>
              </w:rPr>
              <w:t>тыс. рублей</w:t>
            </w:r>
            <w:proofErr w:type="gramEnd"/>
          </w:p>
          <w:p w:rsidR="006351B4" w:rsidRPr="008A0E88" w:rsidRDefault="006351B4" w:rsidP="008A0E88">
            <w:pPr>
              <w:pStyle w:val="ConsPlusNormal"/>
              <w:rPr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Fonts w:ascii="Arial" w:hAnsi="Arial" w:cs="Arial"/>
                <w:i/>
                <w:sz w:val="16"/>
                <w:szCs w:val="16"/>
              </w:rPr>
              <w:t xml:space="preserve">2019 год – </w:t>
            </w:r>
            <w:r w:rsidR="007E3C07" w:rsidRPr="007E3C07">
              <w:rPr>
                <w:rFonts w:ascii="Arial" w:hAnsi="Arial" w:cs="Arial"/>
                <w:i/>
                <w:sz w:val="16"/>
                <w:szCs w:val="16"/>
              </w:rPr>
              <w:t xml:space="preserve">0,00 </w:t>
            </w:r>
            <w:r w:rsidRPr="008A0E88">
              <w:rPr>
                <w:rFonts w:ascii="Arial" w:hAnsi="Arial" w:cs="Arial"/>
                <w:i/>
                <w:sz w:val="16"/>
                <w:szCs w:val="16"/>
              </w:rPr>
              <w:t>тыс. рублей</w:t>
            </w:r>
          </w:p>
          <w:p w:rsidR="006351B4" w:rsidRPr="008A0E88" w:rsidRDefault="006351B4" w:rsidP="008A0E88">
            <w:pPr>
              <w:pStyle w:val="ConsPlusNormal"/>
              <w:rPr>
                <w:rFonts w:ascii="Arial" w:hAnsi="Arial" w:cs="Arial"/>
                <w:i/>
                <w:sz w:val="16"/>
                <w:szCs w:val="16"/>
              </w:rPr>
            </w:pPr>
            <w:r w:rsidRPr="008A0E88">
              <w:rPr>
                <w:rFonts w:ascii="Arial" w:hAnsi="Arial" w:cs="Arial"/>
                <w:i/>
                <w:sz w:val="16"/>
                <w:szCs w:val="16"/>
              </w:rPr>
              <w:t xml:space="preserve">2020 год – </w:t>
            </w:r>
            <w:r w:rsidR="007E3C07" w:rsidRPr="007E3C07">
              <w:rPr>
                <w:rFonts w:ascii="Arial" w:hAnsi="Arial" w:cs="Arial"/>
                <w:i/>
                <w:sz w:val="16"/>
                <w:szCs w:val="16"/>
              </w:rPr>
              <w:t xml:space="preserve">0,00 </w:t>
            </w:r>
            <w:r w:rsidRPr="008A0E88">
              <w:rPr>
                <w:rFonts w:ascii="Arial" w:hAnsi="Arial" w:cs="Arial"/>
                <w:i/>
                <w:sz w:val="16"/>
                <w:szCs w:val="16"/>
              </w:rPr>
              <w:t>тыс. рублей</w:t>
            </w:r>
          </w:p>
        </w:tc>
        <w:tc>
          <w:tcPr>
            <w:tcW w:w="721" w:type="pct"/>
          </w:tcPr>
          <w:p w:rsidR="006351B4" w:rsidRPr="008A0E88" w:rsidRDefault="00C365D4" w:rsidP="008A0E88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C365D4">
              <w:rPr>
                <w:rFonts w:ascii="Arial" w:hAnsi="Arial" w:cs="Arial"/>
                <w:sz w:val="16"/>
                <w:szCs w:val="16"/>
              </w:rPr>
              <w:t>0,00 тыс. рублей</w:t>
            </w:r>
          </w:p>
        </w:tc>
      </w:tr>
    </w:tbl>
    <w:p w:rsidR="007965AA" w:rsidRDefault="007965AA" w:rsidP="0027554F">
      <w:pPr>
        <w:pStyle w:val="ConsPlusNormal"/>
        <w:rPr>
          <w:rFonts w:ascii="Arial" w:hAnsi="Arial" w:cs="Arial"/>
          <w:sz w:val="16"/>
          <w:szCs w:val="16"/>
        </w:rPr>
      </w:pPr>
    </w:p>
    <w:p w:rsidR="00B57DA0" w:rsidRDefault="00B57DA0" w:rsidP="0027554F">
      <w:pPr>
        <w:pStyle w:val="ConsPlusNormal"/>
        <w:rPr>
          <w:rFonts w:ascii="Arial" w:hAnsi="Arial" w:cs="Arial"/>
          <w:sz w:val="16"/>
          <w:szCs w:val="16"/>
        </w:rPr>
      </w:pPr>
    </w:p>
    <w:p w:rsidR="00B57DA0" w:rsidRPr="008A0E88" w:rsidRDefault="00B57DA0" w:rsidP="0027554F">
      <w:pPr>
        <w:pStyle w:val="ConsPlusNormal"/>
        <w:rPr>
          <w:rFonts w:ascii="Arial" w:hAnsi="Arial" w:cs="Arial"/>
          <w:sz w:val="16"/>
          <w:szCs w:val="16"/>
        </w:rPr>
      </w:pPr>
      <w:r w:rsidRPr="00B57DA0">
        <w:rPr>
          <w:rFonts w:ascii="Arial" w:hAnsi="Arial" w:cs="Arial"/>
          <w:sz w:val="16"/>
          <w:szCs w:val="16"/>
        </w:rPr>
        <w:t>*Программа реализуется с 2015 года</w:t>
      </w:r>
    </w:p>
    <w:sectPr w:rsidR="00B57DA0" w:rsidRPr="008A0E88" w:rsidSect="008A0E8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65AA"/>
    <w:rsid w:val="000055C3"/>
    <w:rsid w:val="00071172"/>
    <w:rsid w:val="000D73C8"/>
    <w:rsid w:val="00105483"/>
    <w:rsid w:val="00196E50"/>
    <w:rsid w:val="001C029D"/>
    <w:rsid w:val="002228C5"/>
    <w:rsid w:val="0027554F"/>
    <w:rsid w:val="00276F86"/>
    <w:rsid w:val="00280B60"/>
    <w:rsid w:val="00332A92"/>
    <w:rsid w:val="003E1682"/>
    <w:rsid w:val="00404361"/>
    <w:rsid w:val="004B5336"/>
    <w:rsid w:val="0050304C"/>
    <w:rsid w:val="00550CE1"/>
    <w:rsid w:val="005B54C1"/>
    <w:rsid w:val="006211DE"/>
    <w:rsid w:val="006351B4"/>
    <w:rsid w:val="00661D54"/>
    <w:rsid w:val="00682BB4"/>
    <w:rsid w:val="006E0939"/>
    <w:rsid w:val="006F6E80"/>
    <w:rsid w:val="0073253C"/>
    <w:rsid w:val="00747CC4"/>
    <w:rsid w:val="00773174"/>
    <w:rsid w:val="00774D25"/>
    <w:rsid w:val="00786063"/>
    <w:rsid w:val="007920D1"/>
    <w:rsid w:val="007965AA"/>
    <w:rsid w:val="007E3C07"/>
    <w:rsid w:val="007F5CD9"/>
    <w:rsid w:val="00836F36"/>
    <w:rsid w:val="008A0E88"/>
    <w:rsid w:val="008F60BA"/>
    <w:rsid w:val="009331AB"/>
    <w:rsid w:val="00A57F1F"/>
    <w:rsid w:val="00A66071"/>
    <w:rsid w:val="00A677A7"/>
    <w:rsid w:val="00B05573"/>
    <w:rsid w:val="00B5031D"/>
    <w:rsid w:val="00B57DA0"/>
    <w:rsid w:val="00BC3B8B"/>
    <w:rsid w:val="00C06938"/>
    <w:rsid w:val="00C365D4"/>
    <w:rsid w:val="00CA23EB"/>
    <w:rsid w:val="00CB4FCF"/>
    <w:rsid w:val="00CE0E07"/>
    <w:rsid w:val="00D72735"/>
    <w:rsid w:val="00D83BF5"/>
    <w:rsid w:val="00DB59FF"/>
    <w:rsid w:val="00DF0FE5"/>
    <w:rsid w:val="00EF358C"/>
    <w:rsid w:val="00FB4FFC"/>
    <w:rsid w:val="00FF7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0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ction-group">
    <w:name w:val="action-group"/>
    <w:basedOn w:val="a0"/>
    <w:rsid w:val="007965AA"/>
  </w:style>
  <w:style w:type="character" w:customStyle="1" w:styleId="readonly">
    <w:name w:val="readonly"/>
    <w:basedOn w:val="a0"/>
    <w:rsid w:val="007965AA"/>
  </w:style>
  <w:style w:type="character" w:customStyle="1" w:styleId="group-level-3">
    <w:name w:val="group-level-3"/>
    <w:basedOn w:val="a0"/>
    <w:rsid w:val="007965AA"/>
  </w:style>
  <w:style w:type="paragraph" w:styleId="a3">
    <w:name w:val="Balloon Text"/>
    <w:basedOn w:val="a"/>
    <w:link w:val="a4"/>
    <w:uiPriority w:val="99"/>
    <w:semiHidden/>
    <w:unhideWhenUsed/>
    <w:rsid w:val="00B05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5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0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ction-group">
    <w:name w:val="action-group"/>
    <w:basedOn w:val="a0"/>
    <w:rsid w:val="007965AA"/>
  </w:style>
  <w:style w:type="character" w:customStyle="1" w:styleId="readonly">
    <w:name w:val="readonly"/>
    <w:basedOn w:val="a0"/>
    <w:rsid w:val="007965AA"/>
  </w:style>
  <w:style w:type="character" w:customStyle="1" w:styleId="group-level-3">
    <w:name w:val="group-level-3"/>
    <w:basedOn w:val="a0"/>
    <w:rsid w:val="007965AA"/>
  </w:style>
  <w:style w:type="paragraph" w:styleId="a3">
    <w:name w:val="Balloon Text"/>
    <w:basedOn w:val="a"/>
    <w:link w:val="a4"/>
    <w:uiPriority w:val="99"/>
    <w:semiHidden/>
    <w:unhideWhenUsed/>
    <w:rsid w:val="00B05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5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CF549-3F26-470F-BF3C-1D413F54C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СеменоваТР</cp:lastModifiedBy>
  <cp:revision>4</cp:revision>
  <cp:lastPrinted>2016-10-13T09:20:00Z</cp:lastPrinted>
  <dcterms:created xsi:type="dcterms:W3CDTF">2018-02-16T08:00:00Z</dcterms:created>
  <dcterms:modified xsi:type="dcterms:W3CDTF">2018-12-14T05:27:00Z</dcterms:modified>
  <dc:description>exif_MSED_0c58fc711912502b9a890c4c7292ea440da3c3ddb7b9d0ae30da821fb30ff7ba</dc:description>
</cp:coreProperties>
</file>